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u w:val="single"/>
        </w:rPr>
      </w:pPr>
      <w:r>
        <w:rPr>
          <w:u w:val="single"/>
        </w:rPr>
        <w:t xml:space="preserve">Lab Exam: </w:t>
      </w:r>
      <w:r>
        <w:rPr>
          <w:u w:val="single"/>
        </w:rPr>
        <w:t>Azure devOps pipeline</w:t>
      </w:r>
    </w:p>
    <w:p>
      <w:pPr>
        <w:pStyle w:val="Heading3"/>
        <w:bidi w:val="0"/>
        <w:spacing w:before="0" w:after="0"/>
        <w:ind w:hanging="0" w:left="0" w:right="0"/>
        <w:jc w:val="left"/>
        <w:rPr/>
      </w:pPr>
      <w:r>
        <w:rPr/>
        <w:tab/>
      </w:r>
      <w:r>
        <w:rPr>
          <w:b w:val="false"/>
          <w:bCs w:val="false"/>
          <w:u w:val="none"/>
        </w:rPr>
        <w:t xml:space="preserve">Azure DevOps is a Software as a service (SaaS) provided by Microsoft Azure 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that will reduce human efforts and automate the deployment and testing of an application.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You can use a number of services to deploy the application or 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complete the Software Development Life Cycle (SDLC) in a fast and efficient manner.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Previously, Azure DevOps was also called Microsoft Visual Studio Team Services (VSTS).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Azure DevOps is a Software as a service (SaaS) that uses certain services to complete 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the software development lifecycle efficiently with less amount of time 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You will find a spring boot project , fist</w:t>
      </w:r>
      <w:r>
        <w:rPr>
          <w:b w:val="false"/>
          <w:bCs w:val="false"/>
          <w:u w:val="none"/>
        </w:rPr>
        <w:t xml:space="preserve"> run project locally and ensure test cases are running and jacoco code coverage is working.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Create azure repo and push the project the azure repo and create 2 more branches test and dev.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Create declaritve CI pipeline using azure pipeline and put the snapshot of result in an word document and push to github</w:t>
      </w:r>
    </w:p>
    <w:p>
      <w:pPr>
        <w:pStyle w:val="BodyText"/>
        <w:bidi w:val="0"/>
        <w:spacing w:before="0" w:after="0"/>
        <w:ind w:hanging="0" w:left="0" w:right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LibreOffice/7.6.4.1$Windows_X86_64 LibreOffice_project/e19e193f88cd6c0525a17fb7a176ed8e6a3e2aa1</Application>
  <AppVersion>15.0000</AppVersion>
  <Pages>1</Pages>
  <Words>159</Words>
  <Characters>787</Characters>
  <CharactersWithSpaces>951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2025-02-27T10:16:38Z</dcterms:created>
  <dc:creator/>
  <dc:description/>
  <dc:language>en-IN</dc:language>
  <cp:lastModifiedBy/>
  <dcterms:modified xsi:type="dcterms:W3CDTF">2025-03-07T09:43:14Z</dcterms:modified>
  <cp:revision>8</cp:revision>
  <dc:subject/>
  <dc:title/>
</cp:coreProperties>
</file>