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FE40C1" w14:textId="04A4C921" w:rsidR="00173C20" w:rsidRPr="002C2A71" w:rsidRDefault="002C2A7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FIBONACCI</w:t>
      </w:r>
    </w:p>
    <w:sectPr w:rsidR="00173C20" w:rsidRPr="002C2A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372"/>
    <w:rsid w:val="00060372"/>
    <w:rsid w:val="00173C20"/>
    <w:rsid w:val="002C2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D6389"/>
  <w15:chartTrackingRefBased/>
  <w15:docId w15:val="{3EA4985A-4176-43D7-A47A-216C55358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CAO SON D18CN05</dc:creator>
  <cp:keywords/>
  <dc:description/>
  <cp:lastModifiedBy>VU CAO SON D18CN05</cp:lastModifiedBy>
  <cp:revision>2</cp:revision>
  <dcterms:created xsi:type="dcterms:W3CDTF">2020-08-14T10:00:00Z</dcterms:created>
  <dcterms:modified xsi:type="dcterms:W3CDTF">2020-08-14T10:00:00Z</dcterms:modified>
</cp:coreProperties>
</file>