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CB5C" w14:textId="31B36BEA" w:rsidR="001B4FD1" w:rsidRPr="00ED0CD3" w:rsidRDefault="00AD7E65" w:rsidP="00AD7E65">
      <w:pPr>
        <w:jc w:val="center"/>
        <w:rPr>
          <w:b/>
          <w:bCs/>
          <w:sz w:val="24"/>
          <w:szCs w:val="24"/>
          <w:u w:val="single"/>
        </w:rPr>
      </w:pPr>
      <w:r w:rsidRPr="00ED0CD3">
        <w:rPr>
          <w:b/>
          <w:bCs/>
          <w:sz w:val="24"/>
          <w:szCs w:val="24"/>
          <w:u w:val="single"/>
        </w:rPr>
        <w:t xml:space="preserve">Liste des entreprises inscrites au </w:t>
      </w:r>
      <w:r w:rsidR="007E5B1C">
        <w:rPr>
          <w:b/>
          <w:bCs/>
          <w:sz w:val="24"/>
          <w:szCs w:val="24"/>
          <w:u w:val="single"/>
        </w:rPr>
        <w:t>09/10</w:t>
      </w:r>
      <w:r w:rsidRPr="00ED0CD3">
        <w:rPr>
          <w:b/>
          <w:bCs/>
          <w:sz w:val="24"/>
          <w:szCs w:val="24"/>
          <w:u w:val="single"/>
        </w:rPr>
        <w:t>/2024</w:t>
      </w:r>
    </w:p>
    <w:p w14:paraId="113799AD" w14:textId="77777777" w:rsidR="00AD7E65" w:rsidRDefault="00AD7E65" w:rsidP="00ED0CD3"/>
    <w:p w14:paraId="489C267B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ACSSI</w:t>
      </w:r>
    </w:p>
    <w:p w14:paraId="297D2B81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ADVENS</w:t>
      </w:r>
    </w:p>
    <w:p w14:paraId="41FAC024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ADVITAM</w:t>
      </w:r>
    </w:p>
    <w:p w14:paraId="4BA9FB78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AKKODIS</w:t>
      </w:r>
    </w:p>
    <w:p w14:paraId="532114FE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ALTAREA GROUPE</w:t>
      </w:r>
    </w:p>
    <w:p w14:paraId="372F2B6A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ALTEN</w:t>
      </w:r>
    </w:p>
    <w:p w14:paraId="27A164DD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Ampère ElectriCity</w:t>
      </w:r>
    </w:p>
    <w:p w14:paraId="75A74694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APAVE</w:t>
      </w:r>
    </w:p>
    <w:p w14:paraId="2D4B82DE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APRC GROUP</w:t>
      </w:r>
    </w:p>
    <w:p w14:paraId="44E85617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APTISKILLS</w:t>
      </w:r>
    </w:p>
    <w:p w14:paraId="203B8939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ArcelorMittal France</w:t>
      </w:r>
    </w:p>
    <w:p w14:paraId="270C1385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ARTELIA</w:t>
      </w:r>
    </w:p>
    <w:p w14:paraId="1555978E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Astek</w:t>
      </w:r>
    </w:p>
    <w:p w14:paraId="0FA3EBF2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ASUR PLANT BREEDING</w:t>
      </w:r>
    </w:p>
    <w:p w14:paraId="1E9F4FB9" w14:textId="77777777" w:rsidR="00ED0CD3" w:rsidRDefault="00ED0CD3" w:rsidP="00ED0CD3">
      <w:r>
        <w:t>ATELIERS DE FRANCE</w:t>
      </w:r>
    </w:p>
    <w:p w14:paraId="60C23782" w14:textId="77777777" w:rsidR="00ED0CD3" w:rsidRDefault="00ED0CD3" w:rsidP="00ED0CD3">
      <w:r>
        <w:t>Atos / Eviden</w:t>
      </w:r>
    </w:p>
    <w:p w14:paraId="15D86520" w14:textId="77777777" w:rsidR="00ED0CD3" w:rsidRDefault="00ED0CD3" w:rsidP="00ED0CD3">
      <w:r>
        <w:t>Auchan Retail France</w:t>
      </w:r>
    </w:p>
    <w:p w14:paraId="29AC2982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AURIGE</w:t>
      </w:r>
    </w:p>
    <w:p w14:paraId="4CC1327F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AVISTO TELECOM</w:t>
      </w:r>
    </w:p>
    <w:p w14:paraId="2ABB1CE9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AXTOM ENGINEERING SOLUTIONS AND SERVICES</w:t>
      </w:r>
    </w:p>
    <w:p w14:paraId="6750EA43" w14:textId="77777777" w:rsidR="00ED0CD3" w:rsidRDefault="00ED0CD3" w:rsidP="00ED0CD3">
      <w:r>
        <w:t>Baudelet Environnement</w:t>
      </w:r>
    </w:p>
    <w:p w14:paraId="26380174" w14:textId="77777777" w:rsidR="00ED0CD3" w:rsidRDefault="00ED0CD3" w:rsidP="00ED0CD3">
      <w:r>
        <w:t xml:space="preserve">BAUDIN CHATEAUNEUF </w:t>
      </w:r>
    </w:p>
    <w:p w14:paraId="4D9C954F" w14:textId="77777777" w:rsidR="00ED0CD3" w:rsidRDefault="00ED0CD3" w:rsidP="00ED0CD3">
      <w:r>
        <w:t>Bee Engineering</w:t>
      </w:r>
    </w:p>
    <w:p w14:paraId="0B18CD32" w14:textId="77777777" w:rsidR="00ED0CD3" w:rsidRDefault="00ED0CD3" w:rsidP="00ED0CD3">
      <w:r>
        <w:t>BNP Paribas</w:t>
      </w:r>
    </w:p>
    <w:p w14:paraId="5184B44E" w14:textId="77777777" w:rsidR="00ED0CD3" w:rsidRDefault="00ED0CD3" w:rsidP="00ED0CD3">
      <w:r>
        <w:t>Bouygues Construction</w:t>
      </w:r>
    </w:p>
    <w:p w14:paraId="6B05F691" w14:textId="77777777" w:rsidR="00ED0CD3" w:rsidRDefault="00ED0CD3" w:rsidP="00ED0CD3">
      <w:r>
        <w:t>Bpifrance</w:t>
      </w:r>
    </w:p>
    <w:p w14:paraId="5ED0F789" w14:textId="77777777" w:rsidR="00ED0CD3" w:rsidRDefault="00ED0CD3" w:rsidP="00ED0CD3">
      <w:r>
        <w:t>BRIAND</w:t>
      </w:r>
    </w:p>
    <w:p w14:paraId="11B51B1D" w14:textId="77777777" w:rsidR="00ED0CD3" w:rsidRDefault="00ED0CD3" w:rsidP="00ED0CD3">
      <w:r>
        <w:t>BRIOCHE PASQUIER AUBIGNY</w:t>
      </w:r>
    </w:p>
    <w:p w14:paraId="6BDDE0EE" w14:textId="77777777" w:rsidR="00ED0CD3" w:rsidRDefault="00ED0CD3" w:rsidP="00ED0CD3">
      <w:r>
        <w:t>BTP CONSULTANTS</w:t>
      </w:r>
    </w:p>
    <w:p w14:paraId="3A0AE98C" w14:textId="77777777" w:rsidR="00ED0CD3" w:rsidRDefault="00ED0CD3" w:rsidP="00ED0CD3">
      <w:r>
        <w:lastRenderedPageBreak/>
        <w:t>CALQ SAS</w:t>
      </w:r>
    </w:p>
    <w:p w14:paraId="4FAE66AA" w14:textId="77777777" w:rsidR="00ED0CD3" w:rsidRDefault="00ED0CD3" w:rsidP="00ED0CD3">
      <w:r>
        <w:t>CAPGEMINI</w:t>
      </w:r>
    </w:p>
    <w:p w14:paraId="70A57A8C" w14:textId="77777777" w:rsidR="00ED0CD3" w:rsidRDefault="00ED0CD3" w:rsidP="00ED0CD3">
      <w:r>
        <w:t>CATHELAIN</w:t>
      </w:r>
    </w:p>
    <w:p w14:paraId="175B3131" w14:textId="77777777" w:rsidR="00ED0CD3" w:rsidRDefault="00ED0CD3" w:rsidP="00ED0CD3">
      <w:r>
        <w:t>CeresRecruitment</w:t>
      </w:r>
    </w:p>
    <w:p w14:paraId="207AE0AC" w14:textId="77777777" w:rsidR="00ED0CD3" w:rsidRDefault="00ED0CD3" w:rsidP="00ED0CD3">
      <w:r>
        <w:t>CERFRANCE</w:t>
      </w:r>
    </w:p>
    <w:p w14:paraId="2509DEFB" w14:textId="77777777" w:rsidR="00ED0CD3" w:rsidRDefault="00ED0CD3" w:rsidP="00ED0CD3">
      <w:r>
        <w:t>CGI</w:t>
      </w:r>
    </w:p>
    <w:p w14:paraId="06BC1B61" w14:textId="77777777" w:rsidR="00ED0CD3" w:rsidRDefault="00ED0CD3" w:rsidP="00ED0CD3">
      <w:r>
        <w:t>Champagne Epandage</w:t>
      </w:r>
    </w:p>
    <w:p w14:paraId="797303B2" w14:textId="77777777" w:rsidR="00ED0CD3" w:rsidRDefault="00ED0CD3" w:rsidP="00ED0CD3">
      <w:r>
        <w:t xml:space="preserve">CHU DE LILLE </w:t>
      </w:r>
    </w:p>
    <w:p w14:paraId="4C61AAFD" w14:textId="77777777" w:rsidR="00ED0CD3" w:rsidRDefault="00ED0CD3" w:rsidP="00ED0CD3">
      <w:r>
        <w:t>CIMES</w:t>
      </w:r>
    </w:p>
    <w:p w14:paraId="59E99855" w14:textId="77777777" w:rsidR="00ED0CD3" w:rsidRDefault="00ED0CD3" w:rsidP="00ED0CD3">
      <w:r>
        <w:t>COBAT CONSTRUCTIONS</w:t>
      </w:r>
    </w:p>
    <w:p w14:paraId="7185C859" w14:textId="77777777" w:rsidR="00ED0CD3" w:rsidRDefault="00ED0CD3" w:rsidP="00ED0CD3">
      <w:r>
        <w:t>COLAS</w:t>
      </w:r>
    </w:p>
    <w:p w14:paraId="3463E582" w14:textId="77777777" w:rsidR="00ED0CD3" w:rsidRDefault="00ED0CD3" w:rsidP="00ED0CD3">
      <w:r>
        <w:t>Commissaires des armées</w:t>
      </w:r>
    </w:p>
    <w:p w14:paraId="77688AB5" w14:textId="77777777" w:rsidR="00ED0CD3" w:rsidRDefault="00ED0CD3" w:rsidP="00ED0CD3">
      <w:r>
        <w:t>COSTANTINI</w:t>
      </w:r>
    </w:p>
    <w:p w14:paraId="009E43D5" w14:textId="77777777" w:rsidR="00ED0CD3" w:rsidRDefault="00ED0CD3" w:rsidP="00ED0CD3">
      <w:r>
        <w:t>CREDIT AGRICOLE NORD DE FRANCE</w:t>
      </w:r>
    </w:p>
    <w:p w14:paraId="529D0271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CRISTAL UNION</w:t>
      </w:r>
    </w:p>
    <w:p w14:paraId="6C738E81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DANONE</w:t>
      </w:r>
    </w:p>
    <w:p w14:paraId="282ECDEC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DAVIDSON CONSULTING</w:t>
      </w:r>
    </w:p>
    <w:p w14:paraId="269E8F4F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DECATHLON BELGIUM</w:t>
      </w:r>
    </w:p>
    <w:p w14:paraId="2BEC827F" w14:textId="77777777" w:rsidR="00ED0CD3" w:rsidRDefault="00ED0CD3" w:rsidP="00ED0CD3">
      <w:r>
        <w:t>DECATHLON DIGITAL</w:t>
      </w:r>
    </w:p>
    <w:p w14:paraId="2B570FD7" w14:textId="77777777" w:rsidR="00ED0CD3" w:rsidRDefault="00ED0CD3" w:rsidP="00ED0CD3">
      <w:r>
        <w:t>DEMATHIEU BARD</w:t>
      </w:r>
    </w:p>
    <w:p w14:paraId="46076C71" w14:textId="77777777" w:rsidR="00ED0CD3" w:rsidRDefault="00ED0CD3" w:rsidP="00ED0CD3">
      <w:r>
        <w:t>DEME</w:t>
      </w:r>
    </w:p>
    <w:p w14:paraId="25D813E1" w14:textId="77777777" w:rsidR="00ED0CD3" w:rsidRDefault="00ED0CD3" w:rsidP="00ED0CD3">
      <w:r>
        <w:t>Devoteam</w:t>
      </w:r>
    </w:p>
    <w:p w14:paraId="6D7F56A2" w14:textId="77777777" w:rsidR="00ED0CD3" w:rsidRDefault="00ED0CD3" w:rsidP="00ED0CD3">
      <w:r>
        <w:t>DHL SERVICE CENTRAL</w:t>
      </w:r>
    </w:p>
    <w:p w14:paraId="492B7206" w14:textId="77777777" w:rsidR="00ED0CD3" w:rsidRDefault="00ED0CD3" w:rsidP="00ED0CD3">
      <w:r>
        <w:t>EDF</w:t>
      </w:r>
    </w:p>
    <w:p w14:paraId="22C21CAF" w14:textId="77777777" w:rsidR="00ED0CD3" w:rsidRDefault="00ED0CD3" w:rsidP="00ED0CD3">
      <w:r>
        <w:t>Eiffage</w:t>
      </w:r>
    </w:p>
    <w:p w14:paraId="0BD32A83" w14:textId="77777777" w:rsidR="00ED0CD3" w:rsidRDefault="00ED0CD3" w:rsidP="00ED0CD3">
      <w:r>
        <w:t>Elis</w:t>
      </w:r>
    </w:p>
    <w:p w14:paraId="3F129B43" w14:textId="77777777" w:rsidR="00ED0CD3" w:rsidRDefault="00ED0CD3" w:rsidP="00ED0CD3">
      <w:r>
        <w:t>ELYSIS</w:t>
      </w:r>
    </w:p>
    <w:p w14:paraId="47DB319B" w14:textId="77777777" w:rsidR="00ED0CD3" w:rsidRDefault="00ED0CD3" w:rsidP="00ED0CD3">
      <w:r>
        <w:t>ENSIO</w:t>
      </w:r>
    </w:p>
    <w:p w14:paraId="3F0AE019" w14:textId="77777777" w:rsidR="00ED0CD3" w:rsidRDefault="00ED0CD3" w:rsidP="00ED0CD3">
      <w:r>
        <w:t>EQUANS</w:t>
      </w:r>
    </w:p>
    <w:p w14:paraId="1F44024A" w14:textId="77777777" w:rsidR="00ED0CD3" w:rsidRDefault="00ED0CD3" w:rsidP="00ED0CD3">
      <w:r>
        <w:t>ESCOFI</w:t>
      </w:r>
    </w:p>
    <w:p w14:paraId="0F18973E" w14:textId="77777777" w:rsidR="00ED0CD3" w:rsidRDefault="00ED0CD3" w:rsidP="00ED0CD3">
      <w:r>
        <w:t>ETANDEX</w:t>
      </w:r>
    </w:p>
    <w:p w14:paraId="3D6EEE81" w14:textId="77777777" w:rsidR="00ED0CD3" w:rsidRDefault="00ED0CD3" w:rsidP="00ED0CD3">
      <w:r>
        <w:lastRenderedPageBreak/>
        <w:t>Eureden</w:t>
      </w:r>
    </w:p>
    <w:p w14:paraId="63C0A18E" w14:textId="77777777" w:rsidR="00ED0CD3" w:rsidRDefault="00ED0CD3" w:rsidP="00ED0CD3">
      <w:r>
        <w:t>EURO-INFORMATION</w:t>
      </w:r>
    </w:p>
    <w:p w14:paraId="7002A47E" w14:textId="77777777" w:rsidR="00ED0CD3" w:rsidRDefault="00ED0CD3" w:rsidP="00ED0CD3">
      <w:r>
        <w:t>Eurowatt</w:t>
      </w:r>
    </w:p>
    <w:p w14:paraId="306D62CC" w14:textId="77777777" w:rsidR="00ED0CD3" w:rsidRDefault="00ED0CD3" w:rsidP="00ED0CD3">
      <w:r>
        <w:t>EXTERNATIC</w:t>
      </w:r>
    </w:p>
    <w:p w14:paraId="6F73EAAC" w14:textId="77777777" w:rsidR="00ED0CD3" w:rsidRDefault="00ED0CD3" w:rsidP="00ED0CD3">
      <w:r>
        <w:t>Extia</w:t>
      </w:r>
    </w:p>
    <w:p w14:paraId="4CFEBC06" w14:textId="77777777" w:rsidR="00ED0CD3" w:rsidRDefault="00ED0CD3" w:rsidP="00ED0CD3">
      <w:r>
        <w:t>FAYAT</w:t>
      </w:r>
    </w:p>
    <w:p w14:paraId="63800F9D" w14:textId="77777777" w:rsidR="00ED0CD3" w:rsidRDefault="00ED0CD3" w:rsidP="00ED0CD3">
      <w:r>
        <w:t>Fayat Energie Services</w:t>
      </w:r>
    </w:p>
    <w:p w14:paraId="42E3E748" w14:textId="77777777" w:rsidR="00ED0CD3" w:rsidRDefault="00ED0CD3" w:rsidP="00ED0CD3">
      <w:r>
        <w:t>FICHORGA</w:t>
      </w:r>
    </w:p>
    <w:p w14:paraId="3C2C888D" w14:textId="77777777" w:rsidR="00ED0CD3" w:rsidRDefault="00ED0CD3" w:rsidP="00ED0CD3">
      <w:r>
        <w:t>FORTIL</w:t>
      </w:r>
    </w:p>
    <w:p w14:paraId="137F696F" w14:textId="77777777" w:rsidR="00ED0CD3" w:rsidRDefault="00ED0CD3" w:rsidP="00ED0CD3">
      <w:r>
        <w:t>Forvis Mazars</w:t>
      </w:r>
    </w:p>
    <w:p w14:paraId="19FC837F" w14:textId="77777777" w:rsidR="00ED0CD3" w:rsidRDefault="00ED0CD3" w:rsidP="00ED0CD3">
      <w:r>
        <w:t>FRANCE ENVIRONNEMENT</w:t>
      </w:r>
    </w:p>
    <w:p w14:paraId="074D4D25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GCC</w:t>
      </w:r>
    </w:p>
    <w:p w14:paraId="3B954C26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GLORIA MARIS</w:t>
      </w:r>
    </w:p>
    <w:p w14:paraId="6997211F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GROUPE ATLANTIC</w:t>
      </w:r>
    </w:p>
    <w:p w14:paraId="65DEA1DD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GROUPE BIGARD</w:t>
      </w:r>
    </w:p>
    <w:p w14:paraId="28F481F0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Groupe RAGT</w:t>
      </w:r>
    </w:p>
    <w:p w14:paraId="4729A82F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GROUPE SOFTWAY MEDICAL</w:t>
      </w:r>
    </w:p>
    <w:p w14:paraId="2425DE4E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 xml:space="preserve">GSE </w:t>
      </w:r>
    </w:p>
    <w:p w14:paraId="5BCE17E6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Heineken France</w:t>
      </w:r>
    </w:p>
    <w:p w14:paraId="0C77A9ED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IBM CLIENT INNOVATION CENTER</w:t>
      </w:r>
    </w:p>
    <w:p w14:paraId="65BE94A1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ID-REP ELECTRONIC</w:t>
      </w:r>
    </w:p>
    <w:p w14:paraId="5B58D2C8" w14:textId="77777777" w:rsidR="00ED0CD3" w:rsidRDefault="00ED0CD3" w:rsidP="00ED0CD3">
      <w:proofErr w:type="gramStart"/>
      <w:r>
        <w:t>idverde</w:t>
      </w:r>
      <w:proofErr w:type="gramEnd"/>
    </w:p>
    <w:p w14:paraId="799B2AE1" w14:textId="77777777" w:rsidR="00ED0CD3" w:rsidRDefault="00ED0CD3" w:rsidP="00ED0CD3">
      <w:r>
        <w:t>IKOS Consulting</w:t>
      </w:r>
    </w:p>
    <w:p w14:paraId="50C8ECFA" w14:textId="77777777" w:rsidR="00ED0CD3" w:rsidRDefault="00ED0CD3" w:rsidP="00ED0CD3">
      <w:r>
        <w:t>INGEROP CONSEIL ET INGENIERIE (ICI)</w:t>
      </w:r>
    </w:p>
    <w:p w14:paraId="47381ABF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InTech SA</w:t>
      </w:r>
    </w:p>
    <w:p w14:paraId="4E66E8C1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ISAGRI</w:t>
      </w:r>
    </w:p>
    <w:p w14:paraId="5CFC0602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JAVELOT</w:t>
      </w:r>
    </w:p>
    <w:p w14:paraId="4B7F6905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KLEE GROUP</w:t>
      </w:r>
    </w:p>
    <w:p w14:paraId="71ECCD0A" w14:textId="77777777" w:rsidR="00ED0CD3" w:rsidRDefault="00ED0CD3" w:rsidP="00ED0CD3">
      <w:r>
        <w:t>KUHLMANN France</w:t>
      </w:r>
    </w:p>
    <w:p w14:paraId="2482EBE0" w14:textId="77777777" w:rsidR="00ED0CD3" w:rsidRDefault="00ED0CD3" w:rsidP="00ED0CD3">
      <w:r>
        <w:t>KWS Momont</w:t>
      </w:r>
    </w:p>
    <w:p w14:paraId="4D9FB1F0" w14:textId="77777777" w:rsidR="00ED0CD3" w:rsidRDefault="00ED0CD3" w:rsidP="00ED0CD3">
      <w:r>
        <w:t>LEGENDRE</w:t>
      </w:r>
    </w:p>
    <w:p w14:paraId="027A1B8F" w14:textId="77777777" w:rsidR="00ED0CD3" w:rsidRDefault="00ED0CD3" w:rsidP="00ED0CD3">
      <w:r>
        <w:lastRenderedPageBreak/>
        <w:t>Lely</w:t>
      </w:r>
    </w:p>
    <w:p w14:paraId="217FE87C" w14:textId="77777777" w:rsidR="00ED0CD3" w:rsidRDefault="00ED0CD3" w:rsidP="00ED0CD3">
      <w:r>
        <w:t>Les Jardins de Gally</w:t>
      </w:r>
    </w:p>
    <w:p w14:paraId="4306A4FB" w14:textId="77777777" w:rsidR="00ED0CD3" w:rsidRDefault="00ED0CD3" w:rsidP="00ED0CD3">
      <w:r>
        <w:t>LESAFFRE INTERNATIONAL</w:t>
      </w:r>
    </w:p>
    <w:p w14:paraId="70F40A0C" w14:textId="77777777" w:rsidR="00ED0CD3" w:rsidRDefault="00ED0CD3" w:rsidP="00ED0CD3">
      <w:r>
        <w:t xml:space="preserve">LGM </w:t>
      </w:r>
    </w:p>
    <w:p w14:paraId="5D325888" w14:textId="77777777" w:rsidR="00ED0CD3" w:rsidRDefault="00ED0CD3" w:rsidP="00ED0CD3">
      <w:r>
        <w:t>LHOTELLIER TRAVAUX PUBLICS</w:t>
      </w:r>
    </w:p>
    <w:p w14:paraId="6F7B4214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LIP Belgique</w:t>
      </w:r>
    </w:p>
    <w:p w14:paraId="66A2EFF3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Little Worker</w:t>
      </w:r>
    </w:p>
    <w:p w14:paraId="13DC32B1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LOREAL France</w:t>
      </w:r>
    </w:p>
    <w:p w14:paraId="01917BFC" w14:textId="77777777" w:rsidR="00ED0CD3" w:rsidRDefault="00ED0CD3" w:rsidP="00ED0CD3">
      <w:r>
        <w:t>LORIAL</w:t>
      </w:r>
    </w:p>
    <w:p w14:paraId="454E1131" w14:textId="77777777" w:rsidR="00ED0CD3" w:rsidRDefault="00ED0CD3" w:rsidP="00ED0CD3">
      <w:r>
        <w:t>Maisons &amp; Cités</w:t>
      </w:r>
    </w:p>
    <w:p w14:paraId="2E45E372" w14:textId="77777777" w:rsidR="00ED0CD3" w:rsidRDefault="00ED0CD3" w:rsidP="00ED0CD3">
      <w:r>
        <w:t>MARINE NATIONALE</w:t>
      </w:r>
    </w:p>
    <w:p w14:paraId="4A335D90" w14:textId="77777777" w:rsidR="00ED0CD3" w:rsidRPr="007E5B1C" w:rsidRDefault="00ED0CD3" w:rsidP="00ED0CD3">
      <w:r w:rsidRPr="007E5B1C">
        <w:t>MATRA ELECTRONIQUE</w:t>
      </w:r>
    </w:p>
    <w:p w14:paraId="2F992C4A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MBDA</w:t>
      </w:r>
    </w:p>
    <w:p w14:paraId="2244D798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mc2i</w:t>
      </w:r>
    </w:p>
    <w:p w14:paraId="460FAB59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McCain Foods</w:t>
      </w:r>
    </w:p>
    <w:p w14:paraId="622D59F5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Melexis</w:t>
      </w:r>
    </w:p>
    <w:p w14:paraId="00E10A0A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MUSTHANE</w:t>
      </w:r>
    </w:p>
    <w:p w14:paraId="544AC2AD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NATUP</w:t>
      </w:r>
    </w:p>
    <w:p w14:paraId="531B44A9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Nestlé</w:t>
      </w:r>
    </w:p>
    <w:p w14:paraId="5825D638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NGE</w:t>
      </w:r>
    </w:p>
    <w:p w14:paraId="3E97FF7B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NORIAP</w:t>
      </w:r>
    </w:p>
    <w:p w14:paraId="6830E30E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Novo Nordisk Production</w:t>
      </w:r>
    </w:p>
    <w:p w14:paraId="368373F7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Odoo</w:t>
      </w:r>
    </w:p>
    <w:p w14:paraId="6C04A970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ONET AIRPORT SERVICES</w:t>
      </w:r>
    </w:p>
    <w:p w14:paraId="09E51E4F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ONEY</w:t>
      </w:r>
    </w:p>
    <w:p w14:paraId="35C8707A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ORTEC GROUP</w:t>
      </w:r>
    </w:p>
    <w:p w14:paraId="658FBF80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Osmaia</w:t>
      </w:r>
    </w:p>
    <w:p w14:paraId="56B280C4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oXya</w:t>
      </w:r>
    </w:p>
    <w:p w14:paraId="1902D54B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PERFORMANCE PROCESS</w:t>
      </w:r>
    </w:p>
    <w:p w14:paraId="1CBD5BEA" w14:textId="77777777" w:rsidR="00ED0CD3" w:rsidRPr="007E5B1C" w:rsidRDefault="00ED0CD3" w:rsidP="00ED0CD3">
      <w:pPr>
        <w:rPr>
          <w:lang w:val="en-US"/>
        </w:rPr>
      </w:pPr>
      <w:r w:rsidRPr="007E5B1C">
        <w:rPr>
          <w:lang w:val="en-US"/>
        </w:rPr>
        <w:t>PIDY PRODUCTION</w:t>
      </w:r>
    </w:p>
    <w:p w14:paraId="277BE64B" w14:textId="77777777" w:rsidR="00ED0CD3" w:rsidRDefault="00ED0CD3" w:rsidP="00ED0CD3">
      <w:r>
        <w:t>POLENERGIE ET SES ADHERENTS</w:t>
      </w:r>
    </w:p>
    <w:p w14:paraId="573E8D42" w14:textId="77777777" w:rsidR="00ED0CD3" w:rsidRPr="007E5B1C" w:rsidRDefault="00ED0CD3" w:rsidP="00ED0CD3">
      <w:r w:rsidRPr="007E5B1C">
        <w:lastRenderedPageBreak/>
        <w:t>POUCHAIN</w:t>
      </w:r>
    </w:p>
    <w:p w14:paraId="15BDF7CB" w14:textId="77777777" w:rsidR="00ED0CD3" w:rsidRPr="007E5B1C" w:rsidRDefault="00ED0CD3" w:rsidP="00ED0CD3">
      <w:r w:rsidRPr="007E5B1C">
        <w:t>Prime Engineering</w:t>
      </w:r>
    </w:p>
    <w:p w14:paraId="33D7DFEB" w14:textId="77777777" w:rsidR="00ED0CD3" w:rsidRPr="007E5B1C" w:rsidRDefault="00ED0CD3" w:rsidP="00ED0CD3">
      <w:r w:rsidRPr="007E5B1C">
        <w:t>PROMOD</w:t>
      </w:r>
    </w:p>
    <w:p w14:paraId="7BB6048C" w14:textId="77777777" w:rsidR="00ED0CD3" w:rsidRPr="007E5B1C" w:rsidRDefault="00ED0CD3" w:rsidP="00ED0CD3">
      <w:r w:rsidRPr="007E5B1C">
        <w:t>Psicontrol</w:t>
      </w:r>
    </w:p>
    <w:p w14:paraId="10D96852" w14:textId="77777777" w:rsidR="00ED0CD3" w:rsidRPr="007E5B1C" w:rsidRDefault="00ED0CD3" w:rsidP="00ED0CD3">
      <w:r w:rsidRPr="007E5B1C">
        <w:t>RABOT DUTILLEUL CONSTRUCTION</w:t>
      </w:r>
    </w:p>
    <w:p w14:paraId="7F83D632" w14:textId="77777777" w:rsidR="00ED0CD3" w:rsidRDefault="00ED0CD3" w:rsidP="00ED0CD3">
      <w:r>
        <w:t>RAMERY</w:t>
      </w:r>
    </w:p>
    <w:p w14:paraId="7FBD3625" w14:textId="77777777" w:rsidR="00ED0CD3" w:rsidRDefault="00ED0CD3" w:rsidP="00ED0CD3">
      <w:r>
        <w:t>Roquette</w:t>
      </w:r>
    </w:p>
    <w:p w14:paraId="18D31E8F" w14:textId="77777777" w:rsidR="00ED0CD3" w:rsidRDefault="00ED0CD3" w:rsidP="00ED0CD3">
      <w:r>
        <w:t>RTE (Réseau de transport d’électricité)</w:t>
      </w:r>
    </w:p>
    <w:p w14:paraId="764803D3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SABE / VAESKEN</w:t>
      </w:r>
    </w:p>
    <w:p w14:paraId="43C7B87A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Safran Aero Boosters</w:t>
      </w:r>
    </w:p>
    <w:p w14:paraId="5FFCFFDA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Saint Louis Sucre</w:t>
      </w:r>
    </w:p>
    <w:p w14:paraId="07F03EBE" w14:textId="77777777" w:rsidR="00ED0CD3" w:rsidRDefault="00ED0CD3" w:rsidP="00ED0CD3">
      <w:r>
        <w:t>SEMAE</w:t>
      </w:r>
    </w:p>
    <w:p w14:paraId="26A3ABC2" w14:textId="77777777" w:rsidR="00ED0CD3" w:rsidRDefault="00ED0CD3" w:rsidP="00ED0CD3">
      <w:r>
        <w:t>SERVAIR</w:t>
      </w:r>
    </w:p>
    <w:p w14:paraId="7000F5CF" w14:textId="77777777" w:rsidR="00ED0CD3" w:rsidRDefault="00ED0CD3" w:rsidP="00ED0CD3">
      <w:r>
        <w:t>SII</w:t>
      </w:r>
    </w:p>
    <w:p w14:paraId="6FE2F936" w14:textId="77777777" w:rsidR="00ED0CD3" w:rsidRDefault="00ED0CD3" w:rsidP="00ED0CD3">
      <w:r>
        <w:t>SMAC</w:t>
      </w:r>
    </w:p>
    <w:p w14:paraId="717F85EC" w14:textId="77777777" w:rsidR="00ED0CD3" w:rsidRDefault="00ED0CD3" w:rsidP="00ED0CD3">
      <w:r>
        <w:t>SNCF RESEAU – INFRALOG NATIONAL</w:t>
      </w:r>
    </w:p>
    <w:p w14:paraId="4441B1EF" w14:textId="77777777" w:rsidR="00ED0CD3" w:rsidRDefault="00ED0CD3" w:rsidP="00ED0CD3">
      <w:r>
        <w:t>Sodiaal</w:t>
      </w:r>
    </w:p>
    <w:p w14:paraId="2753F9C3" w14:textId="77777777" w:rsidR="00ED0CD3" w:rsidRDefault="00ED0CD3" w:rsidP="00ED0CD3">
      <w:r>
        <w:t>SOPRA STERIA</w:t>
      </w:r>
    </w:p>
    <w:p w14:paraId="5BA182CF" w14:textId="77777777" w:rsidR="00ED0CD3" w:rsidRDefault="00ED0CD3" w:rsidP="00ED0CD3">
      <w:r>
        <w:t>Spie batignolles</w:t>
      </w:r>
    </w:p>
    <w:p w14:paraId="5E24184A" w14:textId="77777777" w:rsidR="00ED0CD3" w:rsidRDefault="00ED0CD3" w:rsidP="00ED0CD3">
      <w:r>
        <w:t>SPIE ICS</w:t>
      </w:r>
    </w:p>
    <w:p w14:paraId="29C4A799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TECHNIP ENERGIES</w:t>
      </w:r>
    </w:p>
    <w:p w14:paraId="785E74D1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Tereos</w:t>
      </w:r>
    </w:p>
    <w:p w14:paraId="5AB466C4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TERIDEAL</w:t>
      </w:r>
    </w:p>
    <w:p w14:paraId="55D75C52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Timac Agro France</w:t>
      </w:r>
    </w:p>
    <w:p w14:paraId="41FD9DF1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TOYOTA MOTOR MANUFACTURING France</w:t>
      </w:r>
    </w:p>
    <w:p w14:paraId="39A0EC76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TPF INGENIERIE</w:t>
      </w:r>
    </w:p>
    <w:p w14:paraId="6D9C3066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United Petfood</w:t>
      </w:r>
    </w:p>
    <w:p w14:paraId="1BF9A87A" w14:textId="77777777" w:rsidR="00ED0CD3" w:rsidRPr="00ED0CD3" w:rsidRDefault="00ED0CD3" w:rsidP="00ED0CD3">
      <w:pPr>
        <w:rPr>
          <w:lang w:val="en-US"/>
        </w:rPr>
      </w:pPr>
      <w:r w:rsidRPr="00ED0CD3">
        <w:rPr>
          <w:lang w:val="en-US"/>
        </w:rPr>
        <w:t>Veolia (Activité eau)</w:t>
      </w:r>
    </w:p>
    <w:p w14:paraId="53C107B1" w14:textId="77777777" w:rsidR="00ED0CD3" w:rsidRDefault="00ED0CD3" w:rsidP="00ED0CD3">
      <w:r>
        <w:t>VERTICAL SEA</w:t>
      </w:r>
    </w:p>
    <w:p w14:paraId="2F50F40F" w14:textId="77777777" w:rsidR="00ED0CD3" w:rsidRDefault="00ED0CD3" w:rsidP="00ED0CD3">
      <w:r>
        <w:t>VINCI Construction</w:t>
      </w:r>
    </w:p>
    <w:p w14:paraId="4FAFA65C" w14:textId="77777777" w:rsidR="00ED0CD3" w:rsidRDefault="00ED0CD3" w:rsidP="00ED0CD3">
      <w:r>
        <w:t xml:space="preserve">VINCI Energies </w:t>
      </w:r>
    </w:p>
    <w:p w14:paraId="208DF921" w14:textId="77777777" w:rsidR="00ED0CD3" w:rsidRDefault="00ED0CD3" w:rsidP="00ED0CD3">
      <w:r>
        <w:lastRenderedPageBreak/>
        <w:t>VIVIEN PAILLE</w:t>
      </w:r>
    </w:p>
    <w:p w14:paraId="4A43C84C" w14:textId="019B3B70" w:rsidR="00ED0CD3" w:rsidRDefault="00ED0CD3" w:rsidP="00ED0CD3">
      <w:r>
        <w:t>Vulcain Engineering group</w:t>
      </w:r>
    </w:p>
    <w:sectPr w:rsidR="00ED0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56C6A" w14:textId="77777777" w:rsidR="00ED0CD3" w:rsidRDefault="00ED0CD3" w:rsidP="00ED0CD3">
      <w:pPr>
        <w:spacing w:after="0" w:line="240" w:lineRule="auto"/>
      </w:pPr>
      <w:r>
        <w:separator/>
      </w:r>
    </w:p>
  </w:endnote>
  <w:endnote w:type="continuationSeparator" w:id="0">
    <w:p w14:paraId="5A979D99" w14:textId="77777777" w:rsidR="00ED0CD3" w:rsidRDefault="00ED0CD3" w:rsidP="00ED0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E7EBB" w14:textId="77777777" w:rsidR="00ED0CD3" w:rsidRDefault="00ED0CD3" w:rsidP="00ED0CD3">
      <w:pPr>
        <w:spacing w:after="0" w:line="240" w:lineRule="auto"/>
      </w:pPr>
      <w:r>
        <w:separator/>
      </w:r>
    </w:p>
  </w:footnote>
  <w:footnote w:type="continuationSeparator" w:id="0">
    <w:p w14:paraId="0CA370AC" w14:textId="77777777" w:rsidR="00ED0CD3" w:rsidRDefault="00ED0CD3" w:rsidP="00ED0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58CA"/>
    <w:multiLevelType w:val="hybridMultilevel"/>
    <w:tmpl w:val="039C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46FB"/>
    <w:multiLevelType w:val="hybridMultilevel"/>
    <w:tmpl w:val="A45C0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633516">
    <w:abstractNumId w:val="0"/>
  </w:num>
  <w:num w:numId="2" w16cid:durableId="257760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65"/>
    <w:rsid w:val="00144A51"/>
    <w:rsid w:val="001B4FD1"/>
    <w:rsid w:val="003E4920"/>
    <w:rsid w:val="004755C7"/>
    <w:rsid w:val="004C5CB5"/>
    <w:rsid w:val="00500A98"/>
    <w:rsid w:val="00543B8E"/>
    <w:rsid w:val="007E5B1C"/>
    <w:rsid w:val="00AD7E65"/>
    <w:rsid w:val="00BD06C6"/>
    <w:rsid w:val="00DC6414"/>
    <w:rsid w:val="00E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4421"/>
  <w15:chartTrackingRefBased/>
  <w15:docId w15:val="{ADD42CCF-F9FC-40BA-83D1-62E77FDB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7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7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7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7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7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7E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7E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7E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7E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7E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7E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7E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7E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7E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7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7E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7E6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D0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CD3"/>
  </w:style>
  <w:style w:type="paragraph" w:styleId="Pieddepage">
    <w:name w:val="footer"/>
    <w:basedOn w:val="Normal"/>
    <w:link w:val="PieddepageCar"/>
    <w:uiPriority w:val="99"/>
    <w:unhideWhenUsed/>
    <w:rsid w:val="00ED0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LEITE DE PINHO</dc:creator>
  <cp:keywords/>
  <dc:description/>
  <cp:lastModifiedBy>Guillaume LEITE DE PINHO</cp:lastModifiedBy>
  <cp:revision>5</cp:revision>
  <dcterms:created xsi:type="dcterms:W3CDTF">2024-09-03T09:03:00Z</dcterms:created>
  <dcterms:modified xsi:type="dcterms:W3CDTF">2024-10-09T12:44:00Z</dcterms:modified>
</cp:coreProperties>
</file>