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79EC" w:rsidRDefault="009A79EC">
      <w:pPr>
        <w:rPr>
          <w:rFonts w:ascii="Times New Roman" w:hAnsi="Times New Roman"/>
          <w:b/>
          <w:sz w:val="40"/>
        </w:rPr>
      </w:pPr>
      <w:bookmarkStart w:id="0" w:name="_GoBack"/>
      <w:bookmarkEnd w:id="0"/>
    </w:p>
    <w:p w:rsidR="009A79EC" w:rsidRDefault="009A79EC">
      <w:pPr>
        <w:jc w:val="center"/>
        <w:rPr>
          <w:rFonts w:ascii="Times New Roman" w:hAnsi="Times New Roman"/>
          <w:b/>
          <w:sz w:val="40"/>
        </w:rPr>
      </w:pPr>
    </w:p>
    <w:p w:rsidR="009A79EC" w:rsidRDefault="00AC23DB" w:rsidP="00AC23DB">
      <w:pPr>
        <w:tabs>
          <w:tab w:val="left" w:pos="1926"/>
        </w:tabs>
        <w:rPr>
          <w:rFonts w:ascii="Times New Roman" w:hAnsi="Times New Roman"/>
          <w:b/>
          <w:sz w:val="40"/>
        </w:rPr>
      </w:pPr>
      <w:r>
        <w:rPr>
          <w:rFonts w:ascii="Times New Roman" w:hAnsi="Times New Roman"/>
          <w:b/>
          <w:sz w:val="40"/>
        </w:rPr>
        <w:tab/>
      </w:r>
    </w:p>
    <w:p w:rsidR="009A79EC" w:rsidRDefault="009A79EC">
      <w:pPr>
        <w:jc w:val="center"/>
        <w:rPr>
          <w:rFonts w:ascii="Times New Roman" w:hAnsi="Times New Roman"/>
          <w:b/>
          <w:sz w:val="40"/>
        </w:rPr>
      </w:pPr>
    </w:p>
    <w:p w:rsidR="009A79EC" w:rsidRDefault="009A79EC">
      <w:pPr>
        <w:jc w:val="center"/>
        <w:rPr>
          <w:rFonts w:ascii="Times New Roman" w:hAnsi="Times New Roman"/>
          <w:b/>
          <w:sz w:val="40"/>
        </w:rPr>
      </w:pPr>
    </w:p>
    <w:p w:rsidR="009A79EC" w:rsidRDefault="009A79EC">
      <w:pPr>
        <w:jc w:val="center"/>
        <w:rPr>
          <w:rFonts w:ascii="Times New Roman" w:hAnsi="Times New Roman"/>
          <w:b/>
          <w:sz w:val="40"/>
        </w:rPr>
      </w:pPr>
      <w:r>
        <w:rPr>
          <w:rFonts w:ascii="Times New Roman" w:hAnsi="Times New Roman"/>
          <w:b/>
          <w:sz w:val="40"/>
        </w:rPr>
        <w:t>The Constitution of the Student Body</w:t>
      </w:r>
    </w:p>
    <w:p w:rsidR="009A79EC" w:rsidRDefault="009A79EC">
      <w:pPr>
        <w:jc w:val="center"/>
        <w:rPr>
          <w:rFonts w:ascii="Times New Roman" w:hAnsi="Times New Roman"/>
          <w:b/>
          <w:sz w:val="40"/>
        </w:rPr>
      </w:pPr>
      <w:proofErr w:type="gramStart"/>
      <w:r>
        <w:rPr>
          <w:rFonts w:ascii="Times New Roman" w:hAnsi="Times New Roman"/>
          <w:b/>
          <w:sz w:val="40"/>
        </w:rPr>
        <w:t>of</w:t>
      </w:r>
      <w:proofErr w:type="gramEnd"/>
      <w:r>
        <w:rPr>
          <w:rFonts w:ascii="Times New Roman" w:hAnsi="Times New Roman"/>
          <w:b/>
          <w:sz w:val="40"/>
        </w:rPr>
        <w:t xml:space="preserve"> LeTourneau University</w:t>
      </w:r>
    </w:p>
    <w:p w:rsidR="009A79EC" w:rsidRDefault="009A79EC">
      <w:pPr>
        <w:jc w:val="center"/>
        <w:rPr>
          <w:rFonts w:ascii="Times New Roman" w:hAnsi="Times New Roman"/>
          <w:b/>
        </w:rPr>
      </w:pPr>
    </w:p>
    <w:p w:rsidR="009A79EC" w:rsidRDefault="009A79EC">
      <w:pPr>
        <w:jc w:val="center"/>
        <w:rPr>
          <w:rFonts w:ascii="Times New Roman" w:hAnsi="Times New Roman"/>
          <w:b/>
        </w:rPr>
      </w:pPr>
    </w:p>
    <w:p w:rsidR="009A79EC" w:rsidRDefault="009A79EC">
      <w:pPr>
        <w:jc w:val="center"/>
        <w:rPr>
          <w:rFonts w:ascii="Times New Roman" w:hAnsi="Times New Roman"/>
          <w:b/>
        </w:rPr>
      </w:pPr>
    </w:p>
    <w:p w:rsidR="009A79EC" w:rsidRDefault="009A79EC">
      <w:pPr>
        <w:jc w:val="center"/>
        <w:rPr>
          <w:rFonts w:ascii="Times New Roman" w:hAnsi="Times New Roman"/>
          <w:b/>
        </w:rPr>
      </w:pPr>
    </w:p>
    <w:p w:rsidR="009A79EC" w:rsidRDefault="009A79EC">
      <w:pPr>
        <w:pStyle w:val="ConstitutionHeading1"/>
      </w:pPr>
      <w:r>
        <w:t>PREAMBLE</w:t>
      </w:r>
    </w:p>
    <w:p w:rsidR="009A79EC" w:rsidRDefault="009A79EC">
      <w:pPr>
        <w:pStyle w:val="ConstitutionHeading1"/>
        <w:rPr>
          <w:b w:val="0"/>
          <w:sz w:val="24"/>
        </w:rPr>
      </w:pPr>
      <w:r>
        <w:rPr>
          <w:b w:val="0"/>
          <w:sz w:val="24"/>
        </w:rPr>
        <w:t xml:space="preserve">We, the students of LeTourneau University, in order to foster a spirit of cooperation among students, faculty, and administration; to provide for an effective means of communication; to seek to improve the campus; to coordinate, regulate, and execute student activities and ministries; to maintain high standards of personal conduct; to promote and encourage personal growth; and to develop good citizens with a Christ-centered perspective, do hereby establish this </w:t>
      </w:r>
      <w:proofErr w:type="gramStart"/>
      <w:r>
        <w:rPr>
          <w:b w:val="0"/>
          <w:sz w:val="24"/>
        </w:rPr>
        <w:t>Constitution for the Student Body of LeTourneau University.</w:t>
      </w:r>
      <w:proofErr w:type="gramEnd"/>
      <w:r>
        <w:br w:type="page"/>
      </w:r>
      <w:r>
        <w:lastRenderedPageBreak/>
        <w:t>ARTICLE I</w:t>
      </w:r>
      <w:r>
        <w:br/>
      </w:r>
      <w:proofErr w:type="gramStart"/>
      <w:r>
        <w:t>The</w:t>
      </w:r>
      <w:proofErr w:type="gramEnd"/>
      <w:r>
        <w:t xml:space="preserve"> Executive Cabinet</w:t>
      </w:r>
    </w:p>
    <w:p w:rsidR="009A79EC" w:rsidRDefault="009A79EC">
      <w:pPr>
        <w:pStyle w:val="Heading1"/>
      </w:pPr>
      <w:r>
        <w:t>Section A. Definition</w:t>
      </w:r>
    </w:p>
    <w:p w:rsidR="009A79EC" w:rsidRPr="00855777" w:rsidRDefault="009A79EC" w:rsidP="00855777">
      <w:pPr>
        <w:pStyle w:val="ListParagraph"/>
        <w:numPr>
          <w:ilvl w:val="0"/>
          <w:numId w:val="25"/>
        </w:numPr>
        <w:rPr>
          <w:rFonts w:ascii="Times New Roman" w:hAnsi="Times New Roman"/>
        </w:rPr>
      </w:pPr>
      <w:r w:rsidRPr="00855777">
        <w:rPr>
          <w:rFonts w:ascii="Times New Roman" w:hAnsi="Times New Roman"/>
        </w:rPr>
        <w:t>The Executive Cabinet shall consist of the Student Body President (the President), the Student Body Vice President (the Vice President), the Student Body Treasurer (the Treasurer), the LeTourneau Student Ministries President (LSM President), and the YellowJacket Activities Council President (YAC President).</w:t>
      </w:r>
    </w:p>
    <w:p w:rsidR="009A79EC" w:rsidRDefault="009A79EC">
      <w:pPr>
        <w:rPr>
          <w:rFonts w:ascii="Times New Roman" w:hAnsi="Times New Roman"/>
        </w:rPr>
      </w:pPr>
    </w:p>
    <w:p w:rsidR="009A79EC" w:rsidRDefault="009A79EC">
      <w:pPr>
        <w:pStyle w:val="Heading1"/>
      </w:pPr>
      <w:r>
        <w:t>Section B. Purposes and Responsibilities</w:t>
      </w:r>
    </w:p>
    <w:p w:rsidR="009A79EC" w:rsidRPr="00855777" w:rsidRDefault="009A79EC" w:rsidP="00855777">
      <w:pPr>
        <w:pStyle w:val="ListParagraph"/>
        <w:numPr>
          <w:ilvl w:val="0"/>
          <w:numId w:val="26"/>
        </w:numPr>
        <w:rPr>
          <w:rFonts w:ascii="Times New Roman" w:hAnsi="Times New Roman"/>
        </w:rPr>
      </w:pPr>
      <w:r w:rsidRPr="00855777">
        <w:rPr>
          <w:rFonts w:ascii="Times New Roman" w:hAnsi="Times New Roman"/>
        </w:rPr>
        <w:t>The Executive Cabinet shall exist to promote the general welfare of the LeTourneau Un</w:t>
      </w:r>
      <w:r w:rsidRPr="00855777">
        <w:rPr>
          <w:rFonts w:ascii="Times New Roman" w:hAnsi="Times New Roman"/>
        </w:rPr>
        <w:t>i</w:t>
      </w:r>
      <w:r w:rsidRPr="00855777">
        <w:rPr>
          <w:rFonts w:ascii="Times New Roman" w:hAnsi="Times New Roman"/>
        </w:rPr>
        <w:t xml:space="preserve">versity Student Body (being all traditional students enrolled at LeTourneau University) by facilitating communication between the </w:t>
      </w:r>
      <w:r w:rsidR="0091003A" w:rsidRPr="00855777">
        <w:rPr>
          <w:rFonts w:ascii="Times New Roman" w:hAnsi="Times New Roman"/>
        </w:rPr>
        <w:t xml:space="preserve">Student Body </w:t>
      </w:r>
      <w:r w:rsidRPr="00855777">
        <w:rPr>
          <w:rFonts w:ascii="Times New Roman" w:hAnsi="Times New Roman"/>
        </w:rPr>
        <w:t xml:space="preserve">and the </w:t>
      </w:r>
      <w:r w:rsidR="00405CAB" w:rsidRPr="00855777">
        <w:rPr>
          <w:rFonts w:ascii="Times New Roman" w:hAnsi="Times New Roman"/>
        </w:rPr>
        <w:t>University Administr</w:t>
      </w:r>
      <w:r w:rsidR="00405CAB" w:rsidRPr="00855777">
        <w:rPr>
          <w:rFonts w:ascii="Times New Roman" w:hAnsi="Times New Roman"/>
        </w:rPr>
        <w:t>a</w:t>
      </w:r>
      <w:r w:rsidR="00405CAB" w:rsidRPr="00855777">
        <w:rPr>
          <w:rFonts w:ascii="Times New Roman" w:hAnsi="Times New Roman"/>
        </w:rPr>
        <w:t>tion</w:t>
      </w:r>
      <w:r w:rsidRPr="00855777">
        <w:rPr>
          <w:rFonts w:ascii="Times New Roman" w:hAnsi="Times New Roman"/>
        </w:rPr>
        <w:t>; by overseeing student activities and ministries through the agencies established to coordinate and conduct them; and by working in cooperation with Senate. The Executive Cabinet shall take the necessary and proper steps to uphold and enforce the provisions set forth in this Constitution in accordance with the University’s Administrative policies and procedures.</w:t>
      </w:r>
    </w:p>
    <w:p w:rsidR="009A79EC" w:rsidRDefault="009A79EC">
      <w:pPr>
        <w:rPr>
          <w:rFonts w:ascii="Times New Roman" w:hAnsi="Times New Roman"/>
        </w:rPr>
      </w:pPr>
    </w:p>
    <w:p w:rsidR="009A79EC" w:rsidRDefault="009A79EC">
      <w:pPr>
        <w:pStyle w:val="Heading1"/>
      </w:pPr>
      <w:r>
        <w:t>Section C. Officer Requirements</w:t>
      </w:r>
    </w:p>
    <w:p w:rsidR="009A79EC" w:rsidRDefault="009A79EC" w:rsidP="00A86074">
      <w:pPr>
        <w:numPr>
          <w:ilvl w:val="0"/>
          <w:numId w:val="7"/>
        </w:numPr>
        <w:rPr>
          <w:rFonts w:ascii="Times New Roman" w:hAnsi="Times New Roman"/>
        </w:rPr>
      </w:pPr>
      <w:r>
        <w:rPr>
          <w:rFonts w:ascii="Times New Roman" w:hAnsi="Times New Roman"/>
        </w:rPr>
        <w:t>Each Officer must have completed a minimum of three semesters at LeTourneau Unive</w:t>
      </w:r>
      <w:r>
        <w:rPr>
          <w:rFonts w:ascii="Times New Roman" w:hAnsi="Times New Roman"/>
        </w:rPr>
        <w:t>r</w:t>
      </w:r>
      <w:r>
        <w:rPr>
          <w:rFonts w:ascii="Times New Roman" w:hAnsi="Times New Roman"/>
        </w:rPr>
        <w:t>sity and be at least a second semester sophomore at the time of election.</w:t>
      </w:r>
    </w:p>
    <w:p w:rsidR="009A79EC" w:rsidRDefault="009A79EC" w:rsidP="00A86074">
      <w:pPr>
        <w:numPr>
          <w:ilvl w:val="0"/>
          <w:numId w:val="7"/>
        </w:numPr>
        <w:rPr>
          <w:rFonts w:ascii="Times New Roman" w:hAnsi="Times New Roman"/>
        </w:rPr>
      </w:pPr>
      <w:r>
        <w:rPr>
          <w:rFonts w:ascii="Times New Roman" w:hAnsi="Times New Roman"/>
        </w:rPr>
        <w:t xml:space="preserve">Each Officer shall be enrolled in at least nine credit hours at LeTourneau University throughout </w:t>
      </w:r>
      <w:r w:rsidRPr="00AC23DB">
        <w:rPr>
          <w:rFonts w:ascii="Times New Roman" w:hAnsi="Times New Roman"/>
        </w:rPr>
        <w:t>his</w:t>
      </w:r>
      <w:r w:rsidR="00962858" w:rsidRPr="00AC23DB">
        <w:rPr>
          <w:rFonts w:ascii="Times New Roman" w:hAnsi="Times New Roman"/>
        </w:rPr>
        <w:t xml:space="preserve"> or her</w:t>
      </w:r>
      <w:r>
        <w:rPr>
          <w:rFonts w:ascii="Times New Roman" w:hAnsi="Times New Roman"/>
        </w:rPr>
        <w:t xml:space="preserve"> term.</w:t>
      </w:r>
    </w:p>
    <w:p w:rsidR="009A79EC" w:rsidRDefault="009A79EC" w:rsidP="00A86074">
      <w:pPr>
        <w:numPr>
          <w:ilvl w:val="0"/>
          <w:numId w:val="7"/>
        </w:numPr>
        <w:rPr>
          <w:rFonts w:ascii="Times New Roman" w:hAnsi="Times New Roman"/>
        </w:rPr>
      </w:pPr>
      <w:r>
        <w:rPr>
          <w:rFonts w:ascii="Times New Roman" w:hAnsi="Times New Roman"/>
        </w:rPr>
        <w:t>Each Officer shall maintain a lifestyle consistent with the University’s Statement of Faith.</w:t>
      </w:r>
    </w:p>
    <w:p w:rsidR="009A79EC" w:rsidRDefault="009A79EC" w:rsidP="00A86074">
      <w:pPr>
        <w:numPr>
          <w:ilvl w:val="0"/>
          <w:numId w:val="7"/>
        </w:numPr>
        <w:rPr>
          <w:rFonts w:ascii="Times New Roman" w:hAnsi="Times New Roman"/>
        </w:rPr>
      </w:pPr>
      <w:r>
        <w:rPr>
          <w:rFonts w:ascii="Times New Roman" w:hAnsi="Times New Roman"/>
        </w:rPr>
        <w:t xml:space="preserve">Each Officer shall be in good standing with the University as defined by the LeTourneau University Student Handbook and the LeTourneau University Catalog and </w:t>
      </w:r>
      <w:r>
        <w:rPr>
          <w:rFonts w:ascii="Times New Roman" w:eastAsia="Times New Roman" w:hAnsi="Times New Roman"/>
        </w:rPr>
        <w:t>uphold the a</w:t>
      </w:r>
      <w:r>
        <w:rPr>
          <w:rFonts w:ascii="Times New Roman" w:eastAsia="Times New Roman" w:hAnsi="Times New Roman"/>
        </w:rPr>
        <w:t>c</w:t>
      </w:r>
      <w:r>
        <w:rPr>
          <w:rFonts w:ascii="Times New Roman" w:eastAsia="Times New Roman" w:hAnsi="Times New Roman"/>
        </w:rPr>
        <w:t xml:space="preserve">ademic and disciplinary standards as outlined by Student </w:t>
      </w:r>
      <w:r w:rsidR="00855777">
        <w:rPr>
          <w:rFonts w:ascii="Times New Roman" w:eastAsia="Times New Roman" w:hAnsi="Times New Roman"/>
        </w:rPr>
        <w:t xml:space="preserve">Life’s </w:t>
      </w:r>
      <w:r>
        <w:rPr>
          <w:rFonts w:ascii="Times New Roman" w:eastAsia="Times New Roman" w:hAnsi="Times New Roman"/>
        </w:rPr>
        <w:t>guidelines for IMPACT leadership</w:t>
      </w:r>
      <w:r>
        <w:rPr>
          <w:rFonts w:ascii="Times New Roman" w:hAnsi="Times New Roman"/>
        </w:rPr>
        <w:t>.</w:t>
      </w:r>
    </w:p>
    <w:p w:rsidR="009A79EC" w:rsidRDefault="009A79EC" w:rsidP="00A86074">
      <w:pPr>
        <w:numPr>
          <w:ilvl w:val="0"/>
          <w:numId w:val="7"/>
        </w:numPr>
        <w:rPr>
          <w:rFonts w:ascii="Times New Roman" w:hAnsi="Times New Roman"/>
        </w:rPr>
      </w:pPr>
      <w:r>
        <w:rPr>
          <w:rFonts w:ascii="Times New Roman" w:hAnsi="Times New Roman"/>
        </w:rPr>
        <w:t>Each Officer shall be elected each year by a preferential election method, as defined by the Constitutional Bylaws.</w:t>
      </w:r>
    </w:p>
    <w:p w:rsidR="009A79EC" w:rsidRDefault="009A79EC" w:rsidP="00A86074">
      <w:pPr>
        <w:numPr>
          <w:ilvl w:val="0"/>
          <w:numId w:val="7"/>
        </w:numPr>
        <w:rPr>
          <w:rFonts w:ascii="Times New Roman" w:hAnsi="Times New Roman"/>
        </w:rPr>
      </w:pPr>
      <w:r>
        <w:rPr>
          <w:rFonts w:ascii="Times New Roman" w:hAnsi="Times New Roman"/>
        </w:rPr>
        <w:t>Each Officer shall serve a one year term beginning one week prior to the end of the Spring Semester</w:t>
      </w:r>
      <w:r w:rsidR="00D1372C">
        <w:rPr>
          <w:rFonts w:ascii="Times New Roman" w:hAnsi="Times New Roman"/>
        </w:rPr>
        <w:t xml:space="preserve">. </w:t>
      </w:r>
      <w:r>
        <w:rPr>
          <w:rFonts w:ascii="Times New Roman" w:hAnsi="Times New Roman"/>
        </w:rPr>
        <w:t>Each Officer shall take the Oath of Office as stated in the Constitution</w:t>
      </w:r>
      <w:r w:rsidR="00855777">
        <w:rPr>
          <w:rFonts w:ascii="Times New Roman" w:hAnsi="Times New Roman"/>
        </w:rPr>
        <w:t>al</w:t>
      </w:r>
      <w:r>
        <w:rPr>
          <w:rFonts w:ascii="Times New Roman" w:hAnsi="Times New Roman"/>
        </w:rPr>
        <w:t xml:space="preserve"> Bylaws prior to the last week of classes.</w:t>
      </w:r>
    </w:p>
    <w:p w:rsidR="009A79EC" w:rsidRDefault="009A79EC" w:rsidP="00A86074">
      <w:pPr>
        <w:numPr>
          <w:ilvl w:val="0"/>
          <w:numId w:val="7"/>
        </w:numPr>
        <w:rPr>
          <w:rFonts w:ascii="Times New Roman" w:hAnsi="Times New Roman"/>
        </w:rPr>
      </w:pPr>
      <w:r>
        <w:rPr>
          <w:rFonts w:ascii="Times New Roman" w:hAnsi="Times New Roman"/>
        </w:rPr>
        <w:t>The Vice President must have completed two semesters as a member of Senate before taking office.</w:t>
      </w:r>
    </w:p>
    <w:p w:rsidR="009A79EC" w:rsidRDefault="009A79EC">
      <w:pPr>
        <w:rPr>
          <w:rFonts w:ascii="Times New Roman" w:hAnsi="Times New Roman"/>
        </w:rPr>
      </w:pPr>
    </w:p>
    <w:p w:rsidR="009A79EC" w:rsidRDefault="009A79EC">
      <w:pPr>
        <w:pStyle w:val="Heading1"/>
      </w:pPr>
      <w:r>
        <w:t>Section D. Executive Cabinet Officers</w:t>
      </w:r>
    </w:p>
    <w:p w:rsidR="009A79EC" w:rsidRPr="00855777" w:rsidRDefault="009A79EC" w:rsidP="00855777">
      <w:pPr>
        <w:pStyle w:val="ListParagraph"/>
        <w:numPr>
          <w:ilvl w:val="0"/>
          <w:numId w:val="27"/>
        </w:numPr>
        <w:rPr>
          <w:rFonts w:ascii="Times New Roman" w:hAnsi="Times New Roman"/>
        </w:rPr>
      </w:pPr>
      <w:r w:rsidRPr="00855777">
        <w:rPr>
          <w:rFonts w:ascii="Times New Roman" w:hAnsi="Times New Roman"/>
          <w:i/>
        </w:rPr>
        <w:t>The Student Body President</w:t>
      </w:r>
      <w:r w:rsidRPr="00855777">
        <w:rPr>
          <w:rFonts w:ascii="Times New Roman" w:hAnsi="Times New Roman"/>
          <w:b/>
        </w:rPr>
        <w:t xml:space="preserve"> </w:t>
      </w:r>
      <w:r w:rsidRPr="00855777">
        <w:rPr>
          <w:rFonts w:ascii="Times New Roman" w:hAnsi="Times New Roman"/>
        </w:rPr>
        <w:t xml:space="preserve">shall be the official representative for the </w:t>
      </w:r>
      <w:r w:rsidR="005B4337" w:rsidRPr="00855777">
        <w:rPr>
          <w:rFonts w:ascii="Times New Roman" w:hAnsi="Times New Roman"/>
        </w:rPr>
        <w:t>Student Body</w:t>
      </w:r>
      <w:r w:rsidRPr="00855777">
        <w:rPr>
          <w:rFonts w:ascii="Times New Roman" w:hAnsi="Times New Roman"/>
        </w:rPr>
        <w:t xml:space="preserve">; be the responsible communicator to the </w:t>
      </w:r>
      <w:r w:rsidR="002D4F40" w:rsidRPr="00855777">
        <w:rPr>
          <w:rFonts w:ascii="Times New Roman" w:hAnsi="Times New Roman"/>
        </w:rPr>
        <w:t xml:space="preserve">University Administration </w:t>
      </w:r>
      <w:r w:rsidRPr="00855777">
        <w:rPr>
          <w:rFonts w:ascii="Times New Roman" w:hAnsi="Times New Roman"/>
        </w:rPr>
        <w:t xml:space="preserve">on behalf of the </w:t>
      </w:r>
      <w:r w:rsidR="00855777">
        <w:rPr>
          <w:rFonts w:ascii="Times New Roman" w:hAnsi="Times New Roman"/>
        </w:rPr>
        <w:t>S</w:t>
      </w:r>
      <w:r w:rsidRPr="00855777">
        <w:rPr>
          <w:rFonts w:ascii="Times New Roman" w:hAnsi="Times New Roman"/>
        </w:rPr>
        <w:t xml:space="preserve">tudent </w:t>
      </w:r>
      <w:r w:rsidR="00855777">
        <w:rPr>
          <w:rFonts w:ascii="Times New Roman" w:hAnsi="Times New Roman"/>
        </w:rPr>
        <w:t>B</w:t>
      </w:r>
      <w:r w:rsidRPr="00855777">
        <w:rPr>
          <w:rFonts w:ascii="Times New Roman" w:hAnsi="Times New Roman"/>
        </w:rPr>
        <w:t xml:space="preserve">ody; sign all bills and resolutions as required by Article II, Section E; have the power to veto any legislation as defined by Article II, Section E; have the power to call and preside over meetings of the Executive Cabinet; </w:t>
      </w:r>
      <w:r w:rsidR="00855777">
        <w:rPr>
          <w:rFonts w:ascii="Times New Roman" w:hAnsi="Times New Roman"/>
        </w:rPr>
        <w:t xml:space="preserve">and </w:t>
      </w:r>
      <w:r w:rsidRPr="00855777">
        <w:rPr>
          <w:rFonts w:ascii="Times New Roman" w:hAnsi="Times New Roman"/>
        </w:rPr>
        <w:t xml:space="preserve">have the power to call special meetings of Senate with at least a </w:t>
      </w:r>
      <w:r w:rsidR="00855777">
        <w:rPr>
          <w:rFonts w:ascii="Times New Roman" w:hAnsi="Times New Roman"/>
        </w:rPr>
        <w:t>forty-eight</w:t>
      </w:r>
      <w:r w:rsidRPr="00855777">
        <w:rPr>
          <w:rFonts w:ascii="Times New Roman" w:hAnsi="Times New Roman"/>
        </w:rPr>
        <w:t xml:space="preserve"> hour notice to Senators.</w:t>
      </w:r>
    </w:p>
    <w:p w:rsidR="009A79EC" w:rsidRDefault="009A79EC">
      <w:pPr>
        <w:rPr>
          <w:rFonts w:ascii="Times New Roman" w:hAnsi="Times New Roman"/>
        </w:rPr>
      </w:pPr>
    </w:p>
    <w:p w:rsidR="009A79EC" w:rsidRPr="00855777" w:rsidRDefault="009A79EC" w:rsidP="00855777">
      <w:pPr>
        <w:pStyle w:val="ListParagraph"/>
        <w:numPr>
          <w:ilvl w:val="0"/>
          <w:numId w:val="27"/>
        </w:numPr>
        <w:rPr>
          <w:rFonts w:ascii="Times New Roman" w:hAnsi="Times New Roman"/>
        </w:rPr>
      </w:pPr>
      <w:r w:rsidRPr="00855777">
        <w:rPr>
          <w:rFonts w:ascii="Times New Roman" w:hAnsi="Times New Roman"/>
          <w:i/>
        </w:rPr>
        <w:t>The Student Body Vice President</w:t>
      </w:r>
      <w:r w:rsidRPr="00855777">
        <w:rPr>
          <w:rFonts w:ascii="Times New Roman" w:hAnsi="Times New Roman"/>
          <w:b/>
        </w:rPr>
        <w:t xml:space="preserve"> </w:t>
      </w:r>
      <w:r w:rsidRPr="00855777">
        <w:rPr>
          <w:rFonts w:ascii="Times New Roman" w:hAnsi="Times New Roman"/>
        </w:rPr>
        <w:t xml:space="preserve">shall have the power to call and preside over all Senate meetings; train Senators in leadership skills and Senate procedures; assist the President in </w:t>
      </w:r>
      <w:r w:rsidRPr="00855777">
        <w:rPr>
          <w:rFonts w:ascii="Times New Roman" w:hAnsi="Times New Roman"/>
        </w:rPr>
        <w:lastRenderedPageBreak/>
        <w:t>communication between Senate and the faculty and administration; succeed to the pos</w:t>
      </w:r>
      <w:r w:rsidRPr="00855777">
        <w:rPr>
          <w:rFonts w:ascii="Times New Roman" w:hAnsi="Times New Roman"/>
        </w:rPr>
        <w:t>i</w:t>
      </w:r>
      <w:r w:rsidRPr="00855777">
        <w:rPr>
          <w:rFonts w:ascii="Times New Roman" w:hAnsi="Times New Roman"/>
        </w:rPr>
        <w:t xml:space="preserve">tion of President should the office become vacant; and fulfill the duties of the President in case of illness or absence.  </w:t>
      </w:r>
    </w:p>
    <w:p w:rsidR="009A79EC" w:rsidRDefault="009A79EC">
      <w:pPr>
        <w:rPr>
          <w:rFonts w:ascii="Times New Roman" w:hAnsi="Times New Roman"/>
        </w:rPr>
      </w:pPr>
    </w:p>
    <w:p w:rsidR="009A79EC" w:rsidRPr="00855777" w:rsidRDefault="009A79EC" w:rsidP="00855777">
      <w:pPr>
        <w:pStyle w:val="ListParagraph"/>
        <w:numPr>
          <w:ilvl w:val="0"/>
          <w:numId w:val="27"/>
        </w:numPr>
        <w:rPr>
          <w:rFonts w:ascii="Times New Roman" w:hAnsi="Times New Roman"/>
        </w:rPr>
      </w:pPr>
      <w:r w:rsidRPr="00855777">
        <w:rPr>
          <w:rFonts w:ascii="Times New Roman" w:hAnsi="Times New Roman"/>
          <w:i/>
        </w:rPr>
        <w:t>The Student Body Treasurer</w:t>
      </w:r>
      <w:r w:rsidRPr="00855777">
        <w:rPr>
          <w:rFonts w:ascii="Times New Roman" w:hAnsi="Times New Roman"/>
          <w:b/>
        </w:rPr>
        <w:t xml:space="preserve"> </w:t>
      </w:r>
      <w:r w:rsidRPr="00855777">
        <w:rPr>
          <w:rFonts w:ascii="Times New Roman" w:hAnsi="Times New Roman"/>
        </w:rPr>
        <w:t>shall be responsible to Senate and the Executive Branch in all financial matters; keep accurate records of all income and expenditures; assist Senate and the Executive Cabinet with budget proposals; sign all checks and expenditure r</w:t>
      </w:r>
      <w:r w:rsidRPr="00855777">
        <w:rPr>
          <w:rFonts w:ascii="Times New Roman" w:hAnsi="Times New Roman"/>
        </w:rPr>
        <w:t>e</w:t>
      </w:r>
      <w:r w:rsidRPr="00855777">
        <w:rPr>
          <w:rFonts w:ascii="Times New Roman" w:hAnsi="Times New Roman"/>
        </w:rPr>
        <w:t>quests from Senate; and be responsible for all Senate and Executive Cabinet expend</w:t>
      </w:r>
      <w:r w:rsidRPr="00855777">
        <w:rPr>
          <w:rFonts w:ascii="Times New Roman" w:hAnsi="Times New Roman"/>
        </w:rPr>
        <w:t>i</w:t>
      </w:r>
      <w:r w:rsidRPr="00855777">
        <w:rPr>
          <w:rFonts w:ascii="Times New Roman" w:hAnsi="Times New Roman"/>
        </w:rPr>
        <w:t>tures.</w:t>
      </w:r>
    </w:p>
    <w:p w:rsidR="009A79EC" w:rsidRDefault="009A79EC">
      <w:pPr>
        <w:rPr>
          <w:rFonts w:ascii="Times New Roman" w:hAnsi="Times New Roman"/>
        </w:rPr>
      </w:pPr>
    </w:p>
    <w:p w:rsidR="009A79EC" w:rsidRPr="00855777" w:rsidRDefault="009A79EC" w:rsidP="00855777">
      <w:pPr>
        <w:pStyle w:val="ListParagraph"/>
        <w:numPr>
          <w:ilvl w:val="0"/>
          <w:numId w:val="27"/>
        </w:numPr>
        <w:rPr>
          <w:rFonts w:ascii="Times New Roman" w:hAnsi="Times New Roman"/>
        </w:rPr>
      </w:pPr>
      <w:r w:rsidRPr="00855777">
        <w:rPr>
          <w:rFonts w:ascii="Times New Roman" w:hAnsi="Times New Roman"/>
          <w:i/>
        </w:rPr>
        <w:t>The LSM President</w:t>
      </w:r>
      <w:r w:rsidRPr="00855777">
        <w:rPr>
          <w:rFonts w:ascii="Times New Roman" w:hAnsi="Times New Roman"/>
          <w:b/>
        </w:rPr>
        <w:t xml:space="preserve"> </w:t>
      </w:r>
      <w:r w:rsidRPr="00855777">
        <w:rPr>
          <w:rFonts w:ascii="Times New Roman" w:hAnsi="Times New Roman"/>
        </w:rPr>
        <w:t>shall preside over all LSM meetings; meet regularly with the Unive</w:t>
      </w:r>
      <w:r w:rsidRPr="00855777">
        <w:rPr>
          <w:rFonts w:ascii="Times New Roman" w:hAnsi="Times New Roman"/>
        </w:rPr>
        <w:t>r</w:t>
      </w:r>
      <w:r w:rsidRPr="00855777">
        <w:rPr>
          <w:rFonts w:ascii="Times New Roman" w:hAnsi="Times New Roman"/>
        </w:rPr>
        <w:t>sity’s Spiritual Life Committee; nominate LSM officers to be approved by LSM; mai</w:t>
      </w:r>
      <w:r w:rsidRPr="00855777">
        <w:rPr>
          <w:rFonts w:ascii="Times New Roman" w:hAnsi="Times New Roman"/>
        </w:rPr>
        <w:t>n</w:t>
      </w:r>
      <w:r w:rsidRPr="00855777">
        <w:rPr>
          <w:rFonts w:ascii="Times New Roman" w:hAnsi="Times New Roman"/>
        </w:rPr>
        <w:t xml:space="preserve">tain a close working relationship with the chief advisor and the Missionary in Residence; </w:t>
      </w:r>
      <w:r w:rsidR="00A637DB">
        <w:rPr>
          <w:rFonts w:ascii="Times New Roman" w:hAnsi="Times New Roman"/>
        </w:rPr>
        <w:t xml:space="preserve">and </w:t>
      </w:r>
      <w:r w:rsidRPr="00855777">
        <w:rPr>
          <w:rFonts w:ascii="Times New Roman" w:hAnsi="Times New Roman"/>
        </w:rPr>
        <w:t>train LSM officers in leadership skills and day-to-day procedures.</w:t>
      </w:r>
    </w:p>
    <w:p w:rsidR="009A79EC" w:rsidRDefault="009A79EC">
      <w:pPr>
        <w:rPr>
          <w:rFonts w:ascii="Times New Roman" w:hAnsi="Times New Roman"/>
        </w:rPr>
      </w:pPr>
    </w:p>
    <w:p w:rsidR="009A79EC" w:rsidRPr="00855777" w:rsidRDefault="009A79EC" w:rsidP="00855777">
      <w:pPr>
        <w:pStyle w:val="ListParagraph"/>
        <w:numPr>
          <w:ilvl w:val="0"/>
          <w:numId w:val="27"/>
        </w:numPr>
        <w:rPr>
          <w:rFonts w:ascii="Times New Roman" w:hAnsi="Times New Roman"/>
        </w:rPr>
      </w:pPr>
      <w:r w:rsidRPr="00855777">
        <w:rPr>
          <w:rFonts w:ascii="Times New Roman" w:hAnsi="Times New Roman"/>
          <w:i/>
        </w:rPr>
        <w:t>The YAC President</w:t>
      </w:r>
      <w:r w:rsidRPr="00855777">
        <w:rPr>
          <w:rFonts w:ascii="Times New Roman" w:hAnsi="Times New Roman"/>
          <w:b/>
        </w:rPr>
        <w:t xml:space="preserve"> </w:t>
      </w:r>
      <w:r w:rsidRPr="00855777">
        <w:rPr>
          <w:rFonts w:ascii="Times New Roman" w:hAnsi="Times New Roman"/>
        </w:rPr>
        <w:t xml:space="preserve">shall be responsible for ensuring that all YAC activities follow </w:t>
      </w:r>
      <w:r w:rsidR="00A637DB">
        <w:rPr>
          <w:rFonts w:ascii="Times New Roman" w:hAnsi="Times New Roman"/>
        </w:rPr>
        <w:t>U</w:t>
      </w:r>
      <w:r w:rsidRPr="00855777">
        <w:rPr>
          <w:rFonts w:ascii="Times New Roman" w:hAnsi="Times New Roman"/>
        </w:rPr>
        <w:t>n</w:t>
      </w:r>
      <w:r w:rsidRPr="00855777">
        <w:rPr>
          <w:rFonts w:ascii="Times New Roman" w:hAnsi="Times New Roman"/>
        </w:rPr>
        <w:t>i</w:t>
      </w:r>
      <w:r w:rsidRPr="00855777">
        <w:rPr>
          <w:rFonts w:ascii="Times New Roman" w:hAnsi="Times New Roman"/>
        </w:rPr>
        <w:t xml:space="preserve">versity guidelines; oversee the promotion of all YAC activities; </w:t>
      </w:r>
      <w:r w:rsidR="00A637DB">
        <w:rPr>
          <w:rFonts w:ascii="Times New Roman" w:hAnsi="Times New Roman"/>
        </w:rPr>
        <w:t xml:space="preserve">and </w:t>
      </w:r>
      <w:r w:rsidRPr="00855777">
        <w:rPr>
          <w:rFonts w:ascii="Times New Roman" w:hAnsi="Times New Roman"/>
        </w:rPr>
        <w:t xml:space="preserve">train YAC members </w:t>
      </w:r>
      <w:r w:rsidR="00A637DB">
        <w:rPr>
          <w:rFonts w:ascii="Times New Roman" w:hAnsi="Times New Roman"/>
        </w:rPr>
        <w:t>and</w:t>
      </w:r>
      <w:r w:rsidRPr="00855777">
        <w:rPr>
          <w:rFonts w:ascii="Times New Roman" w:hAnsi="Times New Roman"/>
        </w:rPr>
        <w:t xml:space="preserve"> leadership officers in leadership skills and day-to-day procedures.</w:t>
      </w:r>
    </w:p>
    <w:p w:rsidR="009A79EC" w:rsidRDefault="009A79EC">
      <w:pPr>
        <w:rPr>
          <w:rFonts w:ascii="Times New Roman" w:hAnsi="Times New Roman"/>
        </w:rPr>
      </w:pPr>
    </w:p>
    <w:p w:rsidR="009A79EC" w:rsidRDefault="009A79EC">
      <w:pPr>
        <w:pStyle w:val="Heading1"/>
      </w:pPr>
      <w:r>
        <w:t>Section E. Removals and Vacancies</w:t>
      </w:r>
    </w:p>
    <w:p w:rsidR="009A79EC" w:rsidRPr="00A637DB" w:rsidRDefault="009A79EC" w:rsidP="00A637DB">
      <w:pPr>
        <w:pStyle w:val="ListParagraph"/>
        <w:numPr>
          <w:ilvl w:val="0"/>
          <w:numId w:val="28"/>
        </w:numPr>
        <w:rPr>
          <w:rFonts w:ascii="Times New Roman" w:hAnsi="Times New Roman"/>
        </w:rPr>
      </w:pPr>
      <w:r w:rsidRPr="00A637DB">
        <w:rPr>
          <w:rFonts w:ascii="Times New Roman" w:hAnsi="Times New Roman"/>
        </w:rPr>
        <w:t>Each Officer may resign by submit</w:t>
      </w:r>
      <w:r w:rsidRPr="00A637DB">
        <w:rPr>
          <w:rFonts w:ascii="Times New Roman" w:hAnsi="Times New Roman" w:hint="eastAsia"/>
          <w:lang w:eastAsia="ko-KR"/>
        </w:rPr>
        <w:t>ting</w:t>
      </w:r>
      <w:r w:rsidRPr="00A637DB">
        <w:rPr>
          <w:rFonts w:ascii="Times New Roman" w:hAnsi="Times New Roman"/>
        </w:rPr>
        <w:t xml:space="preserve"> a </w:t>
      </w:r>
      <w:r w:rsidRPr="00A637DB">
        <w:rPr>
          <w:rFonts w:ascii="Times New Roman" w:hAnsi="Times New Roman" w:hint="eastAsia"/>
          <w:lang w:eastAsia="ko-KR"/>
        </w:rPr>
        <w:t xml:space="preserve">letter of </w:t>
      </w:r>
      <w:r w:rsidRPr="00A637DB">
        <w:rPr>
          <w:rFonts w:ascii="Times New Roman" w:hAnsi="Times New Roman"/>
        </w:rPr>
        <w:t>resignation to Senate. Each Officer may be removed from office by a petition signed by two-thirds of the Student Body</w:t>
      </w:r>
      <w:r w:rsidR="00D1372C" w:rsidRPr="00A637DB">
        <w:rPr>
          <w:rFonts w:ascii="Times New Roman" w:hAnsi="Times New Roman"/>
        </w:rPr>
        <w:t xml:space="preserve">. </w:t>
      </w:r>
      <w:r w:rsidRPr="00A637DB">
        <w:rPr>
          <w:rFonts w:ascii="Times New Roman" w:hAnsi="Times New Roman"/>
        </w:rPr>
        <w:t>The Vice President may be removed upon a two-thirds vote of the entire Senate</w:t>
      </w:r>
      <w:r w:rsidR="00D1372C" w:rsidRPr="00A637DB">
        <w:rPr>
          <w:rFonts w:ascii="Times New Roman" w:hAnsi="Times New Roman"/>
        </w:rPr>
        <w:t xml:space="preserve">. </w:t>
      </w:r>
      <w:r w:rsidRPr="00A637DB">
        <w:rPr>
          <w:rFonts w:ascii="Times New Roman" w:hAnsi="Times New Roman"/>
        </w:rPr>
        <w:t>The LSM Pres</w:t>
      </w:r>
      <w:r w:rsidRPr="00A637DB">
        <w:rPr>
          <w:rFonts w:ascii="Times New Roman" w:hAnsi="Times New Roman"/>
        </w:rPr>
        <w:t>i</w:t>
      </w:r>
      <w:r w:rsidRPr="00A637DB">
        <w:rPr>
          <w:rFonts w:ascii="Times New Roman" w:hAnsi="Times New Roman"/>
        </w:rPr>
        <w:t>dent may be removed upon a two-thirds vote of the entire LSM executive cabinet</w:t>
      </w:r>
      <w:r w:rsidR="00D1372C" w:rsidRPr="00A637DB">
        <w:rPr>
          <w:rFonts w:ascii="Times New Roman" w:hAnsi="Times New Roman"/>
        </w:rPr>
        <w:t xml:space="preserve">. </w:t>
      </w:r>
      <w:r w:rsidRPr="00A637DB">
        <w:rPr>
          <w:rFonts w:ascii="Times New Roman" w:hAnsi="Times New Roman"/>
        </w:rPr>
        <w:t>The YAC President may be removed upon a two-thirds vote of the YAC coordinators.</w:t>
      </w:r>
    </w:p>
    <w:p w:rsidR="009A79EC" w:rsidRDefault="009A79EC">
      <w:pPr>
        <w:rPr>
          <w:rFonts w:ascii="Times New Roman" w:hAnsi="Times New Roman"/>
        </w:rPr>
      </w:pPr>
    </w:p>
    <w:p w:rsidR="009A79EC" w:rsidRPr="00A637DB" w:rsidRDefault="009A79EC" w:rsidP="00A637DB">
      <w:pPr>
        <w:pStyle w:val="ListParagraph"/>
        <w:numPr>
          <w:ilvl w:val="0"/>
          <w:numId w:val="28"/>
        </w:numPr>
        <w:rPr>
          <w:rFonts w:ascii="Times New Roman" w:hAnsi="Times New Roman"/>
        </w:rPr>
      </w:pPr>
      <w:r w:rsidRPr="00A637DB">
        <w:rPr>
          <w:rFonts w:ascii="Times New Roman" w:hAnsi="Times New Roman"/>
        </w:rPr>
        <w:t>Should the office of Student Body President become vacant, the Student Body Vice Pre</w:t>
      </w:r>
      <w:r w:rsidRPr="00A637DB">
        <w:rPr>
          <w:rFonts w:ascii="Times New Roman" w:hAnsi="Times New Roman"/>
        </w:rPr>
        <w:t>s</w:t>
      </w:r>
      <w:r w:rsidRPr="00A637DB">
        <w:rPr>
          <w:rFonts w:ascii="Times New Roman" w:hAnsi="Times New Roman"/>
        </w:rPr>
        <w:t>ident shall become President</w:t>
      </w:r>
      <w:r w:rsidR="00D1372C" w:rsidRPr="00A637DB">
        <w:rPr>
          <w:rFonts w:ascii="Times New Roman" w:hAnsi="Times New Roman"/>
        </w:rPr>
        <w:t xml:space="preserve">. </w:t>
      </w:r>
      <w:r w:rsidRPr="00A637DB">
        <w:rPr>
          <w:rFonts w:ascii="Times New Roman" w:hAnsi="Times New Roman"/>
        </w:rPr>
        <w:t>Should the office of Vice President, Treasurer, LSM Pres</w:t>
      </w:r>
      <w:r w:rsidRPr="00A637DB">
        <w:rPr>
          <w:rFonts w:ascii="Times New Roman" w:hAnsi="Times New Roman"/>
        </w:rPr>
        <w:t>i</w:t>
      </w:r>
      <w:r w:rsidRPr="00A637DB">
        <w:rPr>
          <w:rFonts w:ascii="Times New Roman" w:hAnsi="Times New Roman"/>
        </w:rPr>
        <w:t>dent, or YAC President become vacant, the President shall nominate a replacement who fulfills the qualifications for office and who shall take office upon confirmation by a two-thirds vote of the entire Senate.</w:t>
      </w:r>
    </w:p>
    <w:p w:rsidR="009A79EC" w:rsidRDefault="009A79EC">
      <w:pPr>
        <w:rPr>
          <w:rFonts w:ascii="Times New Roman" w:hAnsi="Times New Roman"/>
        </w:rPr>
      </w:pPr>
    </w:p>
    <w:p w:rsidR="009A79EC" w:rsidRDefault="009A79EC">
      <w:pPr>
        <w:pStyle w:val="ConstitutionHeading1"/>
      </w:pPr>
      <w:r>
        <w:t>ARTICLE II</w:t>
      </w:r>
      <w:r>
        <w:br/>
        <w:t>Student Senate</w:t>
      </w:r>
    </w:p>
    <w:p w:rsidR="009A79EC" w:rsidRDefault="009A79EC">
      <w:pPr>
        <w:pStyle w:val="ConstitutionHeading1"/>
      </w:pPr>
    </w:p>
    <w:p w:rsidR="009A79EC" w:rsidRDefault="009A79EC">
      <w:pPr>
        <w:pStyle w:val="Heading1"/>
      </w:pPr>
      <w:r>
        <w:t>Section A. Definition, Powers, and Responsibilities</w:t>
      </w:r>
    </w:p>
    <w:p w:rsidR="009A79EC" w:rsidRPr="003A2CED" w:rsidRDefault="009A79EC" w:rsidP="003A2CED">
      <w:pPr>
        <w:pStyle w:val="ListParagraph"/>
        <w:numPr>
          <w:ilvl w:val="0"/>
          <w:numId w:val="29"/>
        </w:numPr>
        <w:rPr>
          <w:rFonts w:ascii="Times New Roman" w:hAnsi="Times New Roman"/>
        </w:rPr>
      </w:pPr>
      <w:r w:rsidRPr="003A2CED">
        <w:rPr>
          <w:rFonts w:ascii="Times New Roman" w:hAnsi="Times New Roman"/>
        </w:rPr>
        <w:t>Senate shall be the representative body of the LeTourneau University Student Body; o</w:t>
      </w:r>
      <w:r w:rsidRPr="003A2CED">
        <w:rPr>
          <w:rFonts w:ascii="Times New Roman" w:hAnsi="Times New Roman"/>
        </w:rPr>
        <w:t>p</w:t>
      </w:r>
      <w:r w:rsidRPr="003A2CED">
        <w:rPr>
          <w:rFonts w:ascii="Times New Roman" w:hAnsi="Times New Roman"/>
        </w:rPr>
        <w:t xml:space="preserve">erate in cooperation with the Executive Cabinet and the University </w:t>
      </w:r>
      <w:r w:rsidR="00645BAB" w:rsidRPr="003A2CED">
        <w:rPr>
          <w:rFonts w:ascii="Times New Roman" w:hAnsi="Times New Roman"/>
        </w:rPr>
        <w:t xml:space="preserve">Administration </w:t>
      </w:r>
      <w:r w:rsidRPr="003A2CED">
        <w:rPr>
          <w:rFonts w:ascii="Times New Roman" w:hAnsi="Times New Roman"/>
        </w:rPr>
        <w:t>through coordinated two-way communication; give student organizations the opportunity to use Senate funds and resources to benefit the Student Body; and take the necessary and proper steps to uphold and enforce the provisions set forth in this Constitution in accor</w:t>
      </w:r>
      <w:r w:rsidRPr="003A2CED">
        <w:rPr>
          <w:rFonts w:ascii="Times New Roman" w:hAnsi="Times New Roman"/>
        </w:rPr>
        <w:t>d</w:t>
      </w:r>
      <w:r w:rsidRPr="003A2CED">
        <w:rPr>
          <w:rFonts w:ascii="Times New Roman" w:hAnsi="Times New Roman"/>
        </w:rPr>
        <w:t>ance with the University’s policies and procedures</w:t>
      </w:r>
      <w:r w:rsidR="00D1372C" w:rsidRPr="003A2CED">
        <w:rPr>
          <w:rFonts w:ascii="Times New Roman" w:hAnsi="Times New Roman"/>
        </w:rPr>
        <w:t xml:space="preserve">. </w:t>
      </w:r>
      <w:r w:rsidRPr="003A2CED">
        <w:rPr>
          <w:rFonts w:ascii="Times New Roman" w:hAnsi="Times New Roman"/>
        </w:rPr>
        <w:t xml:space="preserve">All legislative powers shall be vested in Senate. </w:t>
      </w:r>
    </w:p>
    <w:p w:rsidR="009A79EC" w:rsidRDefault="009A79EC">
      <w:pPr>
        <w:rPr>
          <w:rFonts w:ascii="Times New Roman" w:hAnsi="Times New Roman"/>
        </w:rPr>
      </w:pPr>
    </w:p>
    <w:p w:rsidR="009A79EC" w:rsidRDefault="009A79EC">
      <w:pPr>
        <w:pStyle w:val="Heading1"/>
      </w:pPr>
      <w:r>
        <w:t>Section B. Senators</w:t>
      </w:r>
    </w:p>
    <w:p w:rsidR="009A79EC" w:rsidRDefault="009A79EC" w:rsidP="00A86074">
      <w:pPr>
        <w:numPr>
          <w:ilvl w:val="0"/>
          <w:numId w:val="8"/>
        </w:numPr>
        <w:rPr>
          <w:rFonts w:ascii="Times New Roman" w:hAnsi="Times New Roman"/>
        </w:rPr>
      </w:pPr>
      <w:r>
        <w:rPr>
          <w:rFonts w:ascii="Times New Roman" w:hAnsi="Times New Roman"/>
        </w:rPr>
        <w:t>Qualifications</w:t>
      </w:r>
    </w:p>
    <w:p w:rsidR="009A79EC" w:rsidRDefault="009A79EC" w:rsidP="00A86074">
      <w:pPr>
        <w:numPr>
          <w:ilvl w:val="1"/>
          <w:numId w:val="8"/>
        </w:numPr>
        <w:rPr>
          <w:rFonts w:ascii="Times New Roman" w:hAnsi="Times New Roman"/>
        </w:rPr>
      </w:pPr>
      <w:r>
        <w:rPr>
          <w:rFonts w:ascii="Times New Roman" w:hAnsi="Times New Roman"/>
        </w:rPr>
        <w:lastRenderedPageBreak/>
        <w:t>Each Senator shall live in the district from which that Senator is elected during the entire time in office.</w:t>
      </w:r>
    </w:p>
    <w:p w:rsidR="009A79EC" w:rsidRDefault="009A79EC" w:rsidP="00A86074">
      <w:pPr>
        <w:numPr>
          <w:ilvl w:val="1"/>
          <w:numId w:val="8"/>
        </w:numPr>
        <w:rPr>
          <w:rFonts w:ascii="Times New Roman" w:hAnsi="Times New Roman"/>
        </w:rPr>
      </w:pPr>
      <w:r>
        <w:rPr>
          <w:rFonts w:ascii="Times New Roman" w:hAnsi="Times New Roman"/>
        </w:rPr>
        <w:t xml:space="preserve">Each Senator shall be enrolled in at least nine credit hours at LeTourneau University throughout </w:t>
      </w:r>
      <w:r w:rsidR="00962858" w:rsidRPr="00AC23DB">
        <w:rPr>
          <w:rFonts w:ascii="Times New Roman" w:hAnsi="Times New Roman"/>
        </w:rPr>
        <w:t>his or her</w:t>
      </w:r>
      <w:r>
        <w:rPr>
          <w:rFonts w:ascii="Times New Roman" w:hAnsi="Times New Roman"/>
        </w:rPr>
        <w:t xml:space="preserve"> term.</w:t>
      </w:r>
    </w:p>
    <w:p w:rsidR="009A79EC" w:rsidRDefault="009A79EC" w:rsidP="00A86074">
      <w:pPr>
        <w:numPr>
          <w:ilvl w:val="1"/>
          <w:numId w:val="8"/>
        </w:numPr>
        <w:rPr>
          <w:rFonts w:ascii="Times New Roman" w:hAnsi="Times New Roman"/>
        </w:rPr>
      </w:pPr>
      <w:r>
        <w:rPr>
          <w:rFonts w:ascii="Times New Roman" w:hAnsi="Times New Roman"/>
        </w:rPr>
        <w:t>Each Senator shall maintain a lifestyle consistent with the University’s Statement of Faith.</w:t>
      </w:r>
    </w:p>
    <w:p w:rsidR="009A79EC" w:rsidRDefault="009A79EC" w:rsidP="00A86074">
      <w:pPr>
        <w:numPr>
          <w:ilvl w:val="1"/>
          <w:numId w:val="8"/>
        </w:numPr>
        <w:rPr>
          <w:rFonts w:ascii="Times New Roman" w:hAnsi="Times New Roman"/>
        </w:rPr>
      </w:pPr>
      <w:r>
        <w:rPr>
          <w:rFonts w:ascii="Times New Roman" w:hAnsi="Times New Roman"/>
        </w:rPr>
        <w:t xml:space="preserve">Each Senator shall be in good standing with the University as defined by the LeTourneau University Student Handbook and the LeTourneau University Catalog and </w:t>
      </w:r>
      <w:r>
        <w:rPr>
          <w:rFonts w:ascii="Times New Roman" w:eastAsia="Times New Roman" w:hAnsi="Times New Roman"/>
        </w:rPr>
        <w:t xml:space="preserve">uphold the academic and disciplinary standards as outlined by Student </w:t>
      </w:r>
      <w:r w:rsidR="003A2CED">
        <w:rPr>
          <w:rFonts w:ascii="Times New Roman" w:eastAsia="Times New Roman" w:hAnsi="Times New Roman"/>
        </w:rPr>
        <w:t xml:space="preserve">Life’s </w:t>
      </w:r>
      <w:r>
        <w:rPr>
          <w:rFonts w:ascii="Times New Roman" w:eastAsia="Times New Roman" w:hAnsi="Times New Roman"/>
        </w:rPr>
        <w:t>guidelines for IMPACT leadership.</w:t>
      </w:r>
    </w:p>
    <w:p w:rsidR="009A79EC" w:rsidRDefault="009A79EC" w:rsidP="00A86074">
      <w:pPr>
        <w:numPr>
          <w:ilvl w:val="1"/>
          <w:numId w:val="8"/>
        </w:numPr>
        <w:rPr>
          <w:rFonts w:ascii="Times New Roman" w:hAnsi="Times New Roman"/>
        </w:rPr>
      </w:pPr>
      <w:r>
        <w:rPr>
          <w:rFonts w:ascii="Times New Roman" w:hAnsi="Times New Roman"/>
        </w:rPr>
        <w:t>Each Senator must attend Senate training as designated by the Vice President.</w:t>
      </w:r>
    </w:p>
    <w:p w:rsidR="009A79EC" w:rsidRDefault="009A79EC" w:rsidP="00A86074">
      <w:pPr>
        <w:numPr>
          <w:ilvl w:val="0"/>
          <w:numId w:val="8"/>
        </w:numPr>
        <w:rPr>
          <w:rFonts w:ascii="Times New Roman" w:hAnsi="Times New Roman"/>
        </w:rPr>
      </w:pPr>
      <w:r>
        <w:rPr>
          <w:rFonts w:ascii="Times New Roman" w:hAnsi="Times New Roman"/>
        </w:rPr>
        <w:t>Voting Districts</w:t>
      </w:r>
    </w:p>
    <w:p w:rsidR="009A79EC" w:rsidRDefault="009A79EC" w:rsidP="00A86074">
      <w:pPr>
        <w:pStyle w:val="BodyTextIndent2"/>
        <w:numPr>
          <w:ilvl w:val="1"/>
          <w:numId w:val="8"/>
        </w:numPr>
      </w:pPr>
      <w:r>
        <w:t>Each residential unit or residential society, being defined as a floor or floors which identify themselves in name and action as a single entity, shall be considered one voting district</w:t>
      </w:r>
      <w:r w:rsidR="00C4497C">
        <w:t xml:space="preserve">. </w:t>
      </w:r>
      <w:r>
        <w:t xml:space="preserve">When in question, </w:t>
      </w:r>
      <w:r w:rsidR="00962858" w:rsidRPr="00AC23DB">
        <w:t>The Department of</w:t>
      </w:r>
      <w:r w:rsidR="00962858">
        <w:t xml:space="preserve"> </w:t>
      </w:r>
      <w:r>
        <w:t xml:space="preserve">Student </w:t>
      </w:r>
      <w:r w:rsidR="003A2CED">
        <w:t xml:space="preserve">Life </w:t>
      </w:r>
      <w:r>
        <w:t>shall determine the section of housing to be defined as a floor.</w:t>
      </w:r>
    </w:p>
    <w:p w:rsidR="009A79EC" w:rsidRDefault="009A79EC" w:rsidP="00A86074">
      <w:pPr>
        <w:numPr>
          <w:ilvl w:val="0"/>
          <w:numId w:val="8"/>
        </w:numPr>
        <w:rPr>
          <w:rFonts w:ascii="Times New Roman" w:hAnsi="Times New Roman"/>
        </w:rPr>
      </w:pPr>
      <w:r>
        <w:rPr>
          <w:rFonts w:ascii="Times New Roman" w:hAnsi="Times New Roman"/>
        </w:rPr>
        <w:t>Elections</w:t>
      </w:r>
    </w:p>
    <w:p w:rsidR="009A79EC" w:rsidRDefault="009A79EC" w:rsidP="00A86074">
      <w:pPr>
        <w:pStyle w:val="BodyTextIndent2"/>
        <w:numPr>
          <w:ilvl w:val="1"/>
          <w:numId w:val="8"/>
        </w:numPr>
      </w:pPr>
      <w:r>
        <w:t>Each voting district is entitled to one Senator for every twenty-five students or fraction thereof provided that at least five students live within that district</w:t>
      </w:r>
      <w:r w:rsidR="00D1372C">
        <w:t xml:space="preserve">. </w:t>
      </w:r>
      <w:r>
        <w:t>The number of Senators allowed per voting district shall be determined according to the last Fall Residence Life official housing list</w:t>
      </w:r>
      <w:r w:rsidR="00D1372C">
        <w:t xml:space="preserve">. </w:t>
      </w:r>
      <w:r>
        <w:t>The method of election shall be determined by the Constitution</w:t>
      </w:r>
      <w:r w:rsidR="003A2CED">
        <w:t>al</w:t>
      </w:r>
      <w:r>
        <w:t xml:space="preserve"> Bylaws.</w:t>
      </w:r>
    </w:p>
    <w:p w:rsidR="003A2CED" w:rsidRDefault="009A79EC" w:rsidP="00A86074">
      <w:pPr>
        <w:numPr>
          <w:ilvl w:val="0"/>
          <w:numId w:val="8"/>
        </w:numPr>
        <w:rPr>
          <w:rFonts w:ascii="Times New Roman" w:hAnsi="Times New Roman"/>
        </w:rPr>
      </w:pPr>
      <w:r>
        <w:rPr>
          <w:rFonts w:ascii="Times New Roman" w:hAnsi="Times New Roman"/>
        </w:rPr>
        <w:t>Senator Duties</w:t>
      </w:r>
    </w:p>
    <w:p w:rsidR="009A79EC" w:rsidRDefault="003A2CED" w:rsidP="003A2CED">
      <w:pPr>
        <w:numPr>
          <w:ilvl w:val="1"/>
          <w:numId w:val="8"/>
        </w:numPr>
        <w:rPr>
          <w:rFonts w:ascii="Times New Roman" w:hAnsi="Times New Roman"/>
        </w:rPr>
      </w:pPr>
      <w:r>
        <w:rPr>
          <w:rFonts w:ascii="Times New Roman" w:hAnsi="Times New Roman"/>
        </w:rPr>
        <w:t>Senator</w:t>
      </w:r>
      <w:r w:rsidR="00962858" w:rsidRPr="00AC23DB">
        <w:rPr>
          <w:rFonts w:ascii="Times New Roman" w:hAnsi="Times New Roman"/>
        </w:rPr>
        <w:t>s</w:t>
      </w:r>
      <w:r>
        <w:rPr>
          <w:rFonts w:ascii="Times New Roman" w:hAnsi="Times New Roman"/>
        </w:rPr>
        <w:t xml:space="preserve"> shall represent the interests of </w:t>
      </w:r>
      <w:r w:rsidR="00962858" w:rsidRPr="00AC23DB">
        <w:rPr>
          <w:rFonts w:ascii="Times New Roman" w:hAnsi="Times New Roman"/>
        </w:rPr>
        <w:t>their</w:t>
      </w:r>
      <w:r w:rsidR="0047780E">
        <w:rPr>
          <w:rFonts w:ascii="Times New Roman" w:hAnsi="Times New Roman"/>
        </w:rPr>
        <w:t xml:space="preserve"> </w:t>
      </w:r>
      <w:r>
        <w:rPr>
          <w:rFonts w:ascii="Times New Roman" w:hAnsi="Times New Roman"/>
        </w:rPr>
        <w:t xml:space="preserve">voting district to Senate; inform </w:t>
      </w:r>
      <w:proofErr w:type="gramStart"/>
      <w:r w:rsidR="00962858" w:rsidRPr="00AC23DB">
        <w:rPr>
          <w:rFonts w:ascii="Times New Roman" w:hAnsi="Times New Roman"/>
        </w:rPr>
        <w:t>Their</w:t>
      </w:r>
      <w:proofErr w:type="gramEnd"/>
      <w:r w:rsidR="0047780E">
        <w:rPr>
          <w:rFonts w:ascii="Times New Roman" w:hAnsi="Times New Roman"/>
        </w:rPr>
        <w:t xml:space="preserve"> </w:t>
      </w:r>
      <w:r>
        <w:rPr>
          <w:rFonts w:ascii="Times New Roman" w:hAnsi="Times New Roman"/>
        </w:rPr>
        <w:t xml:space="preserve">voting district of issues and legislation under consideration by Senate; act as leaders on campus; uphold and defend the Constitution; and take the Oath of Office as </w:t>
      </w:r>
      <w:r w:rsidRPr="003A2CED">
        <w:rPr>
          <w:rFonts w:ascii="Times New Roman" w:hAnsi="Times New Roman"/>
        </w:rPr>
        <w:t>stated</w:t>
      </w:r>
      <w:r>
        <w:rPr>
          <w:rFonts w:ascii="Times New Roman" w:hAnsi="Times New Roman"/>
        </w:rPr>
        <w:t xml:space="preserve"> by the Constitution</w:t>
      </w:r>
      <w:r w:rsidR="0047780E">
        <w:rPr>
          <w:rFonts w:ascii="Times New Roman" w:hAnsi="Times New Roman"/>
        </w:rPr>
        <w:t>al</w:t>
      </w:r>
      <w:r>
        <w:rPr>
          <w:rFonts w:ascii="Times New Roman" w:hAnsi="Times New Roman"/>
        </w:rPr>
        <w:t xml:space="preserve"> Bylaws.</w:t>
      </w:r>
    </w:p>
    <w:p w:rsidR="0047780E" w:rsidRDefault="009A79EC" w:rsidP="00A86074">
      <w:pPr>
        <w:numPr>
          <w:ilvl w:val="0"/>
          <w:numId w:val="8"/>
        </w:numPr>
        <w:rPr>
          <w:rFonts w:ascii="Times New Roman" w:hAnsi="Times New Roman"/>
        </w:rPr>
      </w:pPr>
      <w:r>
        <w:rPr>
          <w:rFonts w:ascii="Times New Roman" w:hAnsi="Times New Roman"/>
        </w:rPr>
        <w:t>Senator Removals and Vacancies</w:t>
      </w:r>
    </w:p>
    <w:p w:rsidR="009A79EC" w:rsidRDefault="0047780E" w:rsidP="0047780E">
      <w:pPr>
        <w:numPr>
          <w:ilvl w:val="1"/>
          <w:numId w:val="8"/>
        </w:numPr>
        <w:rPr>
          <w:rFonts w:ascii="Times New Roman" w:hAnsi="Times New Roman"/>
        </w:rPr>
      </w:pPr>
      <w:r>
        <w:rPr>
          <w:rFonts w:ascii="Times New Roman" w:hAnsi="Times New Roman"/>
        </w:rPr>
        <w:t>Senator</w:t>
      </w:r>
      <w:r w:rsidR="00962858" w:rsidRPr="00AC23DB">
        <w:rPr>
          <w:rFonts w:ascii="Times New Roman" w:hAnsi="Times New Roman"/>
        </w:rPr>
        <w:t>s</w:t>
      </w:r>
      <w:r>
        <w:rPr>
          <w:rFonts w:ascii="Times New Roman" w:hAnsi="Times New Roman"/>
        </w:rPr>
        <w:t xml:space="preserve"> may be dismissed from Senate by a two-thirds vote of all members of </w:t>
      </w:r>
      <w:r w:rsidR="00962858" w:rsidRPr="00AC23DB">
        <w:rPr>
          <w:rFonts w:ascii="Times New Roman" w:hAnsi="Times New Roman"/>
        </w:rPr>
        <w:t>their</w:t>
      </w:r>
      <w:r>
        <w:rPr>
          <w:rFonts w:ascii="Times New Roman" w:hAnsi="Times New Roman"/>
        </w:rPr>
        <w:t xml:space="preserve"> vot</w:t>
      </w:r>
      <w:r w:rsidR="00962858">
        <w:rPr>
          <w:rFonts w:ascii="Times New Roman" w:hAnsi="Times New Roman"/>
        </w:rPr>
        <w:t xml:space="preserve">ing district; by submitting </w:t>
      </w:r>
      <w:r w:rsidR="00962858" w:rsidRPr="00AC23DB">
        <w:rPr>
          <w:rFonts w:ascii="Times New Roman" w:hAnsi="Times New Roman"/>
        </w:rPr>
        <w:t>their</w:t>
      </w:r>
      <w:r>
        <w:rPr>
          <w:rFonts w:ascii="Times New Roman" w:hAnsi="Times New Roman"/>
        </w:rPr>
        <w:t xml:space="preserve"> letter of resignation to Senate; by moving from </w:t>
      </w:r>
      <w:r w:rsidR="00962858" w:rsidRPr="00AC23DB">
        <w:rPr>
          <w:rFonts w:ascii="Times New Roman" w:hAnsi="Times New Roman"/>
        </w:rPr>
        <w:t>their</w:t>
      </w:r>
      <w:r>
        <w:rPr>
          <w:rFonts w:ascii="Times New Roman" w:hAnsi="Times New Roman"/>
        </w:rPr>
        <w:t xml:space="preserve"> voting district; </w:t>
      </w:r>
      <w:r>
        <w:rPr>
          <w:rFonts w:ascii="Times New Roman" w:hAnsi="Times New Roman" w:hint="eastAsia"/>
          <w:lang w:eastAsia="ko-KR"/>
        </w:rPr>
        <w:t xml:space="preserve">or </w:t>
      </w:r>
      <w:r>
        <w:rPr>
          <w:rFonts w:ascii="Times New Roman" w:hAnsi="Times New Roman"/>
        </w:rPr>
        <w:t>for a failure to follow the attendance requirements as dete</w:t>
      </w:r>
      <w:r>
        <w:rPr>
          <w:rFonts w:ascii="Times New Roman" w:hAnsi="Times New Roman"/>
        </w:rPr>
        <w:t>r</w:t>
      </w:r>
      <w:r>
        <w:rPr>
          <w:rFonts w:ascii="Times New Roman" w:hAnsi="Times New Roman"/>
        </w:rPr>
        <w:t>mined by the Constitutional Bylaws. If a Senate seat becomes vacant, a reelection must be held as determined by the Constitutional Bylaws.</w:t>
      </w:r>
      <w:r w:rsidR="009A79EC">
        <w:rPr>
          <w:rFonts w:ascii="Times New Roman" w:hAnsi="Times New Roman"/>
        </w:rPr>
        <w:br/>
      </w:r>
    </w:p>
    <w:p w:rsidR="009A79EC" w:rsidRDefault="009A79EC">
      <w:pPr>
        <w:rPr>
          <w:rFonts w:ascii="Times New Roman" w:hAnsi="Times New Roman"/>
        </w:rPr>
      </w:pPr>
    </w:p>
    <w:p w:rsidR="009A79EC" w:rsidRDefault="009A79EC">
      <w:pPr>
        <w:pStyle w:val="Heading1"/>
      </w:pPr>
      <w:r>
        <w:t>Section C. Senate Officers</w:t>
      </w:r>
    </w:p>
    <w:p w:rsidR="009A79EC" w:rsidRPr="0047780E" w:rsidRDefault="009A79EC" w:rsidP="0047780E">
      <w:pPr>
        <w:pStyle w:val="ListParagraph"/>
        <w:numPr>
          <w:ilvl w:val="0"/>
          <w:numId w:val="30"/>
        </w:numPr>
        <w:rPr>
          <w:rFonts w:ascii="Times New Roman" w:hAnsi="Times New Roman"/>
        </w:rPr>
      </w:pPr>
      <w:r w:rsidRPr="0047780E">
        <w:rPr>
          <w:rFonts w:ascii="Times New Roman" w:hAnsi="Times New Roman"/>
          <w:i/>
        </w:rPr>
        <w:t xml:space="preserve">The President Pro Tempore (PPT) </w:t>
      </w:r>
      <w:r w:rsidRPr="0047780E">
        <w:rPr>
          <w:rFonts w:ascii="Times New Roman" w:hAnsi="Times New Roman"/>
        </w:rPr>
        <w:t>shall be responsible for overseeing the operation of all committees, including nomination of chairmen and committee members; become the ac</w:t>
      </w:r>
      <w:r w:rsidRPr="0047780E">
        <w:rPr>
          <w:rFonts w:ascii="Times New Roman" w:hAnsi="Times New Roman"/>
        </w:rPr>
        <w:t>t</w:t>
      </w:r>
      <w:r w:rsidRPr="0047780E">
        <w:rPr>
          <w:rFonts w:ascii="Times New Roman" w:hAnsi="Times New Roman"/>
        </w:rPr>
        <w:t>ing Student Body President if the positions of both Student Body President and Student Body Vice President become vacant and shall hold an election to fill these offices as d</w:t>
      </w:r>
      <w:r w:rsidRPr="0047780E">
        <w:rPr>
          <w:rFonts w:ascii="Times New Roman" w:hAnsi="Times New Roman"/>
        </w:rPr>
        <w:t>e</w:t>
      </w:r>
      <w:r w:rsidRPr="0047780E">
        <w:rPr>
          <w:rFonts w:ascii="Times New Roman" w:hAnsi="Times New Roman"/>
        </w:rPr>
        <w:t>termined by the Constitution</w:t>
      </w:r>
      <w:r w:rsidR="0047780E">
        <w:rPr>
          <w:rFonts w:ascii="Times New Roman" w:hAnsi="Times New Roman"/>
        </w:rPr>
        <w:t>al</w:t>
      </w:r>
      <w:r w:rsidRPr="0047780E">
        <w:rPr>
          <w:rFonts w:ascii="Times New Roman" w:hAnsi="Times New Roman"/>
        </w:rPr>
        <w:t xml:space="preserve"> Bylaws; </w:t>
      </w:r>
      <w:r w:rsidR="0047780E">
        <w:rPr>
          <w:rFonts w:ascii="Times New Roman" w:hAnsi="Times New Roman"/>
        </w:rPr>
        <w:t xml:space="preserve">and </w:t>
      </w:r>
      <w:r w:rsidRPr="0047780E">
        <w:rPr>
          <w:rFonts w:ascii="Times New Roman" w:hAnsi="Times New Roman"/>
        </w:rPr>
        <w:t xml:space="preserve">promote the efficiency of Senate operations by necessary and proper means. The PPT must be a Senator at the time of his election. The PPT will retain all rights and privileges of a Senator. The PPT must also have been a Senator for at least one full semester before serving as PPT. The PPT is to be elected by a majority vote at the first session of the fall semester after classes begin. The method of election shall be determined by the Constitutional Bylaws. The PPT will serve for one academic year. The PPT may be removed from office upon a two-thirds vote of the entire </w:t>
      </w:r>
      <w:r w:rsidRPr="0047780E">
        <w:rPr>
          <w:rFonts w:ascii="Times New Roman" w:hAnsi="Times New Roman"/>
        </w:rPr>
        <w:lastRenderedPageBreak/>
        <w:t xml:space="preserve">Senate. The PPT may resign by submitting </w:t>
      </w:r>
      <w:r w:rsidRPr="00AC23DB">
        <w:rPr>
          <w:rFonts w:ascii="Times New Roman" w:hAnsi="Times New Roman"/>
        </w:rPr>
        <w:t xml:space="preserve">his </w:t>
      </w:r>
      <w:r w:rsidR="00962858" w:rsidRPr="00AC23DB">
        <w:rPr>
          <w:rFonts w:ascii="Times New Roman" w:hAnsi="Times New Roman"/>
        </w:rPr>
        <w:t>or her</w:t>
      </w:r>
      <w:r w:rsidR="00962858">
        <w:rPr>
          <w:rFonts w:ascii="Times New Roman" w:hAnsi="Times New Roman"/>
        </w:rPr>
        <w:t xml:space="preserve"> </w:t>
      </w:r>
      <w:r w:rsidRPr="0047780E">
        <w:rPr>
          <w:rFonts w:ascii="Times New Roman" w:hAnsi="Times New Roman"/>
        </w:rPr>
        <w:t>resignation in writing to Senate</w:t>
      </w:r>
      <w:r w:rsidR="00D1372C" w:rsidRPr="0047780E">
        <w:rPr>
          <w:rFonts w:ascii="Times New Roman" w:hAnsi="Times New Roman"/>
        </w:rPr>
        <w:t xml:space="preserve">. </w:t>
      </w:r>
      <w:r w:rsidRPr="0047780E">
        <w:rPr>
          <w:rFonts w:ascii="Times New Roman" w:hAnsi="Times New Roman"/>
        </w:rPr>
        <w:t>In the case of a vacancy, an election as designated by the Constitutional Bylaws shall be held within ten class days of the vacancy.</w:t>
      </w:r>
    </w:p>
    <w:p w:rsidR="009A79EC" w:rsidRDefault="009A79EC">
      <w:pPr>
        <w:rPr>
          <w:rFonts w:ascii="Times New Roman" w:hAnsi="Times New Roman"/>
        </w:rPr>
      </w:pPr>
    </w:p>
    <w:p w:rsidR="009A79EC" w:rsidRPr="0047780E" w:rsidRDefault="009A79EC" w:rsidP="0047780E">
      <w:pPr>
        <w:pStyle w:val="ListParagraph"/>
        <w:numPr>
          <w:ilvl w:val="0"/>
          <w:numId w:val="30"/>
        </w:numPr>
        <w:rPr>
          <w:rFonts w:ascii="Times New Roman" w:hAnsi="Times New Roman"/>
        </w:rPr>
      </w:pPr>
      <w:r w:rsidRPr="0047780E">
        <w:rPr>
          <w:rFonts w:ascii="Times New Roman" w:hAnsi="Times New Roman"/>
          <w:i/>
        </w:rPr>
        <w:t xml:space="preserve">The Senate Secretary </w:t>
      </w:r>
      <w:r w:rsidRPr="0047780E">
        <w:rPr>
          <w:rFonts w:ascii="Times New Roman" w:hAnsi="Times New Roman"/>
        </w:rPr>
        <w:t>shall maintain and publish records of all Senate proceedings; su</w:t>
      </w:r>
      <w:r w:rsidRPr="0047780E">
        <w:rPr>
          <w:rFonts w:ascii="Times New Roman" w:hAnsi="Times New Roman"/>
        </w:rPr>
        <w:t>b</w:t>
      </w:r>
      <w:r w:rsidRPr="0047780E">
        <w:rPr>
          <w:rFonts w:ascii="Times New Roman" w:hAnsi="Times New Roman"/>
        </w:rPr>
        <w:t xml:space="preserve">mit all legislation requiring the President’s signature to the Student Body President; maintain Senate’s attendance records; </w:t>
      </w:r>
      <w:r w:rsidR="0027110C">
        <w:rPr>
          <w:rFonts w:ascii="Times New Roman" w:hAnsi="Times New Roman"/>
        </w:rPr>
        <w:t xml:space="preserve">and </w:t>
      </w:r>
      <w:r w:rsidRPr="0047780E">
        <w:rPr>
          <w:rFonts w:ascii="Times New Roman" w:hAnsi="Times New Roman"/>
        </w:rPr>
        <w:t>perform other administrative tasks as designa</w:t>
      </w:r>
      <w:r w:rsidRPr="0047780E">
        <w:rPr>
          <w:rFonts w:ascii="Times New Roman" w:hAnsi="Times New Roman"/>
        </w:rPr>
        <w:t>t</w:t>
      </w:r>
      <w:r w:rsidRPr="0047780E">
        <w:rPr>
          <w:rFonts w:ascii="Times New Roman" w:hAnsi="Times New Roman"/>
        </w:rPr>
        <w:t xml:space="preserve">ed by the Constitutional Bylaws, Senate Bylaws, PPT, or Student Body Vice President. The Secretary must be enrolled in at least nine credit hours at LeTourneau University throughout </w:t>
      </w:r>
      <w:r w:rsidRPr="00AC23DB">
        <w:rPr>
          <w:rFonts w:ascii="Times New Roman" w:hAnsi="Times New Roman"/>
        </w:rPr>
        <w:t xml:space="preserve">his </w:t>
      </w:r>
      <w:r w:rsidR="00962858" w:rsidRPr="00AC23DB">
        <w:rPr>
          <w:rFonts w:ascii="Times New Roman" w:hAnsi="Times New Roman"/>
        </w:rPr>
        <w:t>or her</w:t>
      </w:r>
      <w:r w:rsidR="00962858">
        <w:rPr>
          <w:rFonts w:ascii="Times New Roman" w:hAnsi="Times New Roman"/>
        </w:rPr>
        <w:t xml:space="preserve"> </w:t>
      </w:r>
      <w:r w:rsidRPr="0047780E">
        <w:rPr>
          <w:rFonts w:ascii="Times New Roman" w:hAnsi="Times New Roman"/>
        </w:rPr>
        <w:t>service. The Secretary must also maintain a lifestyle consistent with the University’s Statement of Faith and be in good standing with the University. The Se</w:t>
      </w:r>
      <w:r w:rsidRPr="0047780E">
        <w:rPr>
          <w:rFonts w:ascii="Times New Roman" w:hAnsi="Times New Roman"/>
        </w:rPr>
        <w:t>c</w:t>
      </w:r>
      <w:r w:rsidRPr="0047780E">
        <w:rPr>
          <w:rFonts w:ascii="Times New Roman" w:hAnsi="Times New Roman"/>
        </w:rPr>
        <w:t xml:space="preserve">retary may not be a Senator or Executive Officer during the </w:t>
      </w:r>
      <w:r w:rsidR="00796C35" w:rsidRPr="00AC23DB">
        <w:rPr>
          <w:rFonts w:ascii="Times New Roman" w:hAnsi="Times New Roman"/>
        </w:rPr>
        <w:t>same</w:t>
      </w:r>
      <w:r w:rsidR="00796C35">
        <w:rPr>
          <w:rFonts w:ascii="Times New Roman" w:hAnsi="Times New Roman"/>
        </w:rPr>
        <w:t xml:space="preserve"> </w:t>
      </w:r>
      <w:r w:rsidRPr="0047780E">
        <w:rPr>
          <w:rFonts w:ascii="Times New Roman" w:hAnsi="Times New Roman"/>
        </w:rPr>
        <w:t xml:space="preserve">year </w:t>
      </w:r>
      <w:r w:rsidR="00796C35" w:rsidRPr="00AC23DB">
        <w:rPr>
          <w:rFonts w:ascii="Times New Roman" w:hAnsi="Times New Roman"/>
        </w:rPr>
        <w:t>as serving</w:t>
      </w:r>
      <w:r w:rsidRPr="0047780E">
        <w:rPr>
          <w:rFonts w:ascii="Times New Roman" w:hAnsi="Times New Roman"/>
        </w:rPr>
        <w:t xml:space="preserve"> as Se</w:t>
      </w:r>
      <w:r w:rsidRPr="0047780E">
        <w:rPr>
          <w:rFonts w:ascii="Times New Roman" w:hAnsi="Times New Roman"/>
        </w:rPr>
        <w:t>c</w:t>
      </w:r>
      <w:r w:rsidRPr="0047780E">
        <w:rPr>
          <w:rFonts w:ascii="Times New Roman" w:hAnsi="Times New Roman"/>
        </w:rPr>
        <w:t>retary</w:t>
      </w:r>
      <w:r w:rsidR="00A732BC" w:rsidRPr="0047780E">
        <w:rPr>
          <w:rFonts w:ascii="Times New Roman" w:hAnsi="Times New Roman"/>
        </w:rPr>
        <w:t xml:space="preserve">. </w:t>
      </w:r>
      <w:r w:rsidRPr="0047780E">
        <w:rPr>
          <w:rFonts w:ascii="Times New Roman" w:hAnsi="Times New Roman"/>
        </w:rPr>
        <w:t>The Secretary will be selected by a majority vote of the entire Senate as dete</w:t>
      </w:r>
      <w:r w:rsidRPr="0047780E">
        <w:rPr>
          <w:rFonts w:ascii="Times New Roman" w:hAnsi="Times New Roman"/>
        </w:rPr>
        <w:t>r</w:t>
      </w:r>
      <w:r w:rsidRPr="0047780E">
        <w:rPr>
          <w:rFonts w:ascii="Times New Roman" w:hAnsi="Times New Roman"/>
        </w:rPr>
        <w:t>mined by the Constitutional Bylaws. The Secretary may be dismissed for failure to pe</w:t>
      </w:r>
      <w:r w:rsidRPr="0047780E">
        <w:rPr>
          <w:rFonts w:ascii="Times New Roman" w:hAnsi="Times New Roman"/>
        </w:rPr>
        <w:t>r</w:t>
      </w:r>
      <w:r w:rsidR="00796C35">
        <w:rPr>
          <w:rFonts w:ascii="Times New Roman" w:hAnsi="Times New Roman"/>
        </w:rPr>
        <w:t xml:space="preserve">form </w:t>
      </w:r>
      <w:r w:rsidR="00796C35" w:rsidRPr="00AC23DB">
        <w:rPr>
          <w:rFonts w:ascii="Times New Roman" w:hAnsi="Times New Roman"/>
        </w:rPr>
        <w:t>the allotted</w:t>
      </w:r>
      <w:r w:rsidRPr="0047780E">
        <w:rPr>
          <w:rFonts w:ascii="Times New Roman" w:hAnsi="Times New Roman"/>
        </w:rPr>
        <w:t xml:space="preserve"> duties by a two-thirds vote of the entire Senate</w:t>
      </w:r>
      <w:r w:rsidR="00D1372C" w:rsidRPr="0047780E">
        <w:rPr>
          <w:rFonts w:ascii="Times New Roman" w:hAnsi="Times New Roman"/>
        </w:rPr>
        <w:t xml:space="preserve">. </w:t>
      </w:r>
      <w:r w:rsidRPr="0047780E">
        <w:rPr>
          <w:rFonts w:ascii="Times New Roman" w:hAnsi="Times New Roman"/>
        </w:rPr>
        <w:t>The Secretary may r</w:t>
      </w:r>
      <w:r w:rsidRPr="0047780E">
        <w:rPr>
          <w:rFonts w:ascii="Times New Roman" w:hAnsi="Times New Roman"/>
        </w:rPr>
        <w:t>e</w:t>
      </w:r>
      <w:r w:rsidRPr="0047780E">
        <w:rPr>
          <w:rFonts w:ascii="Times New Roman" w:hAnsi="Times New Roman"/>
        </w:rPr>
        <w:t>sign by sub</w:t>
      </w:r>
      <w:r w:rsidR="00796C35">
        <w:rPr>
          <w:rFonts w:ascii="Times New Roman" w:hAnsi="Times New Roman"/>
        </w:rPr>
        <w:t xml:space="preserve">mitting </w:t>
      </w:r>
      <w:r w:rsidR="00796C35" w:rsidRPr="00AC23DB">
        <w:rPr>
          <w:rFonts w:ascii="Times New Roman" w:hAnsi="Times New Roman"/>
        </w:rPr>
        <w:t>a</w:t>
      </w:r>
      <w:r w:rsidRPr="0047780E">
        <w:rPr>
          <w:rFonts w:ascii="Times New Roman" w:hAnsi="Times New Roman"/>
        </w:rPr>
        <w:t xml:space="preserve"> resignation 15 class days in advance to Senate</w:t>
      </w:r>
      <w:r w:rsidR="00D1372C" w:rsidRPr="0047780E">
        <w:rPr>
          <w:rFonts w:ascii="Times New Roman" w:hAnsi="Times New Roman"/>
        </w:rPr>
        <w:t xml:space="preserve">. </w:t>
      </w:r>
      <w:r w:rsidRPr="0047780E">
        <w:rPr>
          <w:rFonts w:ascii="Times New Roman" w:hAnsi="Times New Roman"/>
        </w:rPr>
        <w:t>Senate shall hold a replacement election within 15 class days of the resignation of the Secretary.</w:t>
      </w:r>
    </w:p>
    <w:p w:rsidR="009A79EC" w:rsidRDefault="009A79EC">
      <w:pPr>
        <w:rPr>
          <w:rFonts w:ascii="Times New Roman" w:hAnsi="Times New Roman"/>
        </w:rPr>
      </w:pPr>
    </w:p>
    <w:p w:rsidR="009A79EC" w:rsidRPr="0047780E" w:rsidRDefault="009A79EC" w:rsidP="0047780E">
      <w:pPr>
        <w:pStyle w:val="ListParagraph"/>
        <w:numPr>
          <w:ilvl w:val="0"/>
          <w:numId w:val="30"/>
        </w:numPr>
        <w:rPr>
          <w:rFonts w:ascii="Times New Roman" w:hAnsi="Times New Roman"/>
        </w:rPr>
      </w:pPr>
      <w:r w:rsidRPr="0047780E">
        <w:rPr>
          <w:rFonts w:ascii="Times New Roman" w:hAnsi="Times New Roman"/>
          <w:i/>
        </w:rPr>
        <w:t>The Senate Sergeant-at-Arms</w:t>
      </w:r>
      <w:r w:rsidRPr="0047780E">
        <w:rPr>
          <w:rFonts w:ascii="Times New Roman" w:hAnsi="Times New Roman"/>
        </w:rPr>
        <w:t xml:space="preserve"> shall be responsible for enforcing all legislation relating to the internal workings of Senate and maintaining general order in Senate Assembly, in a</w:t>
      </w:r>
      <w:r w:rsidRPr="0047780E">
        <w:rPr>
          <w:rFonts w:ascii="Times New Roman" w:hAnsi="Times New Roman"/>
        </w:rPr>
        <w:t>c</w:t>
      </w:r>
      <w:r w:rsidRPr="0047780E">
        <w:rPr>
          <w:rFonts w:ascii="Times New Roman" w:hAnsi="Times New Roman"/>
        </w:rPr>
        <w:t>cordance with the Senate Bylaws.</w:t>
      </w:r>
    </w:p>
    <w:p w:rsidR="009A79EC" w:rsidRDefault="009A79EC">
      <w:pPr>
        <w:rPr>
          <w:rFonts w:ascii="Times New Roman" w:hAnsi="Times New Roman"/>
          <w:b/>
        </w:rPr>
      </w:pPr>
    </w:p>
    <w:p w:rsidR="009A79EC" w:rsidRDefault="009A79EC">
      <w:pPr>
        <w:pStyle w:val="Heading1"/>
      </w:pPr>
      <w:r>
        <w:t>Section D. Senate Assembly</w:t>
      </w:r>
    </w:p>
    <w:p w:rsidR="009A79EC" w:rsidRPr="0027110C" w:rsidRDefault="009A79EC" w:rsidP="0027110C">
      <w:pPr>
        <w:pStyle w:val="ListParagraph"/>
        <w:numPr>
          <w:ilvl w:val="0"/>
          <w:numId w:val="31"/>
        </w:numPr>
        <w:rPr>
          <w:rFonts w:ascii="Times New Roman" w:hAnsi="Times New Roman"/>
        </w:rPr>
      </w:pPr>
      <w:r w:rsidRPr="0027110C">
        <w:rPr>
          <w:rFonts w:ascii="Times New Roman" w:hAnsi="Times New Roman"/>
        </w:rPr>
        <w:t>Two-thirds of the members of Senate shall constitute a quorum</w:t>
      </w:r>
      <w:r w:rsidR="00D1372C" w:rsidRPr="0027110C">
        <w:rPr>
          <w:rFonts w:ascii="Times New Roman" w:hAnsi="Times New Roman"/>
        </w:rPr>
        <w:t xml:space="preserve">. </w:t>
      </w:r>
      <w:r w:rsidRPr="0027110C">
        <w:rPr>
          <w:rFonts w:ascii="Times New Roman" w:hAnsi="Times New Roman"/>
        </w:rPr>
        <w:t>Quorum is required to conduct an official meeting. Attendance requirements for Senators shall be determined by the Constitutional Bylaws</w:t>
      </w:r>
      <w:r w:rsidR="00D1372C" w:rsidRPr="0027110C">
        <w:rPr>
          <w:rFonts w:ascii="Times New Roman" w:hAnsi="Times New Roman"/>
        </w:rPr>
        <w:t xml:space="preserve">. </w:t>
      </w:r>
      <w:r w:rsidRPr="0027110C">
        <w:rPr>
          <w:rFonts w:ascii="Times New Roman" w:hAnsi="Times New Roman"/>
        </w:rPr>
        <w:t>Each Senator shall have exactly one vote</w:t>
      </w:r>
      <w:r w:rsidR="00D1372C" w:rsidRPr="0027110C">
        <w:rPr>
          <w:rFonts w:ascii="Times New Roman" w:hAnsi="Times New Roman"/>
        </w:rPr>
        <w:t xml:space="preserve">. </w:t>
      </w:r>
      <w:r w:rsidRPr="0027110C">
        <w:rPr>
          <w:rFonts w:ascii="Times New Roman" w:hAnsi="Times New Roman"/>
        </w:rPr>
        <w:t>Senate shall asse</w:t>
      </w:r>
      <w:r w:rsidRPr="0027110C">
        <w:rPr>
          <w:rFonts w:ascii="Times New Roman" w:hAnsi="Times New Roman"/>
        </w:rPr>
        <w:t>m</w:t>
      </w:r>
      <w:r w:rsidRPr="0027110C">
        <w:rPr>
          <w:rFonts w:ascii="Times New Roman" w:hAnsi="Times New Roman"/>
        </w:rPr>
        <w:t>ble regularly as decided at the first Senate meeting of each academic year</w:t>
      </w:r>
      <w:r w:rsidR="00D1372C" w:rsidRPr="0027110C">
        <w:rPr>
          <w:rFonts w:ascii="Times New Roman" w:hAnsi="Times New Roman"/>
        </w:rPr>
        <w:t xml:space="preserve">. </w:t>
      </w:r>
      <w:r w:rsidRPr="0027110C">
        <w:rPr>
          <w:rFonts w:ascii="Times New Roman" w:hAnsi="Times New Roman"/>
        </w:rPr>
        <w:t>Senate mee</w:t>
      </w:r>
      <w:r w:rsidRPr="0027110C">
        <w:rPr>
          <w:rFonts w:ascii="Times New Roman" w:hAnsi="Times New Roman"/>
        </w:rPr>
        <w:t>t</w:t>
      </w:r>
      <w:r w:rsidRPr="0027110C">
        <w:rPr>
          <w:rFonts w:ascii="Times New Roman" w:hAnsi="Times New Roman"/>
        </w:rPr>
        <w:t>ings shall be open to the public.</w:t>
      </w:r>
    </w:p>
    <w:p w:rsidR="009A79EC" w:rsidRDefault="009A79EC">
      <w:pPr>
        <w:rPr>
          <w:rFonts w:ascii="Times New Roman" w:hAnsi="Times New Roman"/>
        </w:rPr>
      </w:pPr>
    </w:p>
    <w:p w:rsidR="009A79EC" w:rsidRDefault="009A79EC">
      <w:pPr>
        <w:pStyle w:val="Heading1"/>
      </w:pPr>
      <w:r>
        <w:t>Section E. Legislation</w:t>
      </w:r>
    </w:p>
    <w:p w:rsidR="009A79EC" w:rsidRPr="0027110C" w:rsidRDefault="009A79EC" w:rsidP="0027110C">
      <w:pPr>
        <w:pStyle w:val="ListParagraph"/>
        <w:numPr>
          <w:ilvl w:val="0"/>
          <w:numId w:val="32"/>
        </w:numPr>
        <w:rPr>
          <w:rFonts w:ascii="Times New Roman" w:hAnsi="Times New Roman"/>
        </w:rPr>
      </w:pPr>
      <w:r w:rsidRPr="0027110C">
        <w:rPr>
          <w:rFonts w:ascii="Times New Roman" w:hAnsi="Times New Roman"/>
        </w:rPr>
        <w:t>Legislation shall only be introduced by Senators. Legislation changing standing rules or amending Senate Bylaws shall be enacted upon passage</w:t>
      </w:r>
      <w:r w:rsidR="00D1372C" w:rsidRPr="0027110C">
        <w:rPr>
          <w:rFonts w:ascii="Times New Roman" w:hAnsi="Times New Roman"/>
        </w:rPr>
        <w:t xml:space="preserve">. </w:t>
      </w:r>
      <w:r w:rsidRPr="0027110C">
        <w:rPr>
          <w:rFonts w:ascii="Times New Roman" w:hAnsi="Times New Roman"/>
        </w:rPr>
        <w:t>Resolutions expressing an opi</w:t>
      </w:r>
      <w:r w:rsidRPr="0027110C">
        <w:rPr>
          <w:rFonts w:ascii="Times New Roman" w:hAnsi="Times New Roman"/>
        </w:rPr>
        <w:t>n</w:t>
      </w:r>
      <w:r w:rsidRPr="0027110C">
        <w:rPr>
          <w:rFonts w:ascii="Times New Roman" w:hAnsi="Times New Roman"/>
        </w:rPr>
        <w:t>ion shall require the signature of the President before being published</w:t>
      </w:r>
      <w:r w:rsidR="00D1372C" w:rsidRPr="0027110C">
        <w:rPr>
          <w:rFonts w:ascii="Times New Roman" w:hAnsi="Times New Roman"/>
        </w:rPr>
        <w:t xml:space="preserve">. </w:t>
      </w:r>
      <w:r w:rsidRPr="0027110C">
        <w:rPr>
          <w:rFonts w:ascii="Times New Roman" w:hAnsi="Times New Roman"/>
        </w:rPr>
        <w:t>All other legisl</w:t>
      </w:r>
      <w:r w:rsidRPr="0027110C">
        <w:rPr>
          <w:rFonts w:ascii="Times New Roman" w:hAnsi="Times New Roman"/>
        </w:rPr>
        <w:t>a</w:t>
      </w:r>
      <w:r w:rsidRPr="0027110C">
        <w:rPr>
          <w:rFonts w:ascii="Times New Roman" w:hAnsi="Times New Roman"/>
        </w:rPr>
        <w:t xml:space="preserve">tion shall require the signature of the President and be reviewed by the </w:t>
      </w:r>
      <w:r w:rsidR="003A4A3C">
        <w:rPr>
          <w:rFonts w:ascii="Times New Roman" w:hAnsi="Times New Roman"/>
        </w:rPr>
        <w:t xml:space="preserve">Dean </w:t>
      </w:r>
      <w:r w:rsidRPr="0027110C">
        <w:rPr>
          <w:rFonts w:ascii="Times New Roman" w:hAnsi="Times New Roman"/>
        </w:rPr>
        <w:t>of Student</w:t>
      </w:r>
      <w:r w:rsidR="003A4A3C">
        <w:rPr>
          <w:rFonts w:ascii="Times New Roman" w:hAnsi="Times New Roman"/>
        </w:rPr>
        <w:t>s</w:t>
      </w:r>
      <w:r w:rsidRPr="0027110C">
        <w:rPr>
          <w:rFonts w:ascii="Times New Roman" w:hAnsi="Times New Roman"/>
        </w:rPr>
        <w:t xml:space="preserve"> prior to enactment</w:t>
      </w:r>
      <w:r w:rsidR="00D1372C" w:rsidRPr="0027110C">
        <w:rPr>
          <w:rFonts w:ascii="Times New Roman" w:hAnsi="Times New Roman"/>
        </w:rPr>
        <w:t xml:space="preserve">. </w:t>
      </w:r>
      <w:r w:rsidRPr="0027110C">
        <w:rPr>
          <w:rFonts w:ascii="Times New Roman" w:hAnsi="Times New Roman"/>
        </w:rPr>
        <w:t>Legislation vetoed or not signed by the President shall be handled as directed by the Constitutional Bylaws.</w:t>
      </w:r>
    </w:p>
    <w:p w:rsidR="009A79EC" w:rsidRDefault="009A79EC">
      <w:pPr>
        <w:rPr>
          <w:rFonts w:ascii="Times New Roman" w:hAnsi="Times New Roman"/>
        </w:rPr>
      </w:pPr>
      <w:r>
        <w:rPr>
          <w:rFonts w:ascii="Times New Roman" w:hAnsi="Times New Roman"/>
        </w:rPr>
        <w:t xml:space="preserve"> </w:t>
      </w:r>
    </w:p>
    <w:p w:rsidR="009A79EC" w:rsidRDefault="009A79EC">
      <w:pPr>
        <w:pStyle w:val="ConstitutionHeading1"/>
      </w:pPr>
      <w:r>
        <w:t>ARTICLE III</w:t>
      </w:r>
      <w:r>
        <w:br/>
        <w:t>LeTourneau Student Ministries (LSM)</w:t>
      </w:r>
    </w:p>
    <w:p w:rsidR="009A79EC" w:rsidRDefault="009A79EC">
      <w:pPr>
        <w:rPr>
          <w:rFonts w:ascii="Times New Roman" w:hAnsi="Times New Roman"/>
        </w:rPr>
      </w:pPr>
    </w:p>
    <w:p w:rsidR="009A79EC" w:rsidRDefault="009A79EC">
      <w:pPr>
        <w:pStyle w:val="Heading1"/>
      </w:pPr>
      <w:r>
        <w:t>Section A. Definition, Powers</w:t>
      </w:r>
      <w:r w:rsidR="003A6B2D">
        <w:t>,</w:t>
      </w:r>
      <w:r>
        <w:t xml:space="preserve"> and Responsibilities</w:t>
      </w:r>
    </w:p>
    <w:p w:rsidR="009A79EC" w:rsidRPr="003A6B2D" w:rsidRDefault="009A79EC" w:rsidP="003A6B2D">
      <w:pPr>
        <w:pStyle w:val="ListParagraph"/>
        <w:numPr>
          <w:ilvl w:val="0"/>
          <w:numId w:val="33"/>
        </w:numPr>
        <w:rPr>
          <w:rFonts w:ascii="Times New Roman" w:hAnsi="Times New Roman"/>
        </w:rPr>
      </w:pPr>
      <w:r w:rsidRPr="003A6B2D">
        <w:rPr>
          <w:rFonts w:ascii="Times New Roman" w:hAnsi="Times New Roman"/>
        </w:rPr>
        <w:t>LeTourneau Student Ministries (LSM) shall be responsible for providing organized events by which students directly or indirectly address the spiritual needs of our world as an expression of our Christian faith</w:t>
      </w:r>
      <w:r w:rsidR="00D1372C" w:rsidRPr="003A6B2D">
        <w:rPr>
          <w:rFonts w:ascii="Times New Roman" w:hAnsi="Times New Roman"/>
        </w:rPr>
        <w:t xml:space="preserve">. </w:t>
      </w:r>
      <w:r w:rsidRPr="003A6B2D">
        <w:rPr>
          <w:rFonts w:ascii="Times New Roman" w:hAnsi="Times New Roman"/>
        </w:rPr>
        <w:t>LSM shall encourage students’ faith and maturity in Christ; begin new student ministries; coordinate and support current ministries; and seek to foster spiritual growth and unity in the University.</w:t>
      </w:r>
    </w:p>
    <w:p w:rsidR="009A79EC" w:rsidRDefault="009A79EC">
      <w:pPr>
        <w:pStyle w:val="Heading1"/>
        <w:rPr>
          <w:b w:val="0"/>
        </w:rPr>
      </w:pPr>
    </w:p>
    <w:p w:rsidR="009A79EC" w:rsidRDefault="009A79EC">
      <w:pPr>
        <w:pStyle w:val="Heading1"/>
      </w:pPr>
      <w:r>
        <w:t xml:space="preserve">Section B. Executive Officers </w:t>
      </w:r>
    </w:p>
    <w:p w:rsidR="009A79EC" w:rsidRDefault="009A79EC" w:rsidP="00A86074">
      <w:pPr>
        <w:keepNext/>
        <w:numPr>
          <w:ilvl w:val="0"/>
          <w:numId w:val="12"/>
        </w:numPr>
        <w:autoSpaceDE w:val="0"/>
        <w:autoSpaceDN w:val="0"/>
        <w:adjustRightInd w:val="0"/>
        <w:rPr>
          <w:rFonts w:ascii="Times New Roman" w:hAnsi="Times New Roman"/>
        </w:rPr>
      </w:pPr>
      <w:r>
        <w:rPr>
          <w:rFonts w:ascii="Times New Roman" w:hAnsi="Times New Roman"/>
        </w:rPr>
        <w:t>Qualifications</w:t>
      </w:r>
    </w:p>
    <w:p w:rsidR="009A79EC" w:rsidRDefault="009A79EC" w:rsidP="00A86074">
      <w:pPr>
        <w:numPr>
          <w:ilvl w:val="1"/>
          <w:numId w:val="12"/>
        </w:numPr>
        <w:autoSpaceDE w:val="0"/>
        <w:autoSpaceDN w:val="0"/>
        <w:adjustRightInd w:val="0"/>
        <w:rPr>
          <w:rFonts w:ascii="Times New Roman" w:hAnsi="Times New Roman"/>
        </w:rPr>
      </w:pPr>
      <w:r>
        <w:rPr>
          <w:rFonts w:ascii="Times New Roman" w:hAnsi="Times New Roman"/>
        </w:rPr>
        <w:t>Executive Officer</w:t>
      </w:r>
      <w:r w:rsidR="00796C35" w:rsidRPr="00AC23DB">
        <w:rPr>
          <w:rFonts w:ascii="Times New Roman" w:hAnsi="Times New Roman"/>
        </w:rPr>
        <w:t>s</w:t>
      </w:r>
      <w:r>
        <w:rPr>
          <w:rFonts w:ascii="Times New Roman" w:hAnsi="Times New Roman"/>
        </w:rPr>
        <w:t xml:space="preserve"> shall have been </w:t>
      </w:r>
      <w:r w:rsidR="003A6B2D">
        <w:rPr>
          <w:rFonts w:ascii="Times New Roman" w:hAnsi="Times New Roman"/>
        </w:rPr>
        <w:t xml:space="preserve">a </w:t>
      </w:r>
      <w:r>
        <w:rPr>
          <w:rFonts w:ascii="Times New Roman" w:hAnsi="Times New Roman"/>
        </w:rPr>
        <w:t xml:space="preserve">member of LSM for at least two semesters or have been </w:t>
      </w:r>
      <w:r w:rsidR="003A6B2D">
        <w:rPr>
          <w:rFonts w:ascii="Times New Roman" w:hAnsi="Times New Roman"/>
        </w:rPr>
        <w:t xml:space="preserve">a </w:t>
      </w:r>
      <w:r>
        <w:rPr>
          <w:rFonts w:ascii="Times New Roman" w:hAnsi="Times New Roman"/>
        </w:rPr>
        <w:t xml:space="preserve">member for one full semester and be in </w:t>
      </w:r>
      <w:r w:rsidR="00796C35" w:rsidRPr="00AC23DB">
        <w:rPr>
          <w:rFonts w:ascii="Times New Roman" w:hAnsi="Times New Roman"/>
        </w:rPr>
        <w:t>their</w:t>
      </w:r>
      <w:r w:rsidR="003A6B2D">
        <w:rPr>
          <w:rFonts w:ascii="Times New Roman" w:hAnsi="Times New Roman"/>
        </w:rPr>
        <w:t xml:space="preserve"> </w:t>
      </w:r>
      <w:r>
        <w:rPr>
          <w:rFonts w:ascii="Times New Roman" w:hAnsi="Times New Roman"/>
        </w:rPr>
        <w:t>second semester. This r</w:t>
      </w:r>
      <w:r>
        <w:rPr>
          <w:rFonts w:ascii="Times New Roman" w:hAnsi="Times New Roman"/>
        </w:rPr>
        <w:t>e</w:t>
      </w:r>
      <w:r>
        <w:rPr>
          <w:rFonts w:ascii="Times New Roman" w:hAnsi="Times New Roman"/>
        </w:rPr>
        <w:t>quirement may be waived for all candidates by a two-thirds vote of Senate upon re</w:t>
      </w:r>
      <w:r>
        <w:rPr>
          <w:rFonts w:ascii="Times New Roman" w:hAnsi="Times New Roman"/>
        </w:rPr>
        <w:t>c</w:t>
      </w:r>
      <w:r>
        <w:rPr>
          <w:rFonts w:ascii="Times New Roman" w:hAnsi="Times New Roman"/>
        </w:rPr>
        <w:t>ommendation by a majority vote of LSM.</w:t>
      </w:r>
    </w:p>
    <w:p w:rsidR="009A79EC" w:rsidRDefault="009A79EC" w:rsidP="00A86074">
      <w:pPr>
        <w:numPr>
          <w:ilvl w:val="1"/>
          <w:numId w:val="12"/>
        </w:numPr>
        <w:autoSpaceDE w:val="0"/>
        <w:autoSpaceDN w:val="0"/>
        <w:adjustRightInd w:val="0"/>
        <w:rPr>
          <w:rFonts w:ascii="Times New Roman" w:hAnsi="Times New Roman"/>
        </w:rPr>
      </w:pPr>
      <w:r>
        <w:rPr>
          <w:rFonts w:ascii="Times New Roman" w:hAnsi="Times New Roman"/>
        </w:rPr>
        <w:t>Officer</w:t>
      </w:r>
      <w:r w:rsidR="00796C35" w:rsidRPr="00AC23DB">
        <w:rPr>
          <w:rFonts w:ascii="Times New Roman" w:hAnsi="Times New Roman"/>
        </w:rPr>
        <w:t>s</w:t>
      </w:r>
      <w:r>
        <w:rPr>
          <w:rFonts w:ascii="Times New Roman" w:hAnsi="Times New Roman"/>
        </w:rPr>
        <w:t xml:space="preserve"> shall be enrolled in at least nine credit hours at LeTo</w:t>
      </w:r>
      <w:r w:rsidR="00796C35">
        <w:rPr>
          <w:rFonts w:ascii="Times New Roman" w:hAnsi="Times New Roman"/>
        </w:rPr>
        <w:t xml:space="preserve">urneau University throughout </w:t>
      </w:r>
      <w:r w:rsidR="00796C35" w:rsidRPr="00AC23DB">
        <w:rPr>
          <w:rFonts w:ascii="Times New Roman" w:hAnsi="Times New Roman"/>
        </w:rPr>
        <w:t>their</w:t>
      </w:r>
      <w:r>
        <w:rPr>
          <w:rFonts w:ascii="Times New Roman" w:hAnsi="Times New Roman"/>
        </w:rPr>
        <w:t xml:space="preserve"> term.</w:t>
      </w:r>
    </w:p>
    <w:p w:rsidR="009A79EC" w:rsidRDefault="009A79EC" w:rsidP="00A86074">
      <w:pPr>
        <w:numPr>
          <w:ilvl w:val="1"/>
          <w:numId w:val="12"/>
        </w:numPr>
        <w:autoSpaceDE w:val="0"/>
        <w:autoSpaceDN w:val="0"/>
        <w:adjustRightInd w:val="0"/>
        <w:rPr>
          <w:rFonts w:ascii="Times New Roman" w:hAnsi="Times New Roman"/>
        </w:rPr>
      </w:pPr>
      <w:r>
        <w:rPr>
          <w:rFonts w:ascii="Times New Roman" w:hAnsi="Times New Roman"/>
        </w:rPr>
        <w:t>Each Officer shall maintain a lifestyle consistent with the University's Statement of Faith.</w:t>
      </w:r>
    </w:p>
    <w:p w:rsidR="009A79EC" w:rsidRDefault="009A79EC" w:rsidP="00A86074">
      <w:pPr>
        <w:numPr>
          <w:ilvl w:val="1"/>
          <w:numId w:val="12"/>
        </w:numPr>
        <w:autoSpaceDE w:val="0"/>
        <w:autoSpaceDN w:val="0"/>
        <w:adjustRightInd w:val="0"/>
        <w:rPr>
          <w:rFonts w:ascii="Times New Roman" w:hAnsi="Times New Roman"/>
        </w:rPr>
      </w:pPr>
      <w:r>
        <w:rPr>
          <w:rFonts w:ascii="Times New Roman" w:hAnsi="Times New Roman"/>
        </w:rPr>
        <w:t>Each Officer shall be in good standing with the University as defined by the LeTourneau University Student Handbook and the LeTourneau University Catalog.</w:t>
      </w:r>
    </w:p>
    <w:p w:rsidR="009A79EC" w:rsidRDefault="009A79EC" w:rsidP="00A86074">
      <w:pPr>
        <w:numPr>
          <w:ilvl w:val="0"/>
          <w:numId w:val="12"/>
        </w:numPr>
        <w:autoSpaceDE w:val="0"/>
        <w:autoSpaceDN w:val="0"/>
        <w:adjustRightInd w:val="0"/>
        <w:rPr>
          <w:rFonts w:ascii="Times New Roman" w:hAnsi="Times New Roman"/>
        </w:rPr>
      </w:pPr>
      <w:r>
        <w:rPr>
          <w:rFonts w:ascii="Times New Roman" w:hAnsi="Times New Roman"/>
        </w:rPr>
        <w:t xml:space="preserve">The President shall be responsible for all duties </w:t>
      </w:r>
      <w:r w:rsidR="003A6B2D">
        <w:rPr>
          <w:rFonts w:ascii="Times New Roman" w:hAnsi="Times New Roman"/>
        </w:rPr>
        <w:t xml:space="preserve">as listed </w:t>
      </w:r>
      <w:r>
        <w:rPr>
          <w:rFonts w:ascii="Times New Roman" w:hAnsi="Times New Roman"/>
        </w:rPr>
        <w:t>in Article I, Section D.</w:t>
      </w:r>
    </w:p>
    <w:p w:rsidR="009A79EC" w:rsidRDefault="009A79EC" w:rsidP="00A86074">
      <w:pPr>
        <w:numPr>
          <w:ilvl w:val="0"/>
          <w:numId w:val="12"/>
        </w:numPr>
        <w:autoSpaceDE w:val="0"/>
        <w:autoSpaceDN w:val="0"/>
        <w:adjustRightInd w:val="0"/>
        <w:rPr>
          <w:rFonts w:ascii="Times New Roman" w:hAnsi="Times New Roman"/>
        </w:rPr>
      </w:pPr>
      <w:r>
        <w:rPr>
          <w:rFonts w:ascii="Times New Roman" w:hAnsi="Times New Roman"/>
        </w:rPr>
        <w:t>Executive Officers shall serve a one year term beginning one week prior to the end of the Spring Semester classes.</w:t>
      </w:r>
    </w:p>
    <w:p w:rsidR="009A79EC" w:rsidRDefault="009A79EC" w:rsidP="00A86074">
      <w:pPr>
        <w:numPr>
          <w:ilvl w:val="0"/>
          <w:numId w:val="12"/>
        </w:numPr>
        <w:autoSpaceDE w:val="0"/>
        <w:autoSpaceDN w:val="0"/>
        <w:adjustRightInd w:val="0"/>
        <w:rPr>
          <w:rFonts w:ascii="Times New Roman" w:hAnsi="Times New Roman"/>
        </w:rPr>
      </w:pPr>
      <w:r>
        <w:rPr>
          <w:rFonts w:ascii="Times New Roman" w:hAnsi="Times New Roman"/>
        </w:rPr>
        <w:t>All officers shall retain all the rights and privileges of an LSM member.</w:t>
      </w:r>
    </w:p>
    <w:p w:rsidR="009A79EC" w:rsidRDefault="009A79EC" w:rsidP="00A86074">
      <w:pPr>
        <w:numPr>
          <w:ilvl w:val="0"/>
          <w:numId w:val="12"/>
        </w:numPr>
        <w:autoSpaceDE w:val="0"/>
        <w:autoSpaceDN w:val="0"/>
        <w:adjustRightInd w:val="0"/>
        <w:rPr>
          <w:rFonts w:ascii="Times New Roman" w:hAnsi="Times New Roman"/>
          <w:b/>
        </w:rPr>
      </w:pPr>
      <w:r>
        <w:rPr>
          <w:rFonts w:ascii="Times New Roman" w:hAnsi="Times New Roman"/>
        </w:rPr>
        <w:t xml:space="preserve">All LSM officers shall be eligible for scholarships as determined by the </w:t>
      </w:r>
      <w:r w:rsidR="00324D32">
        <w:rPr>
          <w:rFonts w:ascii="Times New Roman" w:hAnsi="Times New Roman"/>
        </w:rPr>
        <w:t>Constitutional Bylaws</w:t>
      </w:r>
      <w:r>
        <w:rPr>
          <w:rFonts w:ascii="Times New Roman" w:hAnsi="Times New Roman"/>
        </w:rPr>
        <w:t>.</w:t>
      </w:r>
    </w:p>
    <w:p w:rsidR="009A79EC" w:rsidRDefault="009A79EC">
      <w:pPr>
        <w:autoSpaceDE w:val="0"/>
        <w:autoSpaceDN w:val="0"/>
        <w:adjustRightInd w:val="0"/>
        <w:rPr>
          <w:rFonts w:ascii="Times New Roman" w:hAnsi="Times New Roman"/>
          <w:b/>
        </w:rPr>
      </w:pPr>
    </w:p>
    <w:p w:rsidR="009A79EC" w:rsidRDefault="009A79EC">
      <w:pPr>
        <w:pStyle w:val="Heading1"/>
      </w:pPr>
      <w:r>
        <w:t>Section C. Advisor</w:t>
      </w:r>
    </w:p>
    <w:p w:rsidR="009A79EC" w:rsidRPr="003A6B2D" w:rsidRDefault="009A79EC" w:rsidP="003A6B2D">
      <w:pPr>
        <w:pStyle w:val="ListParagraph"/>
        <w:numPr>
          <w:ilvl w:val="0"/>
          <w:numId w:val="34"/>
        </w:numPr>
        <w:autoSpaceDE w:val="0"/>
        <w:autoSpaceDN w:val="0"/>
        <w:adjustRightInd w:val="0"/>
        <w:rPr>
          <w:rFonts w:ascii="Times New Roman" w:hAnsi="Times New Roman"/>
        </w:rPr>
      </w:pPr>
      <w:r w:rsidRPr="003A6B2D">
        <w:rPr>
          <w:rFonts w:ascii="Times New Roman" w:hAnsi="Times New Roman"/>
        </w:rPr>
        <w:t>The chief advisor of LSM shall be the University Chapl</w:t>
      </w:r>
      <w:r w:rsidR="00796C35" w:rsidRPr="00AC23DB">
        <w:rPr>
          <w:rFonts w:ascii="Times New Roman" w:hAnsi="Times New Roman"/>
        </w:rPr>
        <w:t>a</w:t>
      </w:r>
      <w:r w:rsidRPr="003A6B2D">
        <w:rPr>
          <w:rFonts w:ascii="Times New Roman" w:hAnsi="Times New Roman"/>
        </w:rPr>
        <w:t>in</w:t>
      </w:r>
      <w:r w:rsidR="00D1372C" w:rsidRPr="003A6B2D">
        <w:rPr>
          <w:rFonts w:ascii="Times New Roman" w:hAnsi="Times New Roman"/>
        </w:rPr>
        <w:t xml:space="preserve">. </w:t>
      </w:r>
      <w:r w:rsidRPr="003A6B2D">
        <w:rPr>
          <w:rFonts w:ascii="Times New Roman" w:hAnsi="Times New Roman"/>
        </w:rPr>
        <w:t>The chief advisor shall pr</w:t>
      </w:r>
      <w:r w:rsidRPr="003A6B2D">
        <w:rPr>
          <w:rFonts w:ascii="Times New Roman" w:hAnsi="Times New Roman"/>
        </w:rPr>
        <w:t>o</w:t>
      </w:r>
      <w:r w:rsidRPr="003A6B2D">
        <w:rPr>
          <w:rFonts w:ascii="Times New Roman" w:hAnsi="Times New Roman"/>
        </w:rPr>
        <w:t>vide written authorization for all expenditures, maintain a close working relationship with the LSM President, and take an active role in the planning and execution of ministries.</w:t>
      </w:r>
    </w:p>
    <w:p w:rsidR="009A79EC" w:rsidRDefault="009A79EC">
      <w:pPr>
        <w:rPr>
          <w:rFonts w:ascii="Times New Roman" w:hAnsi="Times New Roman"/>
        </w:rPr>
      </w:pPr>
    </w:p>
    <w:p w:rsidR="009A79EC" w:rsidRDefault="009A79EC">
      <w:pPr>
        <w:pStyle w:val="ConstitutionHeading1"/>
      </w:pPr>
      <w:r>
        <w:t>ARTICLE IV</w:t>
      </w:r>
      <w:r>
        <w:br/>
        <w:t>YellowJacket Activities Council (YAC)</w:t>
      </w:r>
    </w:p>
    <w:p w:rsidR="009A79EC" w:rsidRDefault="009A79EC">
      <w:pPr>
        <w:rPr>
          <w:rFonts w:ascii="Times New Roman" w:hAnsi="Times New Roman"/>
        </w:rPr>
      </w:pPr>
    </w:p>
    <w:p w:rsidR="009A79EC" w:rsidRDefault="009A79EC">
      <w:pPr>
        <w:pStyle w:val="Heading1"/>
      </w:pPr>
      <w:r>
        <w:t>Section A. Definition, Powers</w:t>
      </w:r>
      <w:r w:rsidR="003A6B2D">
        <w:t>,</w:t>
      </w:r>
      <w:r>
        <w:t xml:space="preserve"> and Responsibilities</w:t>
      </w:r>
    </w:p>
    <w:p w:rsidR="009A79EC" w:rsidRPr="003A6B2D" w:rsidRDefault="009A79EC" w:rsidP="003A6B2D">
      <w:pPr>
        <w:pStyle w:val="ListParagraph"/>
        <w:numPr>
          <w:ilvl w:val="0"/>
          <w:numId w:val="35"/>
        </w:numPr>
        <w:rPr>
          <w:rFonts w:ascii="Times New Roman" w:hAnsi="Times New Roman"/>
        </w:rPr>
      </w:pPr>
      <w:r w:rsidRPr="003A6B2D">
        <w:rPr>
          <w:rFonts w:ascii="Times New Roman" w:hAnsi="Times New Roman"/>
        </w:rPr>
        <w:t>The YellowJacket Activities Council (YAC) shall be responsible for providing quality programs, activities, and special events that create opportunities for whole person and community development through edifying entertainment and creative Christian fello</w:t>
      </w:r>
      <w:r w:rsidRPr="003A6B2D">
        <w:rPr>
          <w:rFonts w:ascii="Times New Roman" w:hAnsi="Times New Roman"/>
        </w:rPr>
        <w:t>w</w:t>
      </w:r>
      <w:r w:rsidRPr="003A6B2D">
        <w:rPr>
          <w:rFonts w:ascii="Times New Roman" w:hAnsi="Times New Roman"/>
        </w:rPr>
        <w:t xml:space="preserve">ship.  </w:t>
      </w:r>
    </w:p>
    <w:p w:rsidR="009A79EC" w:rsidRDefault="009A79EC">
      <w:pPr>
        <w:rPr>
          <w:rFonts w:ascii="Times New Roman" w:hAnsi="Times New Roman"/>
        </w:rPr>
      </w:pPr>
    </w:p>
    <w:p w:rsidR="009A79EC" w:rsidRDefault="009A79EC">
      <w:pPr>
        <w:pStyle w:val="Heading1"/>
      </w:pPr>
      <w:r>
        <w:t>Section B. YAC Officers</w:t>
      </w:r>
    </w:p>
    <w:p w:rsidR="009A79EC" w:rsidRPr="003A6B2D" w:rsidRDefault="009A79EC" w:rsidP="003A6B2D">
      <w:pPr>
        <w:pStyle w:val="ListParagraph"/>
        <w:numPr>
          <w:ilvl w:val="0"/>
          <w:numId w:val="36"/>
        </w:numPr>
        <w:rPr>
          <w:rFonts w:ascii="Times New Roman" w:hAnsi="Times New Roman"/>
        </w:rPr>
      </w:pPr>
      <w:r w:rsidRPr="003A6B2D">
        <w:rPr>
          <w:rFonts w:ascii="Times New Roman" w:hAnsi="Times New Roman"/>
        </w:rPr>
        <w:t>The President of YAC shall be its chief executive officer</w:t>
      </w:r>
      <w:r w:rsidR="00D1372C" w:rsidRPr="003A6B2D">
        <w:rPr>
          <w:rFonts w:ascii="Times New Roman" w:hAnsi="Times New Roman"/>
        </w:rPr>
        <w:t xml:space="preserve">. </w:t>
      </w:r>
      <w:r w:rsidRPr="003A6B2D">
        <w:rPr>
          <w:rFonts w:ascii="Times New Roman" w:hAnsi="Times New Roman"/>
        </w:rPr>
        <w:t>The YAC President shall be r</w:t>
      </w:r>
      <w:r w:rsidRPr="003A6B2D">
        <w:rPr>
          <w:rFonts w:ascii="Times New Roman" w:hAnsi="Times New Roman"/>
        </w:rPr>
        <w:t>e</w:t>
      </w:r>
      <w:r w:rsidRPr="003A6B2D">
        <w:rPr>
          <w:rFonts w:ascii="Times New Roman" w:hAnsi="Times New Roman"/>
        </w:rPr>
        <w:t>sponsible for all duties as listed in Article I, Section D</w:t>
      </w:r>
      <w:r w:rsidR="00D1372C" w:rsidRPr="003A6B2D">
        <w:rPr>
          <w:rFonts w:ascii="Times New Roman" w:hAnsi="Times New Roman"/>
        </w:rPr>
        <w:t xml:space="preserve">. </w:t>
      </w:r>
      <w:r w:rsidRPr="003A6B2D">
        <w:rPr>
          <w:rFonts w:ascii="Times New Roman" w:hAnsi="Times New Roman"/>
        </w:rPr>
        <w:t>All other officers and administr</w:t>
      </w:r>
      <w:r w:rsidRPr="003A6B2D">
        <w:rPr>
          <w:rFonts w:ascii="Times New Roman" w:hAnsi="Times New Roman"/>
        </w:rPr>
        <w:t>a</w:t>
      </w:r>
      <w:r w:rsidRPr="003A6B2D">
        <w:rPr>
          <w:rFonts w:ascii="Times New Roman" w:hAnsi="Times New Roman"/>
        </w:rPr>
        <w:t xml:space="preserve">tive structure shall be determined by the YAC </w:t>
      </w:r>
      <w:r w:rsidR="00D8728F">
        <w:rPr>
          <w:rFonts w:ascii="Times New Roman" w:hAnsi="Times New Roman"/>
        </w:rPr>
        <w:t>B</w:t>
      </w:r>
      <w:r w:rsidRPr="003A6B2D">
        <w:rPr>
          <w:rFonts w:ascii="Times New Roman" w:hAnsi="Times New Roman"/>
        </w:rPr>
        <w:t>ylaws</w:t>
      </w:r>
      <w:r w:rsidR="00D1372C" w:rsidRPr="003A6B2D">
        <w:rPr>
          <w:rFonts w:ascii="Times New Roman" w:hAnsi="Times New Roman"/>
        </w:rPr>
        <w:t xml:space="preserve">. </w:t>
      </w:r>
      <w:r w:rsidRPr="003A6B2D">
        <w:rPr>
          <w:rFonts w:ascii="Times New Roman" w:hAnsi="Times New Roman"/>
        </w:rPr>
        <w:t xml:space="preserve">All YAC officers shall be eligible for scholarships as determined by the </w:t>
      </w:r>
      <w:r w:rsidR="00D8728F">
        <w:rPr>
          <w:rFonts w:ascii="Times New Roman" w:hAnsi="Times New Roman"/>
        </w:rPr>
        <w:t>C</w:t>
      </w:r>
      <w:r w:rsidRPr="003A6B2D">
        <w:rPr>
          <w:rFonts w:ascii="Times New Roman" w:hAnsi="Times New Roman"/>
        </w:rPr>
        <w:t xml:space="preserve">onstitutional </w:t>
      </w:r>
      <w:r w:rsidR="00D8728F">
        <w:rPr>
          <w:rFonts w:ascii="Times New Roman" w:hAnsi="Times New Roman"/>
        </w:rPr>
        <w:t>B</w:t>
      </w:r>
      <w:r w:rsidRPr="003A6B2D">
        <w:rPr>
          <w:rFonts w:ascii="Times New Roman" w:hAnsi="Times New Roman"/>
        </w:rPr>
        <w:t>ylaws.</w:t>
      </w:r>
    </w:p>
    <w:p w:rsidR="009A79EC" w:rsidRDefault="009A79EC">
      <w:pPr>
        <w:rPr>
          <w:rFonts w:ascii="Times New Roman" w:hAnsi="Times New Roman"/>
        </w:rPr>
      </w:pPr>
    </w:p>
    <w:p w:rsidR="009A79EC" w:rsidRDefault="009A79EC">
      <w:pPr>
        <w:pStyle w:val="Heading1"/>
      </w:pPr>
      <w:r>
        <w:t>Section C. Advisor</w:t>
      </w:r>
    </w:p>
    <w:p w:rsidR="009A79EC" w:rsidRPr="00D8728F" w:rsidRDefault="009A79EC" w:rsidP="00D8728F">
      <w:pPr>
        <w:pStyle w:val="ListParagraph"/>
        <w:numPr>
          <w:ilvl w:val="0"/>
          <w:numId w:val="37"/>
        </w:numPr>
        <w:rPr>
          <w:rFonts w:ascii="Times New Roman" w:hAnsi="Times New Roman"/>
        </w:rPr>
      </w:pPr>
      <w:r w:rsidRPr="00D8728F">
        <w:rPr>
          <w:rFonts w:ascii="Times New Roman" w:hAnsi="Times New Roman"/>
        </w:rPr>
        <w:t xml:space="preserve">The chief advisor of YAC shall be the </w:t>
      </w:r>
      <w:r w:rsidR="00D8728F">
        <w:rPr>
          <w:rFonts w:ascii="Times New Roman" w:hAnsi="Times New Roman"/>
        </w:rPr>
        <w:t xml:space="preserve">Dean </w:t>
      </w:r>
      <w:r w:rsidRPr="00D8728F">
        <w:rPr>
          <w:rFonts w:ascii="Times New Roman" w:hAnsi="Times New Roman"/>
        </w:rPr>
        <w:t>of Student</w:t>
      </w:r>
      <w:r w:rsidR="00D8728F">
        <w:rPr>
          <w:rFonts w:ascii="Times New Roman" w:hAnsi="Times New Roman"/>
        </w:rPr>
        <w:t>s</w:t>
      </w:r>
      <w:r w:rsidRPr="00D8728F">
        <w:rPr>
          <w:rFonts w:ascii="Times New Roman" w:hAnsi="Times New Roman"/>
        </w:rPr>
        <w:t xml:space="preserve"> or his designee</w:t>
      </w:r>
      <w:r w:rsidR="00D1372C" w:rsidRPr="00D8728F">
        <w:rPr>
          <w:rFonts w:ascii="Times New Roman" w:hAnsi="Times New Roman"/>
        </w:rPr>
        <w:t xml:space="preserve">. </w:t>
      </w:r>
      <w:r w:rsidRPr="00D8728F">
        <w:rPr>
          <w:rFonts w:ascii="Times New Roman" w:hAnsi="Times New Roman"/>
        </w:rPr>
        <w:t>The chief adv</w:t>
      </w:r>
      <w:r w:rsidRPr="00D8728F">
        <w:rPr>
          <w:rFonts w:ascii="Times New Roman" w:hAnsi="Times New Roman"/>
        </w:rPr>
        <w:t>i</w:t>
      </w:r>
      <w:r w:rsidRPr="00D8728F">
        <w:rPr>
          <w:rFonts w:ascii="Times New Roman" w:hAnsi="Times New Roman"/>
        </w:rPr>
        <w:t>sor shall provide written authorization for all expenditures, maintain a close working rel</w:t>
      </w:r>
      <w:r w:rsidRPr="00D8728F">
        <w:rPr>
          <w:rFonts w:ascii="Times New Roman" w:hAnsi="Times New Roman"/>
        </w:rPr>
        <w:t>a</w:t>
      </w:r>
      <w:r w:rsidRPr="00D8728F">
        <w:rPr>
          <w:rFonts w:ascii="Times New Roman" w:hAnsi="Times New Roman"/>
        </w:rPr>
        <w:t>tionship with the YAC President, and take an active role in the planning and execution of activities.</w:t>
      </w:r>
    </w:p>
    <w:p w:rsidR="009A79EC" w:rsidRDefault="009A79EC">
      <w:pPr>
        <w:rPr>
          <w:rFonts w:ascii="Times New Roman" w:hAnsi="Times New Roman"/>
        </w:rPr>
      </w:pPr>
    </w:p>
    <w:p w:rsidR="009A79EC" w:rsidRDefault="009A79EC">
      <w:pPr>
        <w:pStyle w:val="ConstitutionHeading1"/>
      </w:pPr>
      <w:r>
        <w:lastRenderedPageBreak/>
        <w:t>ARTICLE V</w:t>
      </w:r>
      <w:r>
        <w:br/>
        <w:t xml:space="preserve">Clubs and Organizations </w:t>
      </w:r>
    </w:p>
    <w:p w:rsidR="009A79EC" w:rsidRDefault="009A79EC">
      <w:pPr>
        <w:pStyle w:val="ConstitutionHeading1"/>
        <w:jc w:val="left"/>
        <w:rPr>
          <w:sz w:val="24"/>
        </w:rPr>
      </w:pPr>
    </w:p>
    <w:p w:rsidR="009A79EC" w:rsidRDefault="009A79EC">
      <w:pPr>
        <w:pStyle w:val="Heading1"/>
      </w:pPr>
      <w:r>
        <w:t>Section A. Privileges and Responsibilities</w:t>
      </w:r>
    </w:p>
    <w:p w:rsidR="009A79EC" w:rsidRDefault="009A79EC" w:rsidP="00D8728F">
      <w:pPr>
        <w:pStyle w:val="ConstitutionHeading1"/>
        <w:numPr>
          <w:ilvl w:val="0"/>
          <w:numId w:val="38"/>
        </w:numPr>
        <w:jc w:val="left"/>
        <w:rPr>
          <w:sz w:val="24"/>
        </w:rPr>
      </w:pPr>
      <w:r>
        <w:rPr>
          <w:b w:val="0"/>
          <w:sz w:val="24"/>
        </w:rPr>
        <w:t>Official clubs and organizations will be given the ability to apply for Senate funds, have a Senate lobbyist, sponsor University events, use University facilities and services, publicize and advertise on campus, use the LeTourneau University name</w:t>
      </w:r>
      <w:r>
        <w:rPr>
          <w:rFonts w:hint="eastAsia"/>
          <w:b w:val="0"/>
          <w:sz w:val="24"/>
          <w:lang w:eastAsia="ko-KR"/>
        </w:rPr>
        <w:t xml:space="preserve">, and </w:t>
      </w:r>
      <w:r w:rsidR="00D8728F">
        <w:rPr>
          <w:b w:val="0"/>
          <w:sz w:val="24"/>
          <w:lang w:eastAsia="ko-KR"/>
        </w:rPr>
        <w:t xml:space="preserve">have </w:t>
      </w:r>
      <w:r>
        <w:rPr>
          <w:rFonts w:hint="eastAsia"/>
          <w:b w:val="0"/>
          <w:sz w:val="24"/>
          <w:lang w:eastAsia="ko-KR"/>
        </w:rPr>
        <w:t xml:space="preserve">other rights and privileges as outlined </w:t>
      </w:r>
      <w:r>
        <w:rPr>
          <w:b w:val="0"/>
          <w:sz w:val="24"/>
          <w:lang w:eastAsia="ko-KR"/>
        </w:rPr>
        <w:t>in the</w:t>
      </w:r>
      <w:r>
        <w:rPr>
          <w:rFonts w:hint="eastAsia"/>
          <w:b w:val="0"/>
          <w:sz w:val="24"/>
          <w:lang w:eastAsia="ko-KR"/>
        </w:rPr>
        <w:t xml:space="preserve"> Constitutional Bylaws</w:t>
      </w:r>
      <w:r>
        <w:rPr>
          <w:b w:val="0"/>
          <w:sz w:val="24"/>
        </w:rPr>
        <w:t>.</w:t>
      </w:r>
      <w:r>
        <w:rPr>
          <w:sz w:val="24"/>
        </w:rPr>
        <w:t xml:space="preserve"> </w:t>
      </w:r>
    </w:p>
    <w:p w:rsidR="009A79EC" w:rsidRDefault="009A79EC">
      <w:pPr>
        <w:pStyle w:val="ConstitutionHeading1"/>
        <w:jc w:val="left"/>
        <w:rPr>
          <w:sz w:val="24"/>
        </w:rPr>
      </w:pPr>
    </w:p>
    <w:p w:rsidR="009A79EC" w:rsidRDefault="009A79EC">
      <w:pPr>
        <w:pStyle w:val="Heading1"/>
      </w:pPr>
      <w:r>
        <w:t>Section B. Existence</w:t>
      </w:r>
    </w:p>
    <w:p w:rsidR="009A79EC" w:rsidRDefault="009A79EC" w:rsidP="00D8728F">
      <w:pPr>
        <w:pStyle w:val="ConstitutionHeading1"/>
        <w:numPr>
          <w:ilvl w:val="0"/>
          <w:numId w:val="39"/>
        </w:numPr>
        <w:jc w:val="left"/>
        <w:rPr>
          <w:b w:val="0"/>
          <w:sz w:val="24"/>
        </w:rPr>
      </w:pPr>
      <w:r>
        <w:rPr>
          <w:b w:val="0"/>
          <w:sz w:val="24"/>
        </w:rPr>
        <w:t xml:space="preserve">All previously recognized clubs and organizations must register with Senate following the procedures as determined by the Constitutional Bylaws.  </w:t>
      </w:r>
    </w:p>
    <w:p w:rsidR="009A79EC" w:rsidRDefault="009A79EC">
      <w:pPr>
        <w:pStyle w:val="ConstitutionHeading1"/>
        <w:jc w:val="left"/>
        <w:rPr>
          <w:b w:val="0"/>
          <w:sz w:val="24"/>
        </w:rPr>
      </w:pPr>
    </w:p>
    <w:p w:rsidR="009A79EC" w:rsidRDefault="009A79EC" w:rsidP="00D8728F">
      <w:pPr>
        <w:pStyle w:val="ConstitutionHeading1"/>
        <w:numPr>
          <w:ilvl w:val="0"/>
          <w:numId w:val="39"/>
        </w:numPr>
        <w:jc w:val="left"/>
        <w:rPr>
          <w:b w:val="0"/>
          <w:sz w:val="24"/>
        </w:rPr>
      </w:pPr>
      <w:r>
        <w:rPr>
          <w:b w:val="0"/>
          <w:sz w:val="24"/>
        </w:rPr>
        <w:t>A new club or organization may apply for official recognition at any time by following the application process as determined by the Constitutional Bylaws.</w:t>
      </w:r>
    </w:p>
    <w:p w:rsidR="009A79EC" w:rsidRDefault="009A79EC">
      <w:pPr>
        <w:pStyle w:val="ConstitutionHeading1"/>
        <w:jc w:val="left"/>
        <w:rPr>
          <w:b w:val="0"/>
          <w:sz w:val="24"/>
        </w:rPr>
      </w:pPr>
    </w:p>
    <w:p w:rsidR="009A79EC" w:rsidRDefault="009A79EC">
      <w:pPr>
        <w:pStyle w:val="Heading1"/>
      </w:pPr>
      <w:r>
        <w:t>Section C. Revocation of Official Status</w:t>
      </w:r>
    </w:p>
    <w:p w:rsidR="009A79EC" w:rsidRPr="00D8728F" w:rsidRDefault="009A79EC" w:rsidP="00D8728F">
      <w:pPr>
        <w:pStyle w:val="ListParagraph"/>
        <w:numPr>
          <w:ilvl w:val="0"/>
          <w:numId w:val="40"/>
        </w:numPr>
        <w:rPr>
          <w:rFonts w:ascii="Times New Roman" w:hAnsi="Times New Roman"/>
        </w:rPr>
      </w:pPr>
      <w:r w:rsidRPr="00D8728F">
        <w:rPr>
          <w:rFonts w:ascii="Times New Roman" w:hAnsi="Times New Roman"/>
        </w:rPr>
        <w:t>Allegations of a club or organization violating University or Senate policy or procedures shall be made in writing to Senate to be reviewed and evaluated for possible revocation of official recognition by Senate. Other sanctions may be levied against the group accor</w:t>
      </w:r>
      <w:r w:rsidRPr="00D8728F">
        <w:rPr>
          <w:rFonts w:ascii="Times New Roman" w:hAnsi="Times New Roman"/>
        </w:rPr>
        <w:t>d</w:t>
      </w:r>
      <w:r w:rsidRPr="00D8728F">
        <w:rPr>
          <w:rFonts w:ascii="Times New Roman" w:hAnsi="Times New Roman"/>
        </w:rPr>
        <w:t xml:space="preserve">ing to the Constitutional Bylaws. In the event that legal restrictions or obligations prevent the claims against the organization from being released to Senate, the allegations shall be presented to the </w:t>
      </w:r>
      <w:r w:rsidR="00D8728F">
        <w:rPr>
          <w:rFonts w:ascii="Times New Roman" w:hAnsi="Times New Roman"/>
        </w:rPr>
        <w:t>Dean</w:t>
      </w:r>
      <w:r w:rsidRPr="00D8728F">
        <w:rPr>
          <w:rFonts w:ascii="Times New Roman" w:hAnsi="Times New Roman"/>
        </w:rPr>
        <w:t xml:space="preserve"> of Student</w:t>
      </w:r>
      <w:r w:rsidR="00D8728F">
        <w:rPr>
          <w:rFonts w:ascii="Times New Roman" w:hAnsi="Times New Roman"/>
        </w:rPr>
        <w:t>s</w:t>
      </w:r>
      <w:r w:rsidRPr="00D8728F">
        <w:rPr>
          <w:rFonts w:ascii="Times New Roman" w:hAnsi="Times New Roman"/>
        </w:rPr>
        <w:t xml:space="preserve"> who shall have the authority to immediately revoke o</w:t>
      </w:r>
      <w:r w:rsidRPr="00D8728F">
        <w:rPr>
          <w:rFonts w:ascii="Times New Roman" w:hAnsi="Times New Roman"/>
        </w:rPr>
        <w:t>f</w:t>
      </w:r>
      <w:r w:rsidRPr="00D8728F">
        <w:rPr>
          <w:rFonts w:ascii="Times New Roman" w:hAnsi="Times New Roman"/>
        </w:rPr>
        <w:t xml:space="preserve">ficial recognition. </w:t>
      </w:r>
    </w:p>
    <w:p w:rsidR="009A79EC" w:rsidRDefault="009A79EC">
      <w:pPr>
        <w:rPr>
          <w:rFonts w:ascii="Times New Roman" w:hAnsi="Times New Roman"/>
        </w:rPr>
      </w:pPr>
    </w:p>
    <w:p w:rsidR="009A79EC" w:rsidRDefault="009A79EC">
      <w:pPr>
        <w:pStyle w:val="Heading1"/>
      </w:pPr>
      <w:r>
        <w:t>Section D. Senate Lobbyists</w:t>
      </w:r>
    </w:p>
    <w:p w:rsidR="009A79EC" w:rsidRPr="00D8728F" w:rsidRDefault="009A79EC" w:rsidP="00D8728F">
      <w:pPr>
        <w:pStyle w:val="ListParagraph"/>
        <w:numPr>
          <w:ilvl w:val="0"/>
          <w:numId w:val="41"/>
        </w:numPr>
        <w:rPr>
          <w:rFonts w:ascii="Times New Roman" w:hAnsi="Times New Roman"/>
        </w:rPr>
      </w:pPr>
      <w:r w:rsidRPr="00D8728F">
        <w:rPr>
          <w:rFonts w:ascii="Times New Roman" w:hAnsi="Times New Roman"/>
        </w:rPr>
        <w:t>A Senate lobbyist shall check in with the Secretary and presiding officer before the star</w:t>
      </w:r>
      <w:r w:rsidR="00796C35">
        <w:rPr>
          <w:rFonts w:ascii="Times New Roman" w:hAnsi="Times New Roman"/>
        </w:rPr>
        <w:t xml:space="preserve">t of a meeting at which </w:t>
      </w:r>
      <w:r w:rsidR="00796C35" w:rsidRPr="00AC23DB">
        <w:rPr>
          <w:rFonts w:ascii="Times New Roman" w:hAnsi="Times New Roman"/>
        </w:rPr>
        <w:t>the lobbyist</w:t>
      </w:r>
      <w:r w:rsidRPr="00D8728F">
        <w:rPr>
          <w:rFonts w:ascii="Times New Roman" w:hAnsi="Times New Roman"/>
        </w:rPr>
        <w:t xml:space="preserve"> wishes to speak; have the right to speak and answer questions during open debate time only on issues pertaining to the group </w:t>
      </w:r>
      <w:r w:rsidR="00796C35" w:rsidRPr="00AC23DB">
        <w:rPr>
          <w:rFonts w:ascii="Times New Roman" w:hAnsi="Times New Roman"/>
        </w:rPr>
        <w:t>the lobbyist</w:t>
      </w:r>
      <w:r w:rsidRPr="00D8728F">
        <w:rPr>
          <w:rFonts w:ascii="Times New Roman" w:hAnsi="Times New Roman"/>
        </w:rPr>
        <w:t xml:space="preserve"> re</w:t>
      </w:r>
      <w:r w:rsidRPr="00D8728F">
        <w:rPr>
          <w:rFonts w:ascii="Times New Roman" w:hAnsi="Times New Roman"/>
        </w:rPr>
        <w:t>p</w:t>
      </w:r>
      <w:r w:rsidRPr="00D8728F">
        <w:rPr>
          <w:rFonts w:ascii="Times New Roman" w:hAnsi="Times New Roman"/>
        </w:rPr>
        <w:t xml:space="preserve">resents, as determined by the presiding officer; follow Senate time and procedure rules; </w:t>
      </w:r>
      <w:r w:rsidR="00D8728F">
        <w:rPr>
          <w:rFonts w:ascii="Times New Roman" w:hAnsi="Times New Roman"/>
        </w:rPr>
        <w:t xml:space="preserve">and shall </w:t>
      </w:r>
      <w:r w:rsidRPr="00D8728F">
        <w:rPr>
          <w:rFonts w:ascii="Times New Roman" w:hAnsi="Times New Roman"/>
        </w:rPr>
        <w:t xml:space="preserve">not vote, make motions, or introduce legislation. </w:t>
      </w:r>
    </w:p>
    <w:p w:rsidR="009A79EC" w:rsidRDefault="009A79EC">
      <w:pPr>
        <w:rPr>
          <w:rFonts w:ascii="Times New Roman" w:hAnsi="Times New Roman"/>
        </w:rPr>
      </w:pPr>
    </w:p>
    <w:p w:rsidR="009A79EC" w:rsidRDefault="009A79EC">
      <w:pPr>
        <w:pStyle w:val="ConstitutionHeading1"/>
      </w:pPr>
      <w:r>
        <w:t>ARTICLE VI</w:t>
      </w:r>
      <w:r>
        <w:br/>
        <w:t>Student Government Finances</w:t>
      </w:r>
    </w:p>
    <w:p w:rsidR="009A79EC" w:rsidRDefault="009A79EC">
      <w:pPr>
        <w:pStyle w:val="ConstitutionHeading1"/>
      </w:pPr>
    </w:p>
    <w:p w:rsidR="009A79EC" w:rsidRDefault="009A79EC">
      <w:pPr>
        <w:pStyle w:val="Heading1"/>
      </w:pPr>
      <w:r>
        <w:t>Section A. Source of Funds</w:t>
      </w:r>
    </w:p>
    <w:p w:rsidR="009A79EC" w:rsidRPr="002D2B59" w:rsidRDefault="009A79EC" w:rsidP="002D2B59">
      <w:pPr>
        <w:pStyle w:val="ListParagraph"/>
        <w:numPr>
          <w:ilvl w:val="0"/>
          <w:numId w:val="42"/>
        </w:numPr>
        <w:rPr>
          <w:rFonts w:ascii="Times New Roman" w:hAnsi="Times New Roman"/>
        </w:rPr>
      </w:pPr>
      <w:r w:rsidRPr="002D2B59">
        <w:rPr>
          <w:rFonts w:ascii="Times New Roman" w:hAnsi="Times New Roman"/>
        </w:rPr>
        <w:t>Student Government funds shall come from, but not be limited to, the Student Gover</w:t>
      </w:r>
      <w:r w:rsidRPr="002D2B59">
        <w:rPr>
          <w:rFonts w:ascii="Times New Roman" w:hAnsi="Times New Roman"/>
        </w:rPr>
        <w:t>n</w:t>
      </w:r>
      <w:r w:rsidRPr="002D2B59">
        <w:rPr>
          <w:rFonts w:ascii="Times New Roman" w:hAnsi="Times New Roman"/>
        </w:rPr>
        <w:t>ment portion of the General Fee</w:t>
      </w:r>
      <w:r w:rsidR="00D1372C" w:rsidRPr="002D2B59">
        <w:rPr>
          <w:rFonts w:ascii="Times New Roman" w:hAnsi="Times New Roman"/>
        </w:rPr>
        <w:t xml:space="preserve">. </w:t>
      </w:r>
      <w:r w:rsidRPr="002D2B59">
        <w:rPr>
          <w:rFonts w:ascii="Times New Roman" w:hAnsi="Times New Roman"/>
        </w:rPr>
        <w:t>Revenues collected by any branch or agency of Student Government as a result of normal operations shall remain under the control of that branch or agency.</w:t>
      </w:r>
    </w:p>
    <w:p w:rsidR="009A79EC" w:rsidRDefault="009A79EC">
      <w:pPr>
        <w:rPr>
          <w:rFonts w:ascii="Times New Roman" w:hAnsi="Times New Roman"/>
        </w:rPr>
      </w:pPr>
    </w:p>
    <w:p w:rsidR="009A79EC" w:rsidRDefault="009A79EC">
      <w:pPr>
        <w:pStyle w:val="Heading1"/>
      </w:pPr>
      <w:r>
        <w:t>Section B. Categories of Funds</w:t>
      </w:r>
    </w:p>
    <w:p w:rsidR="009A79EC" w:rsidRPr="002D2B59" w:rsidRDefault="009A79EC" w:rsidP="002D2B59">
      <w:pPr>
        <w:pStyle w:val="ListParagraph"/>
        <w:numPr>
          <w:ilvl w:val="0"/>
          <w:numId w:val="43"/>
        </w:numPr>
        <w:rPr>
          <w:rFonts w:ascii="Times New Roman" w:hAnsi="Times New Roman"/>
        </w:rPr>
      </w:pPr>
      <w:r w:rsidRPr="002D2B59">
        <w:rPr>
          <w:rFonts w:ascii="Times New Roman" w:hAnsi="Times New Roman"/>
        </w:rPr>
        <w:t>Student Government funds shall be separated into the following categories: Executive Cabinet; Senate; LeTourneau Student Ministries; and the YellowJacket Activities Cou</w:t>
      </w:r>
      <w:r w:rsidRPr="002D2B59">
        <w:rPr>
          <w:rFonts w:ascii="Times New Roman" w:hAnsi="Times New Roman"/>
        </w:rPr>
        <w:t>n</w:t>
      </w:r>
      <w:r w:rsidRPr="002D2B59">
        <w:rPr>
          <w:rFonts w:ascii="Times New Roman" w:hAnsi="Times New Roman"/>
        </w:rPr>
        <w:t>cil</w:t>
      </w:r>
      <w:r w:rsidR="00D1372C" w:rsidRPr="002D2B59">
        <w:rPr>
          <w:rFonts w:ascii="Times New Roman" w:hAnsi="Times New Roman"/>
        </w:rPr>
        <w:t xml:space="preserve">. </w:t>
      </w:r>
      <w:r w:rsidRPr="002D2B59">
        <w:rPr>
          <w:rFonts w:ascii="Times New Roman" w:hAnsi="Times New Roman"/>
        </w:rPr>
        <w:t>Funds from one category shall not be kept in the same account with funds from a</w:t>
      </w:r>
      <w:r w:rsidRPr="002D2B59">
        <w:rPr>
          <w:rFonts w:ascii="Times New Roman" w:hAnsi="Times New Roman"/>
        </w:rPr>
        <w:t>n</w:t>
      </w:r>
      <w:r w:rsidRPr="002D2B59">
        <w:rPr>
          <w:rFonts w:ascii="Times New Roman" w:hAnsi="Times New Roman"/>
        </w:rPr>
        <w:lastRenderedPageBreak/>
        <w:t>other category</w:t>
      </w:r>
      <w:r w:rsidR="00D1372C" w:rsidRPr="002D2B59">
        <w:rPr>
          <w:rFonts w:ascii="Times New Roman" w:hAnsi="Times New Roman"/>
        </w:rPr>
        <w:t xml:space="preserve">. </w:t>
      </w:r>
      <w:r w:rsidRPr="002D2B59">
        <w:rPr>
          <w:rFonts w:ascii="Times New Roman" w:hAnsi="Times New Roman"/>
        </w:rPr>
        <w:t>Each branch may transfer or allocate funds only from accounts in its cat</w:t>
      </w:r>
      <w:r w:rsidRPr="002D2B59">
        <w:rPr>
          <w:rFonts w:ascii="Times New Roman" w:hAnsi="Times New Roman"/>
        </w:rPr>
        <w:t>e</w:t>
      </w:r>
      <w:r w:rsidRPr="002D2B59">
        <w:rPr>
          <w:rFonts w:ascii="Times New Roman" w:hAnsi="Times New Roman"/>
        </w:rPr>
        <w:t>gory.</w:t>
      </w:r>
    </w:p>
    <w:p w:rsidR="009A79EC" w:rsidRDefault="009A79EC">
      <w:pPr>
        <w:rPr>
          <w:rFonts w:ascii="Times New Roman" w:hAnsi="Times New Roman"/>
        </w:rPr>
      </w:pPr>
    </w:p>
    <w:p w:rsidR="009A79EC" w:rsidRDefault="009A79EC">
      <w:pPr>
        <w:pStyle w:val="Heading1"/>
      </w:pPr>
      <w:r>
        <w:t>Section C. Automatic Allocations</w:t>
      </w:r>
    </w:p>
    <w:p w:rsidR="009A79EC" w:rsidRPr="002D2B59" w:rsidRDefault="009A79EC" w:rsidP="002D2B59">
      <w:pPr>
        <w:pStyle w:val="ListParagraph"/>
        <w:keepNext/>
        <w:numPr>
          <w:ilvl w:val="0"/>
          <w:numId w:val="44"/>
        </w:numPr>
        <w:rPr>
          <w:rFonts w:ascii="Times New Roman" w:hAnsi="Times New Roman"/>
        </w:rPr>
      </w:pPr>
      <w:r w:rsidRPr="002D2B59">
        <w:rPr>
          <w:rFonts w:ascii="Times New Roman" w:hAnsi="Times New Roman"/>
        </w:rPr>
        <w:t>Automatic allocations shall occur when funds are received by Student Government</w:t>
      </w:r>
      <w:r w:rsidR="00C4497C" w:rsidRPr="002D2B59">
        <w:rPr>
          <w:rFonts w:ascii="Times New Roman" w:hAnsi="Times New Roman"/>
        </w:rPr>
        <w:t xml:space="preserve">. </w:t>
      </w:r>
      <w:r w:rsidRPr="002D2B59">
        <w:rPr>
          <w:rFonts w:ascii="Times New Roman" w:hAnsi="Times New Roman"/>
        </w:rPr>
        <w:t>Funds that are not automatically allocated shall be placed in the legislative accounts.</w:t>
      </w:r>
    </w:p>
    <w:p w:rsidR="009A79EC" w:rsidRDefault="009A79EC">
      <w:pPr>
        <w:keepLines/>
        <w:rPr>
          <w:rFonts w:ascii="Times New Roman" w:hAnsi="Times New Roman"/>
        </w:rPr>
      </w:pPr>
    </w:p>
    <w:p w:rsidR="009A79EC" w:rsidRPr="002D2B59" w:rsidRDefault="009A79EC" w:rsidP="002D2B59">
      <w:pPr>
        <w:pStyle w:val="ListParagraph"/>
        <w:keepLines/>
        <w:numPr>
          <w:ilvl w:val="0"/>
          <w:numId w:val="44"/>
        </w:numPr>
        <w:rPr>
          <w:rFonts w:ascii="Times New Roman" w:hAnsi="Times New Roman"/>
        </w:rPr>
      </w:pPr>
      <w:r w:rsidRPr="002D2B59">
        <w:rPr>
          <w:rFonts w:ascii="Times New Roman" w:hAnsi="Times New Roman"/>
          <w:i/>
        </w:rPr>
        <w:t>Scholarships</w:t>
      </w:r>
      <w:r w:rsidRPr="002D2B59">
        <w:rPr>
          <w:rFonts w:ascii="Times New Roman" w:hAnsi="Times New Roman"/>
        </w:rPr>
        <w:t xml:space="preserve"> shall be allocated automatically</w:t>
      </w:r>
      <w:r w:rsidR="00D1372C" w:rsidRPr="002D2B59">
        <w:rPr>
          <w:rFonts w:ascii="Times New Roman" w:hAnsi="Times New Roman"/>
        </w:rPr>
        <w:t xml:space="preserve">. </w:t>
      </w:r>
      <w:r w:rsidRPr="002D2B59">
        <w:rPr>
          <w:rFonts w:ascii="Times New Roman" w:hAnsi="Times New Roman"/>
        </w:rPr>
        <w:t>Compensation for all Student Government officers shall be determined by the Constitutional Bylaws</w:t>
      </w:r>
      <w:r w:rsidR="00C4497C" w:rsidRPr="002D2B59">
        <w:rPr>
          <w:rFonts w:ascii="Times New Roman" w:hAnsi="Times New Roman"/>
        </w:rPr>
        <w:t xml:space="preserve">. </w:t>
      </w:r>
      <w:r w:rsidRPr="002D2B59">
        <w:rPr>
          <w:rFonts w:ascii="Times New Roman" w:hAnsi="Times New Roman"/>
        </w:rPr>
        <w:t>The total compensation for all officers shall not be more than 40% of the total amount of funds allocated to Student Government</w:t>
      </w:r>
      <w:r w:rsidR="00D1372C" w:rsidRPr="002D2B59">
        <w:rPr>
          <w:rFonts w:ascii="Times New Roman" w:hAnsi="Times New Roman"/>
        </w:rPr>
        <w:t xml:space="preserve">. </w:t>
      </w:r>
      <w:r w:rsidRPr="002D2B59">
        <w:rPr>
          <w:rFonts w:ascii="Times New Roman" w:hAnsi="Times New Roman"/>
        </w:rPr>
        <w:t>Compensation shall be in the form of a participatory merit scholarship</w:t>
      </w:r>
      <w:r w:rsidR="00D1372C" w:rsidRPr="002D2B59">
        <w:rPr>
          <w:rFonts w:ascii="Times New Roman" w:hAnsi="Times New Roman"/>
        </w:rPr>
        <w:t xml:space="preserve">. </w:t>
      </w:r>
      <w:r w:rsidRPr="002D2B59">
        <w:rPr>
          <w:rFonts w:ascii="Times New Roman" w:hAnsi="Times New Roman"/>
        </w:rPr>
        <w:t>If a position becomes vacant, compensation shall be prorated according to time spent in o</w:t>
      </w:r>
      <w:r w:rsidRPr="002D2B59">
        <w:rPr>
          <w:rFonts w:ascii="Times New Roman" w:hAnsi="Times New Roman"/>
        </w:rPr>
        <w:t>f</w:t>
      </w:r>
      <w:r w:rsidRPr="002D2B59">
        <w:rPr>
          <w:rFonts w:ascii="Times New Roman" w:hAnsi="Times New Roman"/>
        </w:rPr>
        <w:t>fice.</w:t>
      </w:r>
    </w:p>
    <w:p w:rsidR="009A79EC" w:rsidRDefault="009A79EC">
      <w:pPr>
        <w:rPr>
          <w:rFonts w:ascii="Times New Roman" w:hAnsi="Times New Roman"/>
        </w:rPr>
      </w:pPr>
    </w:p>
    <w:p w:rsidR="009A79EC" w:rsidRPr="002D2B59" w:rsidRDefault="002D2B59" w:rsidP="002D2B59">
      <w:pPr>
        <w:pStyle w:val="ListParagraph"/>
        <w:numPr>
          <w:ilvl w:val="0"/>
          <w:numId w:val="44"/>
        </w:numPr>
        <w:rPr>
          <w:rFonts w:ascii="Times New Roman" w:hAnsi="Times New Roman"/>
        </w:rPr>
      </w:pPr>
      <w:r>
        <w:rPr>
          <w:rFonts w:ascii="Times New Roman" w:hAnsi="Times New Roman"/>
          <w:i/>
        </w:rPr>
        <w:t xml:space="preserve">The </w:t>
      </w:r>
      <w:r w:rsidR="009A79EC" w:rsidRPr="002D2B59">
        <w:rPr>
          <w:rFonts w:ascii="Times New Roman" w:hAnsi="Times New Roman"/>
          <w:i/>
        </w:rPr>
        <w:t>Executive Cabinet</w:t>
      </w:r>
      <w:r w:rsidR="009A79EC" w:rsidRPr="002D2B59">
        <w:rPr>
          <w:rFonts w:ascii="Times New Roman" w:hAnsi="Times New Roman"/>
        </w:rPr>
        <w:t xml:space="preserve"> shall be allocated funds automatically. These funds shall be d</w:t>
      </w:r>
      <w:r w:rsidR="009A79EC" w:rsidRPr="002D2B59">
        <w:rPr>
          <w:rFonts w:ascii="Times New Roman" w:hAnsi="Times New Roman"/>
        </w:rPr>
        <w:t>e</w:t>
      </w:r>
      <w:r w:rsidR="009A79EC" w:rsidRPr="002D2B59">
        <w:rPr>
          <w:rFonts w:ascii="Times New Roman" w:hAnsi="Times New Roman"/>
        </w:rPr>
        <w:t>termined by the Constitutional Bylaws and shall not be less than 1% or greater than 5% of the total funds allocated to Student Government.</w:t>
      </w:r>
    </w:p>
    <w:p w:rsidR="009A79EC" w:rsidRDefault="009A79EC">
      <w:pPr>
        <w:rPr>
          <w:rFonts w:ascii="Times New Roman" w:hAnsi="Times New Roman"/>
        </w:rPr>
      </w:pPr>
    </w:p>
    <w:p w:rsidR="009A79EC" w:rsidRPr="002D2B59" w:rsidRDefault="009A79EC" w:rsidP="002D2B59">
      <w:pPr>
        <w:pStyle w:val="ListParagraph"/>
        <w:numPr>
          <w:ilvl w:val="0"/>
          <w:numId w:val="44"/>
        </w:numPr>
        <w:rPr>
          <w:rFonts w:ascii="Times New Roman" w:hAnsi="Times New Roman"/>
        </w:rPr>
      </w:pPr>
      <w:r w:rsidRPr="002D2B59">
        <w:rPr>
          <w:rFonts w:ascii="Times New Roman" w:hAnsi="Times New Roman"/>
          <w:i/>
        </w:rPr>
        <w:t>LSM</w:t>
      </w:r>
      <w:r w:rsidRPr="002D2B59">
        <w:rPr>
          <w:rFonts w:ascii="Times New Roman" w:hAnsi="Times New Roman"/>
        </w:rPr>
        <w:t xml:space="preserve"> and </w:t>
      </w:r>
      <w:r w:rsidRPr="002D2B59">
        <w:rPr>
          <w:rFonts w:ascii="Times New Roman" w:hAnsi="Times New Roman"/>
          <w:i/>
        </w:rPr>
        <w:t>YAC</w:t>
      </w:r>
      <w:r w:rsidRPr="002D2B59">
        <w:rPr>
          <w:rFonts w:ascii="Times New Roman" w:hAnsi="Times New Roman"/>
        </w:rPr>
        <w:t xml:space="preserve"> shall be allocated funds automatically. These funds shall be determined by the Constitutional Bylaws and shall not be less than 5% or greater than 25% per agency of the total funds allocated to Student Government.</w:t>
      </w:r>
    </w:p>
    <w:p w:rsidR="009A79EC" w:rsidRDefault="009A79EC">
      <w:pPr>
        <w:rPr>
          <w:rFonts w:ascii="Times New Roman" w:hAnsi="Times New Roman"/>
        </w:rPr>
      </w:pPr>
    </w:p>
    <w:p w:rsidR="009A79EC" w:rsidRDefault="009A79EC">
      <w:pPr>
        <w:pStyle w:val="Heading1"/>
      </w:pPr>
      <w:r>
        <w:t>Section D. Expenditure Planning</w:t>
      </w:r>
    </w:p>
    <w:p w:rsidR="009A79EC" w:rsidRPr="002D2B59" w:rsidRDefault="002D2B59" w:rsidP="002D2B59">
      <w:pPr>
        <w:pStyle w:val="ListParagraph"/>
        <w:numPr>
          <w:ilvl w:val="0"/>
          <w:numId w:val="45"/>
        </w:numPr>
        <w:rPr>
          <w:rFonts w:ascii="Times New Roman" w:hAnsi="Times New Roman"/>
        </w:rPr>
      </w:pPr>
      <w:r>
        <w:rPr>
          <w:rFonts w:ascii="Times New Roman" w:hAnsi="Times New Roman"/>
        </w:rPr>
        <w:t xml:space="preserve">The </w:t>
      </w:r>
      <w:r w:rsidR="009A79EC" w:rsidRPr="002D2B59">
        <w:rPr>
          <w:rFonts w:ascii="Times New Roman" w:hAnsi="Times New Roman"/>
        </w:rPr>
        <w:t>Executive Cabinet, LSM, and YAC must each submit a budget to Senate no later than the first Senate session after the 12</w:t>
      </w:r>
      <w:r w:rsidR="009A79EC" w:rsidRPr="002D2B59">
        <w:rPr>
          <w:rFonts w:ascii="Times New Roman" w:hAnsi="Times New Roman"/>
          <w:vertAlign w:val="superscript"/>
        </w:rPr>
        <w:t>th</w:t>
      </w:r>
      <w:r w:rsidR="009A79EC" w:rsidRPr="002D2B59">
        <w:rPr>
          <w:rFonts w:ascii="Times New Roman" w:hAnsi="Times New Roman"/>
        </w:rPr>
        <w:t xml:space="preserve"> day of classes</w:t>
      </w:r>
      <w:r w:rsidR="00D1372C" w:rsidRPr="002D2B59">
        <w:rPr>
          <w:rFonts w:ascii="Times New Roman" w:hAnsi="Times New Roman"/>
        </w:rPr>
        <w:t xml:space="preserve">. </w:t>
      </w:r>
      <w:r w:rsidR="009A79EC" w:rsidRPr="002D2B59">
        <w:rPr>
          <w:rFonts w:ascii="Times New Roman" w:hAnsi="Times New Roman"/>
        </w:rPr>
        <w:t>If no proposed plan of expend</w:t>
      </w:r>
      <w:r w:rsidR="009A79EC" w:rsidRPr="002D2B59">
        <w:rPr>
          <w:rFonts w:ascii="Times New Roman" w:hAnsi="Times New Roman"/>
        </w:rPr>
        <w:t>i</w:t>
      </w:r>
      <w:r w:rsidR="009A79EC" w:rsidRPr="002D2B59">
        <w:rPr>
          <w:rFonts w:ascii="Times New Roman" w:hAnsi="Times New Roman"/>
        </w:rPr>
        <w:t>tures is received from a branch by the first Senate session after the 12</w:t>
      </w:r>
      <w:r w:rsidR="009A79EC" w:rsidRPr="002D2B59">
        <w:rPr>
          <w:rFonts w:ascii="Times New Roman" w:hAnsi="Times New Roman"/>
          <w:vertAlign w:val="superscript"/>
        </w:rPr>
        <w:t>th</w:t>
      </w:r>
      <w:r w:rsidR="009A79EC" w:rsidRPr="002D2B59">
        <w:rPr>
          <w:rFonts w:ascii="Times New Roman" w:hAnsi="Times New Roman"/>
        </w:rPr>
        <w:t xml:space="preserve"> day of classes, then Senate shall not allocate fund</w:t>
      </w:r>
      <w:r w:rsidR="00922660" w:rsidRPr="002D2B59">
        <w:rPr>
          <w:rFonts w:ascii="Times New Roman" w:hAnsi="Times New Roman"/>
        </w:rPr>
        <w:t>s</w:t>
      </w:r>
      <w:r w:rsidR="009A79EC" w:rsidRPr="002D2B59">
        <w:rPr>
          <w:rFonts w:ascii="Times New Roman" w:hAnsi="Times New Roman"/>
        </w:rPr>
        <w:t xml:space="preserve"> in addition to those automatically allocated to that branch for that semester</w:t>
      </w:r>
      <w:r w:rsidR="00D1372C" w:rsidRPr="002D2B59">
        <w:rPr>
          <w:rFonts w:ascii="Times New Roman" w:hAnsi="Times New Roman"/>
        </w:rPr>
        <w:t xml:space="preserve">. </w:t>
      </w:r>
      <w:r w:rsidR="009A79EC" w:rsidRPr="002D2B59">
        <w:rPr>
          <w:rFonts w:ascii="Times New Roman" w:hAnsi="Times New Roman"/>
        </w:rPr>
        <w:t xml:space="preserve">Senate must pass a general allocation bill by the second session after Student Government receives funds from the University to provide for the additional needs of each branch </w:t>
      </w:r>
      <w:r>
        <w:rPr>
          <w:rFonts w:ascii="Times New Roman" w:hAnsi="Times New Roman"/>
        </w:rPr>
        <w:t xml:space="preserve">that is </w:t>
      </w:r>
      <w:r w:rsidR="009A79EC" w:rsidRPr="002D2B59">
        <w:rPr>
          <w:rFonts w:ascii="Times New Roman" w:hAnsi="Times New Roman"/>
        </w:rPr>
        <w:t>presenting a proposed plan of expenditures. Each branch shall have financial records ready to be audited at any time by request of the Administr</w:t>
      </w:r>
      <w:r w:rsidR="009A79EC" w:rsidRPr="002D2B59">
        <w:rPr>
          <w:rFonts w:ascii="Times New Roman" w:hAnsi="Times New Roman"/>
        </w:rPr>
        <w:t>a</w:t>
      </w:r>
      <w:r w:rsidR="009A79EC" w:rsidRPr="002D2B59">
        <w:rPr>
          <w:rFonts w:ascii="Times New Roman" w:hAnsi="Times New Roman"/>
        </w:rPr>
        <w:t xml:space="preserve">tion, the Executive Cabinet, or Senate. </w:t>
      </w:r>
      <w:r>
        <w:rPr>
          <w:rFonts w:ascii="Times New Roman" w:hAnsi="Times New Roman"/>
        </w:rPr>
        <w:t xml:space="preserve">The </w:t>
      </w:r>
      <w:r w:rsidR="009A79EC" w:rsidRPr="002D2B59">
        <w:rPr>
          <w:rFonts w:ascii="Times New Roman" w:hAnsi="Times New Roman"/>
        </w:rPr>
        <w:t xml:space="preserve">Executive Cabinet, LSM, and YAC </w:t>
      </w:r>
      <w:r w:rsidR="002D0DFD">
        <w:rPr>
          <w:rFonts w:ascii="Times New Roman" w:hAnsi="Times New Roman"/>
        </w:rPr>
        <w:t xml:space="preserve">shall </w:t>
      </w:r>
      <w:r w:rsidR="009A79EC" w:rsidRPr="002D2B59">
        <w:rPr>
          <w:rFonts w:ascii="Times New Roman" w:hAnsi="Times New Roman"/>
        </w:rPr>
        <w:t>pr</w:t>
      </w:r>
      <w:r w:rsidR="009A79EC" w:rsidRPr="002D2B59">
        <w:rPr>
          <w:rFonts w:ascii="Times New Roman" w:hAnsi="Times New Roman"/>
        </w:rPr>
        <w:t>o</w:t>
      </w:r>
      <w:r w:rsidR="009A79EC" w:rsidRPr="002D2B59">
        <w:rPr>
          <w:rFonts w:ascii="Times New Roman" w:hAnsi="Times New Roman"/>
        </w:rPr>
        <w:t>vide a financial report to Senate at least once a semester.</w:t>
      </w:r>
    </w:p>
    <w:p w:rsidR="009A79EC" w:rsidRDefault="009A79EC">
      <w:pPr>
        <w:rPr>
          <w:rFonts w:ascii="Times New Roman" w:hAnsi="Times New Roman"/>
        </w:rPr>
      </w:pPr>
    </w:p>
    <w:p w:rsidR="009A79EC" w:rsidRDefault="009A79EC">
      <w:pPr>
        <w:pStyle w:val="Heading1"/>
      </w:pPr>
      <w:r>
        <w:t>Section E. Transfers, Allocations, and Expenditures</w:t>
      </w:r>
    </w:p>
    <w:p w:rsidR="009A79EC" w:rsidRPr="0096205D" w:rsidRDefault="009A79EC" w:rsidP="0096205D">
      <w:pPr>
        <w:pStyle w:val="ListParagraph"/>
        <w:numPr>
          <w:ilvl w:val="0"/>
          <w:numId w:val="46"/>
        </w:numPr>
        <w:rPr>
          <w:rFonts w:ascii="Times New Roman" w:hAnsi="Times New Roman"/>
        </w:rPr>
      </w:pPr>
      <w:r w:rsidRPr="0096205D">
        <w:rPr>
          <w:rFonts w:ascii="Times New Roman" w:hAnsi="Times New Roman"/>
        </w:rPr>
        <w:t>A transfer or allocation of funds by the Executive Branch shall require the signature of the Student Body President and the Student Body Treasurer</w:t>
      </w:r>
      <w:r w:rsidR="00D1372C" w:rsidRPr="0096205D">
        <w:rPr>
          <w:rFonts w:ascii="Times New Roman" w:hAnsi="Times New Roman"/>
        </w:rPr>
        <w:t xml:space="preserve">. </w:t>
      </w:r>
      <w:r w:rsidRPr="0096205D">
        <w:rPr>
          <w:rFonts w:ascii="Times New Roman" w:hAnsi="Times New Roman"/>
        </w:rPr>
        <w:t>All transfers or allocations of funds by Senate shall be in the form of a bill and shall be enacted by the Student Body Treasurer.</w:t>
      </w:r>
    </w:p>
    <w:p w:rsidR="009A79EC" w:rsidRDefault="009A79EC">
      <w:pPr>
        <w:rPr>
          <w:rFonts w:ascii="Times New Roman" w:hAnsi="Times New Roman"/>
        </w:rPr>
      </w:pPr>
    </w:p>
    <w:p w:rsidR="009A79EC" w:rsidRPr="0096205D" w:rsidRDefault="009A79EC" w:rsidP="0096205D">
      <w:pPr>
        <w:pStyle w:val="ListParagraph"/>
        <w:numPr>
          <w:ilvl w:val="0"/>
          <w:numId w:val="46"/>
        </w:numPr>
        <w:rPr>
          <w:rFonts w:ascii="Times New Roman" w:hAnsi="Times New Roman"/>
        </w:rPr>
      </w:pPr>
      <w:r w:rsidRPr="0096205D">
        <w:rPr>
          <w:rFonts w:ascii="Times New Roman" w:hAnsi="Times New Roman"/>
        </w:rPr>
        <w:t xml:space="preserve">A transfer of funds by a branch for an event, </w:t>
      </w:r>
      <w:r w:rsidR="0096205D">
        <w:rPr>
          <w:rFonts w:ascii="Times New Roman" w:hAnsi="Times New Roman"/>
        </w:rPr>
        <w:t>the</w:t>
      </w:r>
      <w:r w:rsidR="0096205D" w:rsidRPr="0096205D">
        <w:rPr>
          <w:rFonts w:ascii="Times New Roman" w:hAnsi="Times New Roman"/>
        </w:rPr>
        <w:t xml:space="preserve"> </w:t>
      </w:r>
      <w:r w:rsidRPr="0096205D">
        <w:rPr>
          <w:rFonts w:ascii="Times New Roman" w:hAnsi="Times New Roman"/>
        </w:rPr>
        <w:t xml:space="preserve">total cost </w:t>
      </w:r>
      <w:r w:rsidR="0096205D">
        <w:rPr>
          <w:rFonts w:ascii="Times New Roman" w:hAnsi="Times New Roman"/>
        </w:rPr>
        <w:t>of which shall</w:t>
      </w:r>
      <w:r w:rsidRPr="0096205D">
        <w:rPr>
          <w:rFonts w:ascii="Times New Roman" w:hAnsi="Times New Roman"/>
        </w:rPr>
        <w:t xml:space="preserve"> </w:t>
      </w:r>
      <w:r w:rsidR="0096205D">
        <w:rPr>
          <w:rFonts w:ascii="Times New Roman" w:hAnsi="Times New Roman"/>
        </w:rPr>
        <w:t xml:space="preserve">not </w:t>
      </w:r>
      <w:r w:rsidRPr="0096205D">
        <w:rPr>
          <w:rFonts w:ascii="Times New Roman" w:hAnsi="Times New Roman"/>
        </w:rPr>
        <w:t xml:space="preserve">exceed </w:t>
      </w:r>
      <w:r w:rsidR="0096205D">
        <w:rPr>
          <w:rFonts w:ascii="Times New Roman" w:hAnsi="Times New Roman"/>
        </w:rPr>
        <w:t>the</w:t>
      </w:r>
      <w:r w:rsidRPr="0096205D">
        <w:rPr>
          <w:rFonts w:ascii="Times New Roman" w:hAnsi="Times New Roman"/>
        </w:rPr>
        <w:t xml:space="preserve"> amount determined by the Constitutional Bylaws, must be approved by a resolution in Senate. This approval shall occur within a reasonable time period as determined by the Constitutional Bylaws.</w:t>
      </w:r>
    </w:p>
    <w:p w:rsidR="009A79EC" w:rsidRDefault="009A79EC">
      <w:pPr>
        <w:rPr>
          <w:rFonts w:ascii="Times New Roman" w:hAnsi="Times New Roman"/>
          <w:b/>
        </w:rPr>
      </w:pPr>
    </w:p>
    <w:p w:rsidR="009A79EC" w:rsidRDefault="009A79EC">
      <w:pPr>
        <w:pStyle w:val="ConstitutionHeading1"/>
      </w:pPr>
      <w:r>
        <w:t>ARTICLE VII</w:t>
      </w:r>
      <w:r>
        <w:br/>
        <w:t>Constitutional Amendments and Bylaws</w:t>
      </w:r>
    </w:p>
    <w:p w:rsidR="009A79EC" w:rsidRDefault="009A79EC">
      <w:pPr>
        <w:pStyle w:val="ConstitutionHeading1"/>
        <w:jc w:val="left"/>
        <w:rPr>
          <w:sz w:val="24"/>
        </w:rPr>
      </w:pPr>
    </w:p>
    <w:p w:rsidR="009A79EC" w:rsidRDefault="009A79EC">
      <w:pPr>
        <w:pStyle w:val="Heading1"/>
      </w:pPr>
      <w:r>
        <w:t>Section A. Constitutional Amendments</w:t>
      </w:r>
    </w:p>
    <w:p w:rsidR="009A79EC" w:rsidRDefault="009A79EC" w:rsidP="00A86074">
      <w:pPr>
        <w:numPr>
          <w:ilvl w:val="0"/>
          <w:numId w:val="14"/>
        </w:numPr>
        <w:rPr>
          <w:rFonts w:ascii="Times New Roman" w:hAnsi="Times New Roman"/>
        </w:rPr>
      </w:pPr>
      <w:r>
        <w:rPr>
          <w:rFonts w:ascii="Times New Roman" w:hAnsi="Times New Roman"/>
        </w:rPr>
        <w:t xml:space="preserve">Proposals to amend the Constitution shall require a two-thirds vote of Senate or a petition signed by one-third of the electorate. </w:t>
      </w:r>
    </w:p>
    <w:p w:rsidR="009A79EC" w:rsidRDefault="0096205D" w:rsidP="00A86074">
      <w:pPr>
        <w:numPr>
          <w:ilvl w:val="0"/>
          <w:numId w:val="14"/>
        </w:numPr>
        <w:rPr>
          <w:rFonts w:ascii="Times New Roman" w:hAnsi="Times New Roman"/>
        </w:rPr>
      </w:pPr>
      <w:r>
        <w:rPr>
          <w:rFonts w:ascii="Times New Roman" w:hAnsi="Times New Roman"/>
        </w:rPr>
        <w:t>P</w:t>
      </w:r>
      <w:r w:rsidR="009A79EC">
        <w:rPr>
          <w:rFonts w:ascii="Times New Roman" w:hAnsi="Times New Roman"/>
        </w:rPr>
        <w:t xml:space="preserve">roposed amendments shall be available for review by the Student Body for a minimum of ten class days prior to ratification. </w:t>
      </w:r>
    </w:p>
    <w:p w:rsidR="009A79EC" w:rsidRDefault="009A79EC" w:rsidP="00A86074">
      <w:pPr>
        <w:numPr>
          <w:ilvl w:val="0"/>
          <w:numId w:val="14"/>
        </w:numPr>
        <w:rPr>
          <w:rFonts w:ascii="Times New Roman" w:hAnsi="Times New Roman"/>
        </w:rPr>
      </w:pPr>
      <w:r>
        <w:rPr>
          <w:rFonts w:ascii="Times New Roman" w:hAnsi="Times New Roman"/>
        </w:rPr>
        <w:t xml:space="preserve">Proposed amendments shall be approved by the </w:t>
      </w:r>
      <w:r w:rsidR="0096205D">
        <w:rPr>
          <w:rFonts w:ascii="Times New Roman" w:hAnsi="Times New Roman"/>
        </w:rPr>
        <w:t>Dean</w:t>
      </w:r>
      <w:r>
        <w:rPr>
          <w:rFonts w:ascii="Times New Roman" w:hAnsi="Times New Roman"/>
        </w:rPr>
        <w:t xml:space="preserve"> of </w:t>
      </w:r>
      <w:proofErr w:type="gramStart"/>
      <w:r>
        <w:rPr>
          <w:rFonts w:ascii="Times New Roman" w:hAnsi="Times New Roman"/>
        </w:rPr>
        <w:t>Student</w:t>
      </w:r>
      <w:r w:rsidR="0096205D">
        <w:rPr>
          <w:rFonts w:ascii="Times New Roman" w:hAnsi="Times New Roman"/>
        </w:rPr>
        <w:t>s</w:t>
      </w:r>
      <w:r>
        <w:rPr>
          <w:rFonts w:ascii="Times New Roman" w:hAnsi="Times New Roman"/>
        </w:rPr>
        <w:t xml:space="preserve">  prior</w:t>
      </w:r>
      <w:proofErr w:type="gramEnd"/>
      <w:r>
        <w:rPr>
          <w:rFonts w:ascii="Times New Roman" w:hAnsi="Times New Roman"/>
        </w:rPr>
        <w:t xml:space="preserve"> to being presen</w:t>
      </w:r>
      <w:r>
        <w:rPr>
          <w:rFonts w:ascii="Times New Roman" w:hAnsi="Times New Roman"/>
        </w:rPr>
        <w:t>t</w:t>
      </w:r>
      <w:r>
        <w:rPr>
          <w:rFonts w:ascii="Times New Roman" w:hAnsi="Times New Roman"/>
        </w:rPr>
        <w:t xml:space="preserve">ed to the Student Body for review. </w:t>
      </w:r>
    </w:p>
    <w:p w:rsidR="009A79EC" w:rsidRDefault="009A79EC" w:rsidP="00A86074">
      <w:pPr>
        <w:numPr>
          <w:ilvl w:val="0"/>
          <w:numId w:val="14"/>
        </w:numPr>
        <w:rPr>
          <w:rFonts w:ascii="Times New Roman" w:hAnsi="Times New Roman"/>
        </w:rPr>
      </w:pPr>
      <w:r>
        <w:rPr>
          <w:rFonts w:ascii="Times New Roman" w:hAnsi="Times New Roman"/>
        </w:rPr>
        <w:t xml:space="preserve">The amendment shall be declared ratified only after two-thirds of those voting approve it, provided that half of the electorate votes. </w:t>
      </w:r>
    </w:p>
    <w:p w:rsidR="009A79EC" w:rsidRDefault="009A79EC">
      <w:pPr>
        <w:rPr>
          <w:rFonts w:ascii="Times New Roman" w:hAnsi="Times New Roman"/>
        </w:rPr>
      </w:pPr>
    </w:p>
    <w:p w:rsidR="009A79EC" w:rsidRDefault="009A79EC">
      <w:pPr>
        <w:pStyle w:val="Heading1"/>
      </w:pPr>
      <w:r>
        <w:t>Section B. Constitutional Bylaws</w:t>
      </w:r>
    </w:p>
    <w:p w:rsidR="009A79EC" w:rsidRDefault="009A79EC" w:rsidP="00A86074">
      <w:pPr>
        <w:numPr>
          <w:ilvl w:val="0"/>
          <w:numId w:val="16"/>
        </w:numPr>
        <w:rPr>
          <w:rFonts w:ascii="Times New Roman" w:hAnsi="Times New Roman"/>
        </w:rPr>
      </w:pPr>
      <w:r>
        <w:rPr>
          <w:rFonts w:ascii="Times New Roman" w:hAnsi="Times New Roman"/>
        </w:rPr>
        <w:t xml:space="preserve">Senate may adopt or amend Bylaws which enforce the provisions of this Constitution. </w:t>
      </w:r>
    </w:p>
    <w:p w:rsidR="009A79EC" w:rsidRDefault="009A79EC" w:rsidP="00A86074">
      <w:pPr>
        <w:numPr>
          <w:ilvl w:val="0"/>
          <w:numId w:val="16"/>
        </w:numPr>
        <w:rPr>
          <w:rFonts w:ascii="Times New Roman" w:hAnsi="Times New Roman"/>
        </w:rPr>
      </w:pPr>
      <w:r>
        <w:rPr>
          <w:rFonts w:ascii="Times New Roman" w:hAnsi="Times New Roman"/>
        </w:rPr>
        <w:t xml:space="preserve">Proposals to amend the Constitutional Bylaws shall require a two-thirds vote of the entire Senate. </w:t>
      </w:r>
    </w:p>
    <w:p w:rsidR="009A79EC" w:rsidRDefault="009A79EC" w:rsidP="00A86074">
      <w:pPr>
        <w:numPr>
          <w:ilvl w:val="0"/>
          <w:numId w:val="16"/>
        </w:numPr>
        <w:rPr>
          <w:rFonts w:ascii="Times New Roman" w:hAnsi="Times New Roman"/>
        </w:rPr>
      </w:pPr>
      <w:r>
        <w:rPr>
          <w:rFonts w:ascii="Times New Roman" w:hAnsi="Times New Roman"/>
        </w:rPr>
        <w:t xml:space="preserve">Proposed amendments shall be made available to Senators at least ten class days prior to being voted on. </w:t>
      </w:r>
    </w:p>
    <w:p w:rsidR="009A79EC" w:rsidRDefault="009A79EC" w:rsidP="00A86074">
      <w:pPr>
        <w:numPr>
          <w:ilvl w:val="0"/>
          <w:numId w:val="16"/>
        </w:numPr>
        <w:rPr>
          <w:rFonts w:ascii="Times New Roman" w:hAnsi="Times New Roman"/>
        </w:rPr>
      </w:pPr>
      <w:r>
        <w:rPr>
          <w:rFonts w:ascii="Times New Roman" w:hAnsi="Times New Roman"/>
        </w:rPr>
        <w:t xml:space="preserve">Proposed amendments shall require the approval of the </w:t>
      </w:r>
      <w:r w:rsidR="0096205D">
        <w:rPr>
          <w:rFonts w:ascii="Times New Roman" w:hAnsi="Times New Roman"/>
        </w:rPr>
        <w:t>Dean</w:t>
      </w:r>
      <w:r>
        <w:rPr>
          <w:rFonts w:ascii="Times New Roman" w:hAnsi="Times New Roman"/>
        </w:rPr>
        <w:t xml:space="preserve"> of Student</w:t>
      </w:r>
      <w:r w:rsidR="0096205D">
        <w:rPr>
          <w:rFonts w:ascii="Times New Roman" w:hAnsi="Times New Roman"/>
        </w:rPr>
        <w:t>s</w:t>
      </w:r>
      <w:r>
        <w:rPr>
          <w:rFonts w:ascii="Times New Roman" w:hAnsi="Times New Roman"/>
        </w:rPr>
        <w:t xml:space="preserve">. </w:t>
      </w:r>
    </w:p>
    <w:p w:rsidR="009A79EC" w:rsidRDefault="009A79EC" w:rsidP="00A86074">
      <w:pPr>
        <w:numPr>
          <w:ilvl w:val="0"/>
          <w:numId w:val="16"/>
        </w:numPr>
        <w:rPr>
          <w:rFonts w:ascii="Times New Roman" w:hAnsi="Times New Roman"/>
        </w:rPr>
      </w:pPr>
      <w:r>
        <w:rPr>
          <w:rFonts w:ascii="Times New Roman" w:hAnsi="Times New Roman"/>
        </w:rPr>
        <w:t xml:space="preserve">Changes in the Constitutional Bylaws affecting the amount of compensation for officers shall not take effect until the following academic year. </w:t>
      </w:r>
    </w:p>
    <w:p w:rsidR="009A79EC" w:rsidRDefault="009A79EC" w:rsidP="00A86074">
      <w:pPr>
        <w:numPr>
          <w:ilvl w:val="0"/>
          <w:numId w:val="16"/>
        </w:numPr>
        <w:rPr>
          <w:rFonts w:ascii="Times New Roman" w:hAnsi="Times New Roman"/>
        </w:rPr>
      </w:pPr>
      <w:r>
        <w:rPr>
          <w:rFonts w:ascii="Times New Roman" w:hAnsi="Times New Roman"/>
        </w:rPr>
        <w:t xml:space="preserve">The Constitutional Bylaws may not be suspended. </w:t>
      </w:r>
    </w:p>
    <w:p w:rsidR="009A79EC" w:rsidRDefault="009A79EC">
      <w:pPr>
        <w:rPr>
          <w:rFonts w:ascii="Times New Roman" w:hAnsi="Times New Roman"/>
        </w:rPr>
      </w:pPr>
    </w:p>
    <w:p w:rsidR="009A79EC" w:rsidRDefault="009A79EC">
      <w:pPr>
        <w:pStyle w:val="Heading1"/>
      </w:pPr>
      <w:r>
        <w:t>Section C. Executive Bylaws</w:t>
      </w:r>
    </w:p>
    <w:p w:rsidR="009A79EC" w:rsidRDefault="009A79EC" w:rsidP="00A86074">
      <w:pPr>
        <w:numPr>
          <w:ilvl w:val="0"/>
          <w:numId w:val="18"/>
        </w:numPr>
        <w:rPr>
          <w:rFonts w:ascii="Times New Roman" w:hAnsi="Times New Roman"/>
        </w:rPr>
      </w:pPr>
      <w:r>
        <w:rPr>
          <w:rFonts w:ascii="Times New Roman" w:hAnsi="Times New Roman"/>
        </w:rPr>
        <w:t xml:space="preserve">The Executive Branch may adopt or amend Bylaws which govern </w:t>
      </w:r>
      <w:r w:rsidR="0096205D">
        <w:rPr>
          <w:rFonts w:ascii="Times New Roman" w:hAnsi="Times New Roman"/>
        </w:rPr>
        <w:t xml:space="preserve">its </w:t>
      </w:r>
      <w:r>
        <w:rPr>
          <w:rFonts w:ascii="Times New Roman" w:hAnsi="Times New Roman"/>
        </w:rPr>
        <w:t>operations and pr</w:t>
      </w:r>
      <w:r>
        <w:rPr>
          <w:rFonts w:ascii="Times New Roman" w:hAnsi="Times New Roman"/>
        </w:rPr>
        <w:t>o</w:t>
      </w:r>
      <w:r>
        <w:rPr>
          <w:rFonts w:ascii="Times New Roman" w:hAnsi="Times New Roman"/>
        </w:rPr>
        <w:t xml:space="preserve">cedures by general agreement of the Executive Branch. </w:t>
      </w:r>
    </w:p>
    <w:p w:rsidR="009A79EC" w:rsidRDefault="009A79EC" w:rsidP="00A86074">
      <w:pPr>
        <w:numPr>
          <w:ilvl w:val="0"/>
          <w:numId w:val="18"/>
        </w:numPr>
        <w:rPr>
          <w:rFonts w:ascii="Times New Roman" w:hAnsi="Times New Roman"/>
        </w:rPr>
      </w:pPr>
      <w:r>
        <w:rPr>
          <w:rFonts w:ascii="Times New Roman" w:hAnsi="Times New Roman"/>
        </w:rPr>
        <w:t xml:space="preserve">Executive Bylaws are strictly for the purpose of governing the internal procedures of the Executive Branch. </w:t>
      </w:r>
    </w:p>
    <w:p w:rsidR="009A79EC" w:rsidRDefault="009A79EC">
      <w:pPr>
        <w:rPr>
          <w:rFonts w:ascii="Times New Roman" w:hAnsi="Times New Roman"/>
        </w:rPr>
      </w:pPr>
    </w:p>
    <w:p w:rsidR="009A79EC" w:rsidRDefault="009A79EC">
      <w:pPr>
        <w:pStyle w:val="Heading1"/>
      </w:pPr>
      <w:r>
        <w:t>Section D. Senate Bylaws</w:t>
      </w:r>
    </w:p>
    <w:p w:rsidR="009A79EC" w:rsidRDefault="009A79EC" w:rsidP="00A86074">
      <w:pPr>
        <w:numPr>
          <w:ilvl w:val="0"/>
          <w:numId w:val="20"/>
        </w:numPr>
        <w:rPr>
          <w:rFonts w:ascii="Times New Roman" w:hAnsi="Times New Roman"/>
        </w:rPr>
      </w:pPr>
      <w:r>
        <w:rPr>
          <w:rFonts w:ascii="Times New Roman" w:hAnsi="Times New Roman"/>
        </w:rPr>
        <w:t xml:space="preserve">Senate may adopt or amend Bylaws which govern Senate operations and procedures by a two-thirds vote of the entire Senate. </w:t>
      </w:r>
    </w:p>
    <w:p w:rsidR="009A79EC" w:rsidRDefault="009A79EC" w:rsidP="00A86074">
      <w:pPr>
        <w:numPr>
          <w:ilvl w:val="0"/>
          <w:numId w:val="20"/>
        </w:numPr>
        <w:rPr>
          <w:rFonts w:ascii="Times New Roman" w:hAnsi="Times New Roman"/>
        </w:rPr>
      </w:pPr>
      <w:r>
        <w:rPr>
          <w:rFonts w:ascii="Times New Roman" w:hAnsi="Times New Roman"/>
        </w:rPr>
        <w:t xml:space="preserve">Senate Bylaws may not exert direct control over any entity outside the authority granted in this Constitution. </w:t>
      </w:r>
    </w:p>
    <w:p w:rsidR="009A79EC" w:rsidRDefault="009A79EC" w:rsidP="00A86074">
      <w:pPr>
        <w:numPr>
          <w:ilvl w:val="0"/>
          <w:numId w:val="20"/>
        </w:numPr>
        <w:rPr>
          <w:rFonts w:ascii="Times New Roman" w:hAnsi="Times New Roman"/>
        </w:rPr>
      </w:pPr>
      <w:r>
        <w:rPr>
          <w:rFonts w:ascii="Times New Roman" w:hAnsi="Times New Roman"/>
        </w:rPr>
        <w:t xml:space="preserve">Senate Bylaws are strictly for the purpose of governing the internal procedures of Senate. </w:t>
      </w:r>
    </w:p>
    <w:p w:rsidR="009A79EC" w:rsidRDefault="009A79EC" w:rsidP="00A86074">
      <w:pPr>
        <w:numPr>
          <w:ilvl w:val="0"/>
          <w:numId w:val="20"/>
        </w:numPr>
        <w:rPr>
          <w:rFonts w:ascii="Times New Roman" w:hAnsi="Times New Roman"/>
        </w:rPr>
      </w:pPr>
      <w:r>
        <w:rPr>
          <w:rFonts w:ascii="Times New Roman" w:hAnsi="Times New Roman"/>
        </w:rPr>
        <w:t xml:space="preserve">Senate Bylaws may be suspended for a specific amount of time by a two-thirds vote of Senate. </w:t>
      </w:r>
    </w:p>
    <w:p w:rsidR="009A79EC" w:rsidRDefault="009A79EC">
      <w:pPr>
        <w:rPr>
          <w:rFonts w:ascii="Times New Roman" w:hAnsi="Times New Roman"/>
          <w:b/>
        </w:rPr>
      </w:pPr>
    </w:p>
    <w:p w:rsidR="009A79EC" w:rsidRDefault="009A79EC">
      <w:pPr>
        <w:pStyle w:val="Heading1"/>
      </w:pPr>
      <w:r>
        <w:t>Section E. LSM Bylaws</w:t>
      </w:r>
    </w:p>
    <w:p w:rsidR="009A79EC" w:rsidRDefault="009A79EC" w:rsidP="00A86074">
      <w:pPr>
        <w:numPr>
          <w:ilvl w:val="0"/>
          <w:numId w:val="22"/>
        </w:numPr>
        <w:rPr>
          <w:rFonts w:ascii="Times New Roman" w:hAnsi="Times New Roman"/>
        </w:rPr>
      </w:pPr>
      <w:r>
        <w:rPr>
          <w:rFonts w:ascii="Times New Roman" w:hAnsi="Times New Roman"/>
        </w:rPr>
        <w:t xml:space="preserve">LSM may adopt or amend Bylaws which govern LSM operations and procedures by a two-thirds vote of LSM. </w:t>
      </w:r>
    </w:p>
    <w:p w:rsidR="009A79EC" w:rsidRDefault="009A79EC" w:rsidP="00A86074">
      <w:pPr>
        <w:numPr>
          <w:ilvl w:val="0"/>
          <w:numId w:val="22"/>
        </w:numPr>
        <w:rPr>
          <w:rFonts w:ascii="Times New Roman" w:hAnsi="Times New Roman"/>
        </w:rPr>
      </w:pPr>
      <w:r>
        <w:rPr>
          <w:rFonts w:ascii="Times New Roman" w:hAnsi="Times New Roman"/>
        </w:rPr>
        <w:t xml:space="preserve">LSM Bylaws may not exert direct control over any entity outside the authority granted in this Constitution. </w:t>
      </w:r>
    </w:p>
    <w:p w:rsidR="009A79EC" w:rsidRDefault="009A79EC" w:rsidP="00A86074">
      <w:pPr>
        <w:numPr>
          <w:ilvl w:val="0"/>
          <w:numId w:val="22"/>
        </w:numPr>
        <w:rPr>
          <w:rFonts w:ascii="Times New Roman" w:hAnsi="Times New Roman"/>
        </w:rPr>
      </w:pPr>
      <w:r>
        <w:rPr>
          <w:rFonts w:ascii="Times New Roman" w:hAnsi="Times New Roman"/>
        </w:rPr>
        <w:t xml:space="preserve">LSM Bylaws are strictly for the purpose of governing the internal procedures of LSM. </w:t>
      </w:r>
    </w:p>
    <w:p w:rsidR="009A79EC" w:rsidRDefault="009A79EC" w:rsidP="00A86074">
      <w:pPr>
        <w:numPr>
          <w:ilvl w:val="0"/>
          <w:numId w:val="22"/>
        </w:numPr>
        <w:rPr>
          <w:rFonts w:ascii="Times New Roman" w:hAnsi="Times New Roman"/>
        </w:rPr>
      </w:pPr>
      <w:r>
        <w:rPr>
          <w:rFonts w:ascii="Times New Roman" w:hAnsi="Times New Roman"/>
        </w:rPr>
        <w:t xml:space="preserve">LSM Bylaws may be suspended for a specific amount of time by a two-thirds vote of LSM. </w:t>
      </w:r>
    </w:p>
    <w:p w:rsidR="009A79EC" w:rsidRDefault="009A79EC">
      <w:pPr>
        <w:rPr>
          <w:rFonts w:ascii="Times New Roman" w:hAnsi="Times New Roman"/>
          <w:b/>
        </w:rPr>
      </w:pPr>
    </w:p>
    <w:p w:rsidR="009A79EC" w:rsidRDefault="009A79EC">
      <w:pPr>
        <w:pStyle w:val="Heading1"/>
      </w:pPr>
      <w:r>
        <w:lastRenderedPageBreak/>
        <w:t>Section F. YAC Bylaws</w:t>
      </w:r>
    </w:p>
    <w:p w:rsidR="009A79EC" w:rsidRDefault="009A79EC" w:rsidP="00A86074">
      <w:pPr>
        <w:numPr>
          <w:ilvl w:val="0"/>
          <w:numId w:val="24"/>
        </w:numPr>
        <w:rPr>
          <w:rFonts w:ascii="Times New Roman" w:hAnsi="Times New Roman"/>
        </w:rPr>
      </w:pPr>
      <w:r>
        <w:rPr>
          <w:rFonts w:ascii="Times New Roman" w:hAnsi="Times New Roman"/>
        </w:rPr>
        <w:t xml:space="preserve">YAC may adopt or amend Bylaws which govern YAC operations and procedures by a two-thirds vote of YAC Coordinators. </w:t>
      </w:r>
    </w:p>
    <w:p w:rsidR="009A79EC" w:rsidRDefault="009A79EC" w:rsidP="00A86074">
      <w:pPr>
        <w:numPr>
          <w:ilvl w:val="0"/>
          <w:numId w:val="24"/>
        </w:numPr>
        <w:rPr>
          <w:rFonts w:ascii="Times New Roman" w:hAnsi="Times New Roman"/>
        </w:rPr>
      </w:pPr>
      <w:r>
        <w:rPr>
          <w:rFonts w:ascii="Times New Roman" w:hAnsi="Times New Roman"/>
        </w:rPr>
        <w:t xml:space="preserve">YAC Bylaws may not exert direct control over any entity outside the authority granted in this Constitution. </w:t>
      </w:r>
    </w:p>
    <w:p w:rsidR="009A79EC" w:rsidRDefault="009A79EC" w:rsidP="00A86074">
      <w:pPr>
        <w:numPr>
          <w:ilvl w:val="0"/>
          <w:numId w:val="24"/>
        </w:numPr>
        <w:rPr>
          <w:rFonts w:ascii="Times New Roman" w:hAnsi="Times New Roman"/>
        </w:rPr>
      </w:pPr>
      <w:r>
        <w:rPr>
          <w:rFonts w:ascii="Times New Roman" w:hAnsi="Times New Roman"/>
        </w:rPr>
        <w:t xml:space="preserve">YAC Bylaws are strictly for the purpose of governing the internal procedures of YAC. </w:t>
      </w:r>
    </w:p>
    <w:p w:rsidR="009A79EC" w:rsidRDefault="009A79EC" w:rsidP="00A86074">
      <w:pPr>
        <w:pStyle w:val="Clearformat"/>
        <w:numPr>
          <w:ilvl w:val="0"/>
          <w:numId w:val="24"/>
        </w:numPr>
        <w:tabs>
          <w:tab w:val="clear" w:pos="720"/>
        </w:tabs>
        <w:rPr>
          <w:rFonts w:ascii="Times New Roman" w:hAnsi="Times New Roman"/>
        </w:rPr>
      </w:pPr>
      <w:r>
        <w:rPr>
          <w:rFonts w:ascii="Times New Roman" w:hAnsi="Times New Roman"/>
        </w:rPr>
        <w:t xml:space="preserve">YAC Bylaws may be suspended for a specific amount of time by a two-thirds vote of YAC. </w:t>
      </w:r>
    </w:p>
    <w:p w:rsidR="009A79EC" w:rsidRDefault="009A79EC">
      <w:pPr>
        <w:jc w:val="center"/>
        <w:rPr>
          <w:rFonts w:ascii="Times New Roman" w:eastAsia="Times New Roman" w:hAnsi="Times New Roman"/>
          <w:noProof/>
          <w:color w:val="auto"/>
          <w:sz w:val="20"/>
        </w:rPr>
      </w:pPr>
    </w:p>
    <w:sectPr w:rsidR="009A79EC" w:rsidSect="00300B18">
      <w:headerReference w:type="default" r:id="rId7"/>
      <w:footerReference w:type="default" r:id="rId8"/>
      <w:endnotePr>
        <w:numFmt w:val="decimal"/>
      </w:endnotePr>
      <w:pgSz w:w="12240" w:h="15840"/>
      <w:pgMar w:top="1440" w:right="1440" w:bottom="1260" w:left="1440" w:header="720" w:footer="864"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21778" w:rsidRDefault="00721778">
      <w:r>
        <w:separator/>
      </w:r>
    </w:p>
  </w:endnote>
  <w:endnote w:type="continuationSeparator" w:id="0">
    <w:p w:rsidR="00721778" w:rsidRDefault="0072177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ヒラギノ角ゴ Pro W3">
    <w:altName w:val="MS Mincho"/>
    <w:charset w:val="4E"/>
    <w:family w:val="auto"/>
    <w:pitch w:val="variable"/>
    <w:sig w:usb0="00000000" w:usb1="08070000" w:usb2="00000010" w:usb3="00000000" w:csb0="00020000"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Lucida Grande">
    <w:altName w:val="Times New Roman"/>
    <w:charset w:val="00"/>
    <w:family w:val="auto"/>
    <w:pitch w:val="variable"/>
    <w:sig w:usb0="00000000"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79EC" w:rsidRPr="004A6E2A" w:rsidRDefault="00215205">
    <w:pPr>
      <w:pStyle w:val="HeaderFooter"/>
      <w:jc w:val="center"/>
      <w:rPr>
        <w:rFonts w:ascii="Times New Roman" w:eastAsia="Times New Roman" w:hAnsi="Times New Roman"/>
        <w:noProof/>
        <w:color w:val="auto"/>
      </w:rPr>
    </w:pPr>
    <w:r w:rsidRPr="004A6E2A">
      <w:rPr>
        <w:rStyle w:val="PageNumber"/>
        <w:rFonts w:ascii="Times New Roman" w:hAnsi="Times New Roman"/>
        <w:sz w:val="24"/>
      </w:rPr>
      <w:fldChar w:fldCharType="begin"/>
    </w:r>
    <w:r w:rsidR="009A79EC" w:rsidRPr="004A6E2A">
      <w:rPr>
        <w:rStyle w:val="PageNumber"/>
        <w:rFonts w:ascii="Times New Roman" w:hAnsi="Times New Roman"/>
        <w:sz w:val="24"/>
      </w:rPr>
      <w:instrText xml:space="preserve"> PAGE </w:instrText>
    </w:r>
    <w:r w:rsidRPr="004A6E2A">
      <w:rPr>
        <w:rStyle w:val="PageNumber"/>
        <w:rFonts w:ascii="Times New Roman" w:hAnsi="Times New Roman"/>
        <w:sz w:val="24"/>
      </w:rPr>
      <w:fldChar w:fldCharType="separate"/>
    </w:r>
    <w:r w:rsidR="00AC23DB">
      <w:rPr>
        <w:rStyle w:val="PageNumber"/>
        <w:rFonts w:ascii="Times New Roman" w:hAnsi="Times New Roman"/>
        <w:noProof/>
        <w:sz w:val="24"/>
      </w:rPr>
      <w:t>10</w:t>
    </w:r>
    <w:r w:rsidRPr="004A6E2A">
      <w:rPr>
        <w:rStyle w:val="PageNumber"/>
        <w:rFonts w:ascii="Times New Roman" w:hAnsi="Times New Roman"/>
        <w:sz w:val="24"/>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21778" w:rsidRDefault="00721778">
      <w:r>
        <w:separator/>
      </w:r>
    </w:p>
  </w:footnote>
  <w:footnote w:type="continuationSeparator" w:id="0">
    <w:p w:rsidR="00721778" w:rsidRDefault="0072177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39C2" w:rsidRPr="00A86074" w:rsidRDefault="00962858" w:rsidP="00A86074">
    <w:pPr>
      <w:pStyle w:val="Header"/>
      <w:rPr>
        <w:rFonts w:ascii="Times New Roman" w:hAnsi="Times New Roman"/>
      </w:rPr>
    </w:pPr>
    <w:r w:rsidRPr="00AC23DB">
      <w:rPr>
        <w:rFonts w:ascii="Times New Roman" w:hAnsi="Times New Roman"/>
      </w:rPr>
      <w:t>Spring 2013</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F5E4D84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multilevel"/>
    <w:tmpl w:val="00000001"/>
    <w:name w:val="WW8Num5"/>
    <w:lvl w:ilvl="0">
      <w:start w:val="1"/>
      <w:numFmt w:val="low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start w:val="1"/>
      <w:numFmt w:val="lowerRoman"/>
      <w:lvlText w:val="%3."/>
      <w:lvlJc w:val="right"/>
      <w:pPr>
        <w:tabs>
          <w:tab w:val="num" w:pos="2160"/>
        </w:tabs>
        <w:ind w:left="2160" w:hanging="180"/>
      </w:pPr>
    </w:lvl>
    <w:lvl w:ilvl="3">
      <w:start w:val="1"/>
      <w:numFmt w:val="lowerLetter"/>
      <w:lvlText w:val="%4."/>
      <w:lvlJc w:val="left"/>
      <w:pPr>
        <w:tabs>
          <w:tab w:val="num" w:pos="720"/>
        </w:tabs>
        <w:ind w:left="720" w:hanging="360"/>
      </w:pPr>
    </w:lvl>
    <w:lvl w:ilvl="4">
      <w:start w:val="1"/>
      <w:numFmt w:val="lowerRoman"/>
      <w:lvlText w:val="%5."/>
      <w:lvlJc w:val="left"/>
      <w:pPr>
        <w:tabs>
          <w:tab w:val="num" w:pos="1440"/>
        </w:tabs>
        <w:ind w:left="1440" w:hanging="360"/>
      </w:pPr>
    </w:lvl>
    <w:lvl w:ilvl="5">
      <w:start w:val="1"/>
      <w:numFmt w:val="lowerRoman"/>
      <w:lvlText w:val="%6."/>
      <w:lvlJc w:val="right"/>
      <w:pPr>
        <w:tabs>
          <w:tab w:val="num" w:pos="4320"/>
        </w:tabs>
        <w:ind w:left="4320" w:hanging="180"/>
      </w:pPr>
    </w:lvl>
    <w:lvl w:ilvl="6">
      <w:start w:val="1"/>
      <w:numFmt w:val="lowerLetter"/>
      <w:lvlText w:val="%7."/>
      <w:lvlJc w:val="left"/>
      <w:pPr>
        <w:tabs>
          <w:tab w:val="num" w:pos="720"/>
        </w:tabs>
        <w:ind w:left="72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2"/>
    <w:multiLevelType w:val="singleLevel"/>
    <w:tmpl w:val="00000002"/>
    <w:name w:val="WW8Num7"/>
    <w:lvl w:ilvl="0">
      <w:start w:val="1"/>
      <w:numFmt w:val="lowerLetter"/>
      <w:lvlText w:val="%1."/>
      <w:lvlJc w:val="left"/>
      <w:pPr>
        <w:tabs>
          <w:tab w:val="num" w:pos="720"/>
        </w:tabs>
        <w:ind w:left="720" w:hanging="360"/>
      </w:pPr>
    </w:lvl>
  </w:abstractNum>
  <w:abstractNum w:abstractNumId="3">
    <w:nsid w:val="040E2D6B"/>
    <w:multiLevelType w:val="multilevel"/>
    <w:tmpl w:val="92DA39FA"/>
    <w:lvl w:ilvl="0">
      <w:start w:val="1"/>
      <w:numFmt w:val="lowerLetter"/>
      <w:lvlText w:val="%1."/>
      <w:lvlJc w:val="left"/>
      <w:pPr>
        <w:tabs>
          <w:tab w:val="num" w:pos="720"/>
        </w:tabs>
        <w:ind w:left="72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Letter"/>
      <w:lvlText w:val="%3."/>
      <w:lvlJc w:val="left"/>
      <w:pPr>
        <w:tabs>
          <w:tab w:val="num" w:pos="720"/>
        </w:tabs>
        <w:ind w:left="720" w:hanging="360"/>
      </w:pPr>
      <w:rPr>
        <w:rFonts w:hint="default"/>
      </w:rPr>
    </w:lvl>
    <w:lvl w:ilvl="3">
      <w:start w:val="1"/>
      <w:numFmt w:val="lowerLetter"/>
      <w:lvlText w:val="%4."/>
      <w:lvlJc w:val="left"/>
      <w:pPr>
        <w:tabs>
          <w:tab w:val="num" w:pos="720"/>
        </w:tabs>
        <w:ind w:left="720" w:hanging="360"/>
      </w:pPr>
      <w:rPr>
        <w:rFonts w:hint="default"/>
      </w:rPr>
    </w:lvl>
    <w:lvl w:ilvl="4">
      <w:start w:val="1"/>
      <w:numFmt w:val="lowerLetter"/>
      <w:lvlText w:val="%5."/>
      <w:lvlJc w:val="left"/>
      <w:pPr>
        <w:tabs>
          <w:tab w:val="num" w:pos="720"/>
        </w:tabs>
        <w:ind w:left="720" w:hanging="360"/>
      </w:pPr>
      <w:rPr>
        <w:rFonts w:hint="default"/>
      </w:r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76E26C2"/>
    <w:multiLevelType w:val="multilevel"/>
    <w:tmpl w:val="92DA39FA"/>
    <w:lvl w:ilvl="0">
      <w:start w:val="1"/>
      <w:numFmt w:val="lowerLetter"/>
      <w:lvlText w:val="%1."/>
      <w:lvlJc w:val="left"/>
      <w:pPr>
        <w:tabs>
          <w:tab w:val="num" w:pos="720"/>
        </w:tabs>
        <w:ind w:left="72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Letter"/>
      <w:lvlText w:val="%3."/>
      <w:lvlJc w:val="left"/>
      <w:pPr>
        <w:tabs>
          <w:tab w:val="num" w:pos="720"/>
        </w:tabs>
        <w:ind w:left="720" w:hanging="360"/>
      </w:pPr>
      <w:rPr>
        <w:rFonts w:hint="default"/>
      </w:rPr>
    </w:lvl>
    <w:lvl w:ilvl="3">
      <w:start w:val="1"/>
      <w:numFmt w:val="lowerLetter"/>
      <w:lvlText w:val="%4."/>
      <w:lvlJc w:val="left"/>
      <w:pPr>
        <w:tabs>
          <w:tab w:val="num" w:pos="720"/>
        </w:tabs>
        <w:ind w:left="720" w:hanging="360"/>
      </w:pPr>
      <w:rPr>
        <w:rFonts w:hint="default"/>
      </w:rPr>
    </w:lvl>
    <w:lvl w:ilvl="4">
      <w:start w:val="1"/>
      <w:numFmt w:val="lowerLetter"/>
      <w:lvlText w:val="%5."/>
      <w:lvlJc w:val="left"/>
      <w:pPr>
        <w:tabs>
          <w:tab w:val="num" w:pos="720"/>
        </w:tabs>
        <w:ind w:left="720" w:hanging="360"/>
      </w:pPr>
      <w:rPr>
        <w:rFonts w:hint="default"/>
      </w:r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BD93470"/>
    <w:multiLevelType w:val="multilevel"/>
    <w:tmpl w:val="8B608E02"/>
    <w:numStyleLink w:val="CurrentList1"/>
  </w:abstractNum>
  <w:abstractNum w:abstractNumId="6">
    <w:nsid w:val="0D325657"/>
    <w:multiLevelType w:val="multilevel"/>
    <w:tmpl w:val="8B608E02"/>
    <w:numStyleLink w:val="CurrentList1"/>
  </w:abstractNum>
  <w:abstractNum w:abstractNumId="7">
    <w:nsid w:val="11C60E8C"/>
    <w:multiLevelType w:val="multilevel"/>
    <w:tmpl w:val="92DA39FA"/>
    <w:lvl w:ilvl="0">
      <w:start w:val="1"/>
      <w:numFmt w:val="lowerLetter"/>
      <w:lvlText w:val="%1."/>
      <w:lvlJc w:val="left"/>
      <w:pPr>
        <w:tabs>
          <w:tab w:val="num" w:pos="720"/>
        </w:tabs>
        <w:ind w:left="72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Letter"/>
      <w:lvlText w:val="%3."/>
      <w:lvlJc w:val="left"/>
      <w:pPr>
        <w:tabs>
          <w:tab w:val="num" w:pos="720"/>
        </w:tabs>
        <w:ind w:left="720" w:hanging="360"/>
      </w:pPr>
      <w:rPr>
        <w:rFonts w:hint="default"/>
      </w:rPr>
    </w:lvl>
    <w:lvl w:ilvl="3">
      <w:start w:val="1"/>
      <w:numFmt w:val="lowerLetter"/>
      <w:lvlText w:val="%4."/>
      <w:lvlJc w:val="left"/>
      <w:pPr>
        <w:tabs>
          <w:tab w:val="num" w:pos="720"/>
        </w:tabs>
        <w:ind w:left="720" w:hanging="360"/>
      </w:pPr>
      <w:rPr>
        <w:rFonts w:hint="default"/>
      </w:rPr>
    </w:lvl>
    <w:lvl w:ilvl="4">
      <w:start w:val="1"/>
      <w:numFmt w:val="lowerLetter"/>
      <w:lvlText w:val="%5."/>
      <w:lvlJc w:val="left"/>
      <w:pPr>
        <w:tabs>
          <w:tab w:val="num" w:pos="720"/>
        </w:tabs>
        <w:ind w:left="720" w:hanging="360"/>
      </w:pPr>
      <w:rPr>
        <w:rFonts w:hint="default"/>
      </w:r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8">
    <w:nsid w:val="1280677D"/>
    <w:multiLevelType w:val="multilevel"/>
    <w:tmpl w:val="8B608E02"/>
    <w:numStyleLink w:val="CurrentList1"/>
  </w:abstractNum>
  <w:abstractNum w:abstractNumId="9">
    <w:nsid w:val="18C60912"/>
    <w:multiLevelType w:val="multilevel"/>
    <w:tmpl w:val="8B608E02"/>
    <w:lvl w:ilvl="0">
      <w:start w:val="1"/>
      <w:numFmt w:val="lowerLetter"/>
      <w:lvlText w:val="%1)"/>
      <w:lvlJc w:val="left"/>
      <w:pPr>
        <w:ind w:left="720" w:hanging="360"/>
      </w:pPr>
      <w:rPr>
        <w:rFonts w:hint="default"/>
      </w:rPr>
    </w:lvl>
    <w:lvl w:ilvl="1">
      <w:start w:val="1"/>
      <w:numFmt w:val="lowerRoman"/>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0">
    <w:nsid w:val="1A375363"/>
    <w:multiLevelType w:val="multilevel"/>
    <w:tmpl w:val="8B608E02"/>
    <w:lvl w:ilvl="0">
      <w:start w:val="1"/>
      <w:numFmt w:val="lowerLetter"/>
      <w:lvlText w:val="%1)"/>
      <w:lvlJc w:val="left"/>
      <w:pPr>
        <w:ind w:left="720" w:hanging="360"/>
      </w:pPr>
      <w:rPr>
        <w:rFonts w:hint="default"/>
      </w:rPr>
    </w:lvl>
    <w:lvl w:ilvl="1">
      <w:start w:val="1"/>
      <w:numFmt w:val="lowerRoman"/>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1">
    <w:nsid w:val="1C0640F4"/>
    <w:multiLevelType w:val="multilevel"/>
    <w:tmpl w:val="8B608E02"/>
    <w:lvl w:ilvl="0">
      <w:start w:val="1"/>
      <w:numFmt w:val="lowerLetter"/>
      <w:lvlText w:val="%1)"/>
      <w:lvlJc w:val="left"/>
      <w:pPr>
        <w:ind w:left="720" w:hanging="360"/>
      </w:pPr>
      <w:rPr>
        <w:rFonts w:hint="default"/>
      </w:rPr>
    </w:lvl>
    <w:lvl w:ilvl="1">
      <w:start w:val="1"/>
      <w:numFmt w:val="lowerRoman"/>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2">
    <w:nsid w:val="1DF743FA"/>
    <w:multiLevelType w:val="multilevel"/>
    <w:tmpl w:val="8B608E02"/>
    <w:lvl w:ilvl="0">
      <w:start w:val="1"/>
      <w:numFmt w:val="lowerLetter"/>
      <w:lvlText w:val="%1)"/>
      <w:lvlJc w:val="left"/>
      <w:pPr>
        <w:ind w:left="720" w:hanging="360"/>
      </w:pPr>
      <w:rPr>
        <w:rFonts w:hint="default"/>
      </w:rPr>
    </w:lvl>
    <w:lvl w:ilvl="1">
      <w:start w:val="1"/>
      <w:numFmt w:val="lowerRoman"/>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3">
    <w:nsid w:val="1EFF650D"/>
    <w:multiLevelType w:val="multilevel"/>
    <w:tmpl w:val="8B608E02"/>
    <w:name w:val="WW8Num1222222222222222222222222222222222222222"/>
    <w:numStyleLink w:val="CurrentList1"/>
  </w:abstractNum>
  <w:abstractNum w:abstractNumId="14">
    <w:nsid w:val="22F011E6"/>
    <w:multiLevelType w:val="multilevel"/>
    <w:tmpl w:val="8B608E02"/>
    <w:name w:val="WW8Num122222222222222222222222222222222222"/>
    <w:numStyleLink w:val="CurrentList1"/>
  </w:abstractNum>
  <w:abstractNum w:abstractNumId="15">
    <w:nsid w:val="24F6353E"/>
    <w:multiLevelType w:val="multilevel"/>
    <w:tmpl w:val="8B608E02"/>
    <w:numStyleLink w:val="CurrentList1"/>
  </w:abstractNum>
  <w:abstractNum w:abstractNumId="16">
    <w:nsid w:val="250038D0"/>
    <w:multiLevelType w:val="multilevel"/>
    <w:tmpl w:val="92DA39FA"/>
    <w:lvl w:ilvl="0">
      <w:start w:val="1"/>
      <w:numFmt w:val="lowerLetter"/>
      <w:lvlText w:val="%1."/>
      <w:lvlJc w:val="left"/>
      <w:pPr>
        <w:tabs>
          <w:tab w:val="num" w:pos="720"/>
        </w:tabs>
        <w:ind w:left="72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Letter"/>
      <w:lvlText w:val="%3."/>
      <w:lvlJc w:val="left"/>
      <w:pPr>
        <w:tabs>
          <w:tab w:val="num" w:pos="720"/>
        </w:tabs>
        <w:ind w:left="720" w:hanging="360"/>
      </w:pPr>
      <w:rPr>
        <w:rFonts w:hint="default"/>
      </w:rPr>
    </w:lvl>
    <w:lvl w:ilvl="3">
      <w:start w:val="1"/>
      <w:numFmt w:val="lowerLetter"/>
      <w:lvlText w:val="%4."/>
      <w:lvlJc w:val="left"/>
      <w:pPr>
        <w:tabs>
          <w:tab w:val="num" w:pos="720"/>
        </w:tabs>
        <w:ind w:left="720" w:hanging="360"/>
      </w:pPr>
      <w:rPr>
        <w:rFonts w:hint="default"/>
      </w:rPr>
    </w:lvl>
    <w:lvl w:ilvl="4">
      <w:start w:val="1"/>
      <w:numFmt w:val="lowerLetter"/>
      <w:lvlText w:val="%5."/>
      <w:lvlJc w:val="left"/>
      <w:pPr>
        <w:tabs>
          <w:tab w:val="num" w:pos="720"/>
        </w:tabs>
        <w:ind w:left="720" w:hanging="360"/>
      </w:pPr>
      <w:rPr>
        <w:rFonts w:hint="default"/>
      </w:r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252832C0"/>
    <w:multiLevelType w:val="multilevel"/>
    <w:tmpl w:val="8B608E02"/>
    <w:numStyleLink w:val="CurrentList1"/>
  </w:abstractNum>
  <w:abstractNum w:abstractNumId="18">
    <w:nsid w:val="2A1B0C22"/>
    <w:multiLevelType w:val="multilevel"/>
    <w:tmpl w:val="8B608E02"/>
    <w:lvl w:ilvl="0">
      <w:start w:val="1"/>
      <w:numFmt w:val="lowerLetter"/>
      <w:lvlText w:val="%1)"/>
      <w:lvlJc w:val="left"/>
      <w:pPr>
        <w:ind w:left="720" w:hanging="360"/>
      </w:pPr>
      <w:rPr>
        <w:rFonts w:hint="default"/>
      </w:rPr>
    </w:lvl>
    <w:lvl w:ilvl="1">
      <w:start w:val="1"/>
      <w:numFmt w:val="lowerRoman"/>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9">
    <w:nsid w:val="2A263442"/>
    <w:multiLevelType w:val="multilevel"/>
    <w:tmpl w:val="8B608E02"/>
    <w:name w:val="WW8Num12222222222222222222222222222222222222"/>
    <w:numStyleLink w:val="CurrentList1"/>
  </w:abstractNum>
  <w:abstractNum w:abstractNumId="20">
    <w:nsid w:val="372846F0"/>
    <w:multiLevelType w:val="multilevel"/>
    <w:tmpl w:val="8B608E02"/>
    <w:numStyleLink w:val="CurrentList1"/>
  </w:abstractNum>
  <w:abstractNum w:abstractNumId="21">
    <w:nsid w:val="38C92D0D"/>
    <w:multiLevelType w:val="multilevel"/>
    <w:tmpl w:val="8B608E02"/>
    <w:numStyleLink w:val="CurrentList1"/>
  </w:abstractNum>
  <w:abstractNum w:abstractNumId="22">
    <w:nsid w:val="39606363"/>
    <w:multiLevelType w:val="multilevel"/>
    <w:tmpl w:val="8B608E02"/>
    <w:lvl w:ilvl="0">
      <w:start w:val="1"/>
      <w:numFmt w:val="lowerLetter"/>
      <w:lvlText w:val="%1)"/>
      <w:lvlJc w:val="left"/>
      <w:pPr>
        <w:ind w:left="720" w:hanging="360"/>
      </w:pPr>
      <w:rPr>
        <w:rFonts w:hint="default"/>
      </w:rPr>
    </w:lvl>
    <w:lvl w:ilvl="1">
      <w:start w:val="1"/>
      <w:numFmt w:val="lowerRoman"/>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3">
    <w:nsid w:val="3B4C0C03"/>
    <w:multiLevelType w:val="multilevel"/>
    <w:tmpl w:val="8B608E02"/>
    <w:name w:val="WW8Num12222222222222222222222222222222"/>
    <w:numStyleLink w:val="CurrentList1"/>
  </w:abstractNum>
  <w:abstractNum w:abstractNumId="24">
    <w:nsid w:val="3B9A48A0"/>
    <w:multiLevelType w:val="multilevel"/>
    <w:tmpl w:val="00000001"/>
    <w:name w:val="WW8Num52"/>
    <w:numStyleLink w:val="CurrentList2"/>
  </w:abstractNum>
  <w:abstractNum w:abstractNumId="25">
    <w:nsid w:val="3C5430A4"/>
    <w:multiLevelType w:val="multilevel"/>
    <w:tmpl w:val="8B608E02"/>
    <w:name w:val="WW8Num1222222222222222222222222222222222222"/>
    <w:numStyleLink w:val="CurrentList1"/>
  </w:abstractNum>
  <w:abstractNum w:abstractNumId="26">
    <w:nsid w:val="3C9B57BC"/>
    <w:multiLevelType w:val="multilevel"/>
    <w:tmpl w:val="00000001"/>
    <w:name w:val="WW8Num1222222222222222222222222222222"/>
    <w:lvl w:ilvl="0">
      <w:start w:val="1"/>
      <w:numFmt w:val="low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start w:val="1"/>
      <w:numFmt w:val="lowerRoman"/>
      <w:lvlText w:val="%3."/>
      <w:lvlJc w:val="right"/>
      <w:pPr>
        <w:tabs>
          <w:tab w:val="num" w:pos="2160"/>
        </w:tabs>
        <w:ind w:left="2160" w:hanging="180"/>
      </w:pPr>
    </w:lvl>
    <w:lvl w:ilvl="3">
      <w:start w:val="1"/>
      <w:numFmt w:val="lowerLetter"/>
      <w:lvlText w:val="%4."/>
      <w:lvlJc w:val="left"/>
      <w:pPr>
        <w:tabs>
          <w:tab w:val="num" w:pos="720"/>
        </w:tabs>
        <w:ind w:left="720" w:hanging="360"/>
      </w:pPr>
    </w:lvl>
    <w:lvl w:ilvl="4">
      <w:start w:val="1"/>
      <w:numFmt w:val="lowerRoman"/>
      <w:lvlText w:val="%5."/>
      <w:lvlJc w:val="left"/>
      <w:pPr>
        <w:tabs>
          <w:tab w:val="num" w:pos="1440"/>
        </w:tabs>
        <w:ind w:left="1440" w:hanging="360"/>
      </w:pPr>
    </w:lvl>
    <w:lvl w:ilvl="5">
      <w:start w:val="1"/>
      <w:numFmt w:val="lowerRoman"/>
      <w:lvlText w:val="%6."/>
      <w:lvlJc w:val="right"/>
      <w:pPr>
        <w:tabs>
          <w:tab w:val="num" w:pos="4320"/>
        </w:tabs>
        <w:ind w:left="4320" w:hanging="180"/>
      </w:pPr>
    </w:lvl>
    <w:lvl w:ilvl="6">
      <w:start w:val="1"/>
      <w:numFmt w:val="lowerLetter"/>
      <w:lvlText w:val="%7."/>
      <w:lvlJc w:val="left"/>
      <w:pPr>
        <w:tabs>
          <w:tab w:val="num" w:pos="720"/>
        </w:tabs>
        <w:ind w:left="72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41504F73"/>
    <w:multiLevelType w:val="multilevel"/>
    <w:tmpl w:val="8B608E02"/>
    <w:lvl w:ilvl="0">
      <w:start w:val="1"/>
      <w:numFmt w:val="lowerLetter"/>
      <w:lvlText w:val="%1)"/>
      <w:lvlJc w:val="left"/>
      <w:pPr>
        <w:ind w:left="720" w:hanging="360"/>
      </w:pPr>
      <w:rPr>
        <w:rFonts w:hint="default"/>
      </w:rPr>
    </w:lvl>
    <w:lvl w:ilvl="1">
      <w:start w:val="1"/>
      <w:numFmt w:val="lowerRoman"/>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8">
    <w:nsid w:val="424D592F"/>
    <w:multiLevelType w:val="multilevel"/>
    <w:tmpl w:val="8B608E02"/>
    <w:lvl w:ilvl="0">
      <w:start w:val="1"/>
      <w:numFmt w:val="lowerLetter"/>
      <w:lvlText w:val="%1)"/>
      <w:lvlJc w:val="left"/>
      <w:pPr>
        <w:ind w:left="720" w:hanging="360"/>
      </w:pPr>
      <w:rPr>
        <w:rFonts w:hint="default"/>
      </w:rPr>
    </w:lvl>
    <w:lvl w:ilvl="1">
      <w:start w:val="1"/>
      <w:numFmt w:val="lowerRoman"/>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9">
    <w:nsid w:val="48854780"/>
    <w:multiLevelType w:val="multilevel"/>
    <w:tmpl w:val="8B608E02"/>
    <w:numStyleLink w:val="CurrentList1"/>
  </w:abstractNum>
  <w:abstractNum w:abstractNumId="30">
    <w:nsid w:val="4A875CCA"/>
    <w:multiLevelType w:val="multilevel"/>
    <w:tmpl w:val="8B608E02"/>
    <w:name w:val="WW8Num122222222222222222222222222222222222222"/>
    <w:numStyleLink w:val="CurrentList1"/>
  </w:abstractNum>
  <w:abstractNum w:abstractNumId="31">
    <w:nsid w:val="4C657519"/>
    <w:multiLevelType w:val="multilevel"/>
    <w:tmpl w:val="8B608E02"/>
    <w:lvl w:ilvl="0">
      <w:start w:val="1"/>
      <w:numFmt w:val="lowerLetter"/>
      <w:lvlText w:val="%1)"/>
      <w:lvlJc w:val="left"/>
      <w:pPr>
        <w:ind w:left="720" w:hanging="360"/>
      </w:pPr>
      <w:rPr>
        <w:rFonts w:hint="default"/>
      </w:rPr>
    </w:lvl>
    <w:lvl w:ilvl="1">
      <w:start w:val="1"/>
      <w:numFmt w:val="lowerRoman"/>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32">
    <w:nsid w:val="55AF6211"/>
    <w:multiLevelType w:val="multilevel"/>
    <w:tmpl w:val="00000001"/>
    <w:lvl w:ilvl="0">
      <w:start w:val="1"/>
      <w:numFmt w:val="low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start w:val="1"/>
      <w:numFmt w:val="lowerRoman"/>
      <w:lvlText w:val="%3."/>
      <w:lvlJc w:val="right"/>
      <w:pPr>
        <w:tabs>
          <w:tab w:val="num" w:pos="2160"/>
        </w:tabs>
        <w:ind w:left="2160" w:hanging="180"/>
      </w:pPr>
    </w:lvl>
    <w:lvl w:ilvl="3">
      <w:start w:val="1"/>
      <w:numFmt w:val="lowerLetter"/>
      <w:lvlText w:val="%4."/>
      <w:lvlJc w:val="left"/>
      <w:pPr>
        <w:tabs>
          <w:tab w:val="num" w:pos="720"/>
        </w:tabs>
        <w:ind w:left="720" w:hanging="360"/>
      </w:pPr>
    </w:lvl>
    <w:lvl w:ilvl="4">
      <w:start w:val="1"/>
      <w:numFmt w:val="lowerRoman"/>
      <w:lvlText w:val="%5."/>
      <w:lvlJc w:val="left"/>
      <w:pPr>
        <w:tabs>
          <w:tab w:val="num" w:pos="1440"/>
        </w:tabs>
        <w:ind w:left="1440" w:hanging="360"/>
      </w:pPr>
    </w:lvl>
    <w:lvl w:ilvl="5">
      <w:start w:val="1"/>
      <w:numFmt w:val="lowerRoman"/>
      <w:lvlText w:val="%6."/>
      <w:lvlJc w:val="right"/>
      <w:pPr>
        <w:tabs>
          <w:tab w:val="num" w:pos="4320"/>
        </w:tabs>
        <w:ind w:left="4320" w:hanging="180"/>
      </w:pPr>
    </w:lvl>
    <w:lvl w:ilvl="6">
      <w:start w:val="1"/>
      <w:numFmt w:val="lowerLetter"/>
      <w:lvlText w:val="%7."/>
      <w:lvlJc w:val="left"/>
      <w:pPr>
        <w:tabs>
          <w:tab w:val="num" w:pos="720"/>
        </w:tabs>
        <w:ind w:left="72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58C66D30"/>
    <w:multiLevelType w:val="multilevel"/>
    <w:tmpl w:val="92DA39FA"/>
    <w:lvl w:ilvl="0">
      <w:start w:val="1"/>
      <w:numFmt w:val="lowerLetter"/>
      <w:lvlText w:val="%1."/>
      <w:lvlJc w:val="left"/>
      <w:pPr>
        <w:tabs>
          <w:tab w:val="num" w:pos="720"/>
        </w:tabs>
        <w:ind w:left="72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Letter"/>
      <w:lvlText w:val="%3."/>
      <w:lvlJc w:val="left"/>
      <w:pPr>
        <w:tabs>
          <w:tab w:val="num" w:pos="720"/>
        </w:tabs>
        <w:ind w:left="720" w:hanging="360"/>
      </w:pPr>
      <w:rPr>
        <w:rFonts w:hint="default"/>
      </w:rPr>
    </w:lvl>
    <w:lvl w:ilvl="3">
      <w:start w:val="1"/>
      <w:numFmt w:val="lowerLetter"/>
      <w:lvlText w:val="%4."/>
      <w:lvlJc w:val="left"/>
      <w:pPr>
        <w:tabs>
          <w:tab w:val="num" w:pos="720"/>
        </w:tabs>
        <w:ind w:left="720" w:hanging="360"/>
      </w:pPr>
      <w:rPr>
        <w:rFonts w:hint="default"/>
      </w:rPr>
    </w:lvl>
    <w:lvl w:ilvl="4">
      <w:start w:val="1"/>
      <w:numFmt w:val="lowerLetter"/>
      <w:lvlText w:val="%5."/>
      <w:lvlJc w:val="left"/>
      <w:pPr>
        <w:tabs>
          <w:tab w:val="num" w:pos="720"/>
        </w:tabs>
        <w:ind w:left="720" w:hanging="360"/>
      </w:pPr>
      <w:rPr>
        <w:rFonts w:hint="default"/>
      </w:r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59F83F9A"/>
    <w:multiLevelType w:val="multilevel"/>
    <w:tmpl w:val="8B608E02"/>
    <w:numStyleLink w:val="CurrentList1"/>
  </w:abstractNum>
  <w:abstractNum w:abstractNumId="35">
    <w:nsid w:val="5A913005"/>
    <w:multiLevelType w:val="multilevel"/>
    <w:tmpl w:val="0409001D"/>
    <w:name w:val="WW8Num52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6">
    <w:nsid w:val="602C3754"/>
    <w:multiLevelType w:val="multilevel"/>
    <w:tmpl w:val="8B608E02"/>
    <w:numStyleLink w:val="CurrentList1"/>
  </w:abstractNum>
  <w:abstractNum w:abstractNumId="37">
    <w:nsid w:val="620B7DD8"/>
    <w:multiLevelType w:val="multilevel"/>
    <w:tmpl w:val="8B608E02"/>
    <w:numStyleLink w:val="CurrentList1"/>
  </w:abstractNum>
  <w:abstractNum w:abstractNumId="38">
    <w:nsid w:val="63D667B1"/>
    <w:multiLevelType w:val="multilevel"/>
    <w:tmpl w:val="00000001"/>
    <w:styleLink w:val="CurrentList2"/>
    <w:lvl w:ilvl="0">
      <w:start w:val="1"/>
      <w:numFmt w:val="low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start w:val="1"/>
      <w:numFmt w:val="lowerRoman"/>
      <w:lvlText w:val="%3."/>
      <w:lvlJc w:val="right"/>
      <w:pPr>
        <w:tabs>
          <w:tab w:val="num" w:pos="2160"/>
        </w:tabs>
        <w:ind w:left="2160" w:hanging="180"/>
      </w:pPr>
    </w:lvl>
    <w:lvl w:ilvl="3">
      <w:start w:val="1"/>
      <w:numFmt w:val="lowerLetter"/>
      <w:lvlText w:val="%4."/>
      <w:lvlJc w:val="left"/>
      <w:pPr>
        <w:tabs>
          <w:tab w:val="num" w:pos="720"/>
        </w:tabs>
        <w:ind w:left="720" w:hanging="360"/>
      </w:pPr>
    </w:lvl>
    <w:lvl w:ilvl="4">
      <w:start w:val="1"/>
      <w:numFmt w:val="lowerRoman"/>
      <w:lvlText w:val="%5."/>
      <w:lvlJc w:val="left"/>
      <w:pPr>
        <w:tabs>
          <w:tab w:val="num" w:pos="1440"/>
        </w:tabs>
        <w:ind w:left="1440" w:hanging="360"/>
      </w:pPr>
    </w:lvl>
    <w:lvl w:ilvl="5">
      <w:start w:val="1"/>
      <w:numFmt w:val="lowerRoman"/>
      <w:lvlText w:val="%6."/>
      <w:lvlJc w:val="right"/>
      <w:pPr>
        <w:tabs>
          <w:tab w:val="num" w:pos="4320"/>
        </w:tabs>
        <w:ind w:left="4320" w:hanging="180"/>
      </w:pPr>
    </w:lvl>
    <w:lvl w:ilvl="6">
      <w:start w:val="1"/>
      <w:numFmt w:val="lowerLetter"/>
      <w:lvlText w:val="%7."/>
      <w:lvlJc w:val="left"/>
      <w:pPr>
        <w:tabs>
          <w:tab w:val="num" w:pos="720"/>
        </w:tabs>
        <w:ind w:left="72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6CA96217"/>
    <w:multiLevelType w:val="multilevel"/>
    <w:tmpl w:val="8B608E02"/>
    <w:name w:val="WW8Num1222222222222222222222222222222222"/>
    <w:numStyleLink w:val="CurrentList1"/>
  </w:abstractNum>
  <w:abstractNum w:abstractNumId="40">
    <w:nsid w:val="6D261A4C"/>
    <w:multiLevelType w:val="multilevel"/>
    <w:tmpl w:val="8B608E02"/>
    <w:styleLink w:val="CurrentList1"/>
    <w:lvl w:ilvl="0">
      <w:start w:val="1"/>
      <w:numFmt w:val="lowerLetter"/>
      <w:lvlText w:val="%1)"/>
      <w:lvlJc w:val="left"/>
      <w:pPr>
        <w:ind w:left="720" w:hanging="360"/>
      </w:pPr>
      <w:rPr>
        <w:rFonts w:hint="default"/>
      </w:rPr>
    </w:lvl>
    <w:lvl w:ilvl="1">
      <w:start w:val="1"/>
      <w:numFmt w:val="lowerRoman"/>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41">
    <w:nsid w:val="77E55AC0"/>
    <w:multiLevelType w:val="multilevel"/>
    <w:tmpl w:val="8B608E02"/>
    <w:name w:val="WW8Num122222222222222222222222222222222"/>
    <w:numStyleLink w:val="CurrentList1"/>
  </w:abstractNum>
  <w:abstractNum w:abstractNumId="42">
    <w:nsid w:val="787B68D0"/>
    <w:multiLevelType w:val="multilevel"/>
    <w:tmpl w:val="8B608E02"/>
    <w:name w:val="WW8Num12222222222222222222222222222222222"/>
    <w:numStyleLink w:val="CurrentList1"/>
  </w:abstractNum>
  <w:abstractNum w:abstractNumId="43">
    <w:nsid w:val="79AC7F66"/>
    <w:multiLevelType w:val="multilevel"/>
    <w:tmpl w:val="92DA39FA"/>
    <w:lvl w:ilvl="0">
      <w:start w:val="1"/>
      <w:numFmt w:val="lowerLetter"/>
      <w:lvlText w:val="%1."/>
      <w:lvlJc w:val="left"/>
      <w:pPr>
        <w:tabs>
          <w:tab w:val="num" w:pos="720"/>
        </w:tabs>
        <w:ind w:left="72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Letter"/>
      <w:lvlText w:val="%3."/>
      <w:lvlJc w:val="left"/>
      <w:pPr>
        <w:tabs>
          <w:tab w:val="num" w:pos="720"/>
        </w:tabs>
        <w:ind w:left="720" w:hanging="360"/>
      </w:pPr>
      <w:rPr>
        <w:rFonts w:hint="default"/>
      </w:rPr>
    </w:lvl>
    <w:lvl w:ilvl="3">
      <w:start w:val="1"/>
      <w:numFmt w:val="lowerLetter"/>
      <w:lvlText w:val="%4."/>
      <w:lvlJc w:val="left"/>
      <w:pPr>
        <w:tabs>
          <w:tab w:val="num" w:pos="720"/>
        </w:tabs>
        <w:ind w:left="720" w:hanging="360"/>
      </w:pPr>
      <w:rPr>
        <w:rFonts w:hint="default"/>
      </w:rPr>
    </w:lvl>
    <w:lvl w:ilvl="4">
      <w:start w:val="1"/>
      <w:numFmt w:val="lowerLetter"/>
      <w:lvlText w:val="%5."/>
      <w:lvlJc w:val="left"/>
      <w:pPr>
        <w:tabs>
          <w:tab w:val="num" w:pos="720"/>
        </w:tabs>
        <w:ind w:left="720" w:hanging="360"/>
      </w:pPr>
      <w:rPr>
        <w:rFonts w:hint="default"/>
      </w:r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nsid w:val="7CA945C7"/>
    <w:multiLevelType w:val="multilevel"/>
    <w:tmpl w:val="E774E4FA"/>
    <w:lvl w:ilvl="0">
      <w:start w:val="1"/>
      <w:numFmt w:val="lowerLetter"/>
      <w:lvlText w:val="%1)"/>
      <w:lvlJc w:val="left"/>
      <w:pPr>
        <w:ind w:left="720" w:hanging="360"/>
      </w:pPr>
      <w:rPr>
        <w:rFonts w:hint="default"/>
        <w:b w:val="0"/>
      </w:rPr>
    </w:lvl>
    <w:lvl w:ilvl="1">
      <w:start w:val="1"/>
      <w:numFmt w:val="lowerRoman"/>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45">
    <w:nsid w:val="7FAF3F94"/>
    <w:multiLevelType w:val="multilevel"/>
    <w:tmpl w:val="8B608E02"/>
    <w:lvl w:ilvl="0">
      <w:start w:val="1"/>
      <w:numFmt w:val="lowerLetter"/>
      <w:lvlText w:val="%1)"/>
      <w:lvlJc w:val="left"/>
      <w:pPr>
        <w:ind w:left="720" w:hanging="360"/>
      </w:pPr>
      <w:rPr>
        <w:rFonts w:hint="default"/>
      </w:rPr>
    </w:lvl>
    <w:lvl w:ilvl="1">
      <w:start w:val="1"/>
      <w:numFmt w:val="lowerRoman"/>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num w:numId="1">
    <w:abstractNumId w:val="1"/>
  </w:num>
  <w:num w:numId="2">
    <w:abstractNumId w:val="2"/>
  </w:num>
  <w:num w:numId="3">
    <w:abstractNumId w:val="7"/>
  </w:num>
  <w:num w:numId="4">
    <w:abstractNumId w:val="0"/>
  </w:num>
  <w:num w:numId="5">
    <w:abstractNumId w:val="26"/>
  </w:num>
  <w:num w:numId="6">
    <w:abstractNumId w:val="40"/>
  </w:num>
  <w:num w:numId="7">
    <w:abstractNumId w:val="23"/>
  </w:num>
  <w:num w:numId="8">
    <w:abstractNumId w:val="41"/>
    <w:lvlOverride w:ilvl="0">
      <w:lvl w:ilvl="0">
        <w:numFmt w:val="decimal"/>
        <w:lvlText w:val=""/>
        <w:lvlJc w:val="left"/>
      </w:lvl>
    </w:lvlOverride>
    <w:lvlOverride w:ilvl="1">
      <w:lvl w:ilvl="1">
        <w:start w:val="1"/>
        <w:numFmt w:val="lowerRoman"/>
        <w:lvlText w:val="%2)"/>
        <w:lvlJc w:val="left"/>
        <w:pPr>
          <w:ind w:left="1080" w:hanging="360"/>
        </w:pPr>
        <w:rPr>
          <w:rFonts w:hint="default"/>
          <w:color w:val="auto"/>
        </w:rPr>
      </w:lvl>
    </w:lvlOverride>
  </w:num>
  <w:num w:numId="9">
    <w:abstractNumId w:val="38"/>
  </w:num>
  <w:num w:numId="10">
    <w:abstractNumId w:val="24"/>
  </w:num>
  <w:num w:numId="11">
    <w:abstractNumId w:val="35"/>
  </w:num>
  <w:num w:numId="12">
    <w:abstractNumId w:val="39"/>
    <w:lvlOverride w:ilvl="0">
      <w:lvl w:ilvl="0">
        <w:start w:val="1"/>
        <w:numFmt w:val="lowerLetter"/>
        <w:lvlText w:val="%1)"/>
        <w:lvlJc w:val="left"/>
        <w:pPr>
          <w:ind w:left="720" w:hanging="360"/>
        </w:pPr>
        <w:rPr>
          <w:rFonts w:hint="default"/>
          <w:b w:val="0"/>
        </w:rPr>
      </w:lvl>
    </w:lvlOverride>
  </w:num>
  <w:num w:numId="13">
    <w:abstractNumId w:val="32"/>
  </w:num>
  <w:num w:numId="14">
    <w:abstractNumId w:val="42"/>
  </w:num>
  <w:num w:numId="15">
    <w:abstractNumId w:val="3"/>
  </w:num>
  <w:num w:numId="16">
    <w:abstractNumId w:val="14"/>
  </w:num>
  <w:num w:numId="17">
    <w:abstractNumId w:val="43"/>
  </w:num>
  <w:num w:numId="18">
    <w:abstractNumId w:val="25"/>
  </w:num>
  <w:num w:numId="19">
    <w:abstractNumId w:val="33"/>
  </w:num>
  <w:num w:numId="20">
    <w:abstractNumId w:val="19"/>
  </w:num>
  <w:num w:numId="21">
    <w:abstractNumId w:val="16"/>
  </w:num>
  <w:num w:numId="22">
    <w:abstractNumId w:val="30"/>
  </w:num>
  <w:num w:numId="23">
    <w:abstractNumId w:val="4"/>
  </w:num>
  <w:num w:numId="24">
    <w:abstractNumId w:val="13"/>
  </w:num>
  <w:num w:numId="25">
    <w:abstractNumId w:val="21"/>
  </w:num>
  <w:num w:numId="26">
    <w:abstractNumId w:val="28"/>
  </w:num>
  <w:num w:numId="27">
    <w:abstractNumId w:val="6"/>
  </w:num>
  <w:num w:numId="28">
    <w:abstractNumId w:val="9"/>
  </w:num>
  <w:num w:numId="29">
    <w:abstractNumId w:val="29"/>
  </w:num>
  <w:num w:numId="30">
    <w:abstractNumId w:val="31"/>
  </w:num>
  <w:num w:numId="31">
    <w:abstractNumId w:val="15"/>
  </w:num>
  <w:num w:numId="32">
    <w:abstractNumId w:val="45"/>
  </w:num>
  <w:num w:numId="33">
    <w:abstractNumId w:val="37"/>
  </w:num>
  <w:num w:numId="34">
    <w:abstractNumId w:val="11"/>
  </w:num>
  <w:num w:numId="35">
    <w:abstractNumId w:val="36"/>
  </w:num>
  <w:num w:numId="36">
    <w:abstractNumId w:val="10"/>
  </w:num>
  <w:num w:numId="37">
    <w:abstractNumId w:val="20"/>
  </w:num>
  <w:num w:numId="38">
    <w:abstractNumId w:val="44"/>
  </w:num>
  <w:num w:numId="39">
    <w:abstractNumId w:val="17"/>
  </w:num>
  <w:num w:numId="40">
    <w:abstractNumId w:val="18"/>
  </w:num>
  <w:num w:numId="41">
    <w:abstractNumId w:val="8"/>
  </w:num>
  <w:num w:numId="42">
    <w:abstractNumId w:val="12"/>
  </w:num>
  <w:num w:numId="43">
    <w:abstractNumId w:val="34"/>
  </w:num>
  <w:num w:numId="44">
    <w:abstractNumId w:val="27"/>
  </w:num>
  <w:num w:numId="45">
    <w:abstractNumId w:val="5"/>
  </w:num>
  <w:num w:numId="46">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activeWritingStyle w:appName="MSWord" w:lang="en-US" w:vendorID="64" w:dllVersion="131078" w:nlCheck="1" w:checkStyle="1"/>
  <w:activeWritingStyle w:appName="MSWord" w:lang="en-US" w:vendorID="2" w:dllVersion="6" w:checkStyle="1"/>
  <w:proofState w:spelling="clean" w:grammar="clean"/>
  <w:defaultTabStop w:val="720"/>
  <w:autoHyphenation/>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Pr>
  <w:endnotePr>
    <w:numFmt w:val="decimal"/>
    <w:endnote w:id="-1"/>
    <w:endnote w:id="0"/>
  </w:endnotePr>
  <w:compat>
    <w:spaceForUL/>
    <w:balanceSingleByteDoubleByteWidth/>
    <w:doNotLeaveBackslashAlone/>
    <w:ulTrailSpace/>
    <w:doNotExpandShiftReturn/>
    <w:adjustLineHeightInTable/>
  </w:compat>
  <w:rsids>
    <w:rsidRoot w:val="00200B56"/>
    <w:rsid w:val="000144D4"/>
    <w:rsid w:val="000A6639"/>
    <w:rsid w:val="000D6B98"/>
    <w:rsid w:val="00200B56"/>
    <w:rsid w:val="002026A7"/>
    <w:rsid w:val="00215205"/>
    <w:rsid w:val="00240F0F"/>
    <w:rsid w:val="00247709"/>
    <w:rsid w:val="0027110C"/>
    <w:rsid w:val="00295B8B"/>
    <w:rsid w:val="002D0DFD"/>
    <w:rsid w:val="002D2B59"/>
    <w:rsid w:val="002D4F40"/>
    <w:rsid w:val="00300B18"/>
    <w:rsid w:val="00324D32"/>
    <w:rsid w:val="00365526"/>
    <w:rsid w:val="003672EA"/>
    <w:rsid w:val="003A2CED"/>
    <w:rsid w:val="003A4A3C"/>
    <w:rsid w:val="003A4B1D"/>
    <w:rsid w:val="003A6B2D"/>
    <w:rsid w:val="003E32DF"/>
    <w:rsid w:val="003F4A01"/>
    <w:rsid w:val="00405CAB"/>
    <w:rsid w:val="0041532F"/>
    <w:rsid w:val="00417806"/>
    <w:rsid w:val="00426E09"/>
    <w:rsid w:val="0047780E"/>
    <w:rsid w:val="004A6E2A"/>
    <w:rsid w:val="00501C1F"/>
    <w:rsid w:val="005139C2"/>
    <w:rsid w:val="005B4337"/>
    <w:rsid w:val="006000AE"/>
    <w:rsid w:val="00645BAB"/>
    <w:rsid w:val="00656089"/>
    <w:rsid w:val="00671923"/>
    <w:rsid w:val="00697EA0"/>
    <w:rsid w:val="006E30F2"/>
    <w:rsid w:val="006F09AA"/>
    <w:rsid w:val="00701FF0"/>
    <w:rsid w:val="00710CF0"/>
    <w:rsid w:val="00721778"/>
    <w:rsid w:val="00755790"/>
    <w:rsid w:val="00760795"/>
    <w:rsid w:val="00763887"/>
    <w:rsid w:val="00770BD9"/>
    <w:rsid w:val="00784C9E"/>
    <w:rsid w:val="0078699A"/>
    <w:rsid w:val="00796C35"/>
    <w:rsid w:val="007E47CE"/>
    <w:rsid w:val="007E4961"/>
    <w:rsid w:val="00855777"/>
    <w:rsid w:val="008766B8"/>
    <w:rsid w:val="0091003A"/>
    <w:rsid w:val="00922660"/>
    <w:rsid w:val="00957015"/>
    <w:rsid w:val="0096205D"/>
    <w:rsid w:val="00962858"/>
    <w:rsid w:val="009A29E3"/>
    <w:rsid w:val="009A79EC"/>
    <w:rsid w:val="009B3838"/>
    <w:rsid w:val="009C423C"/>
    <w:rsid w:val="00A637DB"/>
    <w:rsid w:val="00A732BC"/>
    <w:rsid w:val="00A75762"/>
    <w:rsid w:val="00A76054"/>
    <w:rsid w:val="00A86074"/>
    <w:rsid w:val="00AB1194"/>
    <w:rsid w:val="00AC23DB"/>
    <w:rsid w:val="00B7500A"/>
    <w:rsid w:val="00B97632"/>
    <w:rsid w:val="00C015FA"/>
    <w:rsid w:val="00C4497C"/>
    <w:rsid w:val="00C70F8E"/>
    <w:rsid w:val="00CA7A32"/>
    <w:rsid w:val="00CB153B"/>
    <w:rsid w:val="00CD2957"/>
    <w:rsid w:val="00D1372C"/>
    <w:rsid w:val="00D61486"/>
    <w:rsid w:val="00D8728F"/>
    <w:rsid w:val="00E524C7"/>
    <w:rsid w:val="00E905AE"/>
    <w:rsid w:val="00EE757B"/>
    <w:rsid w:val="00EF6032"/>
    <w:rsid w:val="00F323E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4A01"/>
    <w:rPr>
      <w:rFonts w:ascii="Helvetica" w:eastAsia="ヒラギノ角ゴ Pro W3" w:hAnsi="Helvetica"/>
      <w:color w:val="000000"/>
      <w:sz w:val="24"/>
      <w:szCs w:val="24"/>
      <w:lang w:val="en-US"/>
    </w:rPr>
  </w:style>
  <w:style w:type="paragraph" w:styleId="Heading1">
    <w:name w:val="heading 1"/>
    <w:basedOn w:val="Normal"/>
    <w:next w:val="Normal"/>
    <w:qFormat/>
    <w:rsid w:val="003F4A01"/>
    <w:pPr>
      <w:keepNext/>
      <w:suppressAutoHyphens/>
      <w:outlineLvl w:val="0"/>
    </w:pPr>
    <w:rPr>
      <w:rFonts w:ascii="Times New Roman" w:eastAsia="Batang" w:hAnsi="Times New Roman"/>
      <w:b/>
      <w:color w:va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Footer">
    <w:name w:val="Header &amp; Footer"/>
    <w:rsid w:val="003F4A01"/>
    <w:pPr>
      <w:tabs>
        <w:tab w:val="right" w:pos="9360"/>
      </w:tabs>
    </w:pPr>
    <w:rPr>
      <w:rFonts w:ascii="Helvetica" w:eastAsia="ヒラギノ角ゴ Pro W3" w:hAnsi="Helvetica"/>
      <w:color w:val="000000"/>
      <w:lang w:val="en-US"/>
    </w:rPr>
  </w:style>
  <w:style w:type="paragraph" w:styleId="List">
    <w:name w:val="List"/>
    <w:basedOn w:val="BodyText"/>
    <w:semiHidden/>
    <w:rsid w:val="003F4A01"/>
    <w:pPr>
      <w:suppressAutoHyphens/>
    </w:pPr>
    <w:rPr>
      <w:rFonts w:ascii="Times New Roman" w:eastAsia="Batang" w:hAnsi="Times New Roman"/>
      <w:color w:val="auto"/>
    </w:rPr>
  </w:style>
  <w:style w:type="paragraph" w:customStyle="1" w:styleId="ConstitutionHeading1">
    <w:name w:val="Constitution Heading 1"/>
    <w:basedOn w:val="IndexHeading"/>
    <w:rsid w:val="003F4A01"/>
    <w:pPr>
      <w:suppressAutoHyphens/>
      <w:jc w:val="center"/>
    </w:pPr>
    <w:rPr>
      <w:rFonts w:ascii="Times New Roman" w:eastAsia="Batang" w:hAnsi="Times New Roman"/>
      <w:color w:val="auto"/>
      <w:sz w:val="28"/>
    </w:rPr>
  </w:style>
  <w:style w:type="paragraph" w:customStyle="1" w:styleId="Clearformat">
    <w:name w:val="Clear format"/>
    <w:basedOn w:val="Normal"/>
    <w:rsid w:val="003F4A01"/>
    <w:pPr>
      <w:tabs>
        <w:tab w:val="left" w:pos="720"/>
      </w:tabs>
      <w:suppressAutoHyphens/>
      <w:ind w:left="720" w:hanging="360"/>
    </w:pPr>
    <w:rPr>
      <w:rFonts w:ascii="Arial" w:eastAsia="Batang" w:hAnsi="Arial"/>
      <w:color w:val="auto"/>
    </w:rPr>
  </w:style>
  <w:style w:type="paragraph" w:styleId="BodyTextIndent2">
    <w:name w:val="Body Text Indent 2"/>
    <w:basedOn w:val="Normal"/>
    <w:semiHidden/>
    <w:rsid w:val="003F4A01"/>
    <w:pPr>
      <w:suppressAutoHyphens/>
      <w:ind w:left="720"/>
    </w:pPr>
    <w:rPr>
      <w:rFonts w:ascii="Times New Roman" w:eastAsia="Batang" w:hAnsi="Times New Roman"/>
      <w:color w:val="auto"/>
    </w:rPr>
  </w:style>
  <w:style w:type="paragraph" w:styleId="BodyText">
    <w:name w:val="Body Text"/>
    <w:basedOn w:val="Normal"/>
    <w:semiHidden/>
    <w:rsid w:val="003F4A01"/>
    <w:pPr>
      <w:spacing w:after="120"/>
    </w:pPr>
  </w:style>
  <w:style w:type="paragraph" w:styleId="Index1">
    <w:name w:val="index 1"/>
    <w:basedOn w:val="Normal"/>
    <w:next w:val="Normal"/>
    <w:autoRedefine/>
    <w:semiHidden/>
    <w:rsid w:val="003F4A01"/>
    <w:pPr>
      <w:ind w:left="240" w:hanging="240"/>
    </w:pPr>
  </w:style>
  <w:style w:type="paragraph" w:styleId="IndexHeading">
    <w:name w:val="index heading"/>
    <w:basedOn w:val="Normal"/>
    <w:next w:val="Index1"/>
    <w:semiHidden/>
    <w:rsid w:val="003F4A01"/>
    <w:rPr>
      <w:b/>
    </w:rPr>
  </w:style>
  <w:style w:type="paragraph" w:styleId="Header">
    <w:name w:val="header"/>
    <w:basedOn w:val="Normal"/>
    <w:semiHidden/>
    <w:rsid w:val="003F4A01"/>
    <w:pPr>
      <w:tabs>
        <w:tab w:val="center" w:pos="4320"/>
        <w:tab w:val="right" w:pos="8640"/>
      </w:tabs>
    </w:pPr>
  </w:style>
  <w:style w:type="paragraph" w:styleId="Footer">
    <w:name w:val="footer"/>
    <w:basedOn w:val="Normal"/>
    <w:semiHidden/>
    <w:rsid w:val="003F4A01"/>
    <w:pPr>
      <w:tabs>
        <w:tab w:val="center" w:pos="4320"/>
        <w:tab w:val="right" w:pos="8640"/>
      </w:tabs>
    </w:pPr>
  </w:style>
  <w:style w:type="character" w:styleId="PageNumber">
    <w:name w:val="page number"/>
    <w:basedOn w:val="DefaultParagraphFont"/>
    <w:semiHidden/>
    <w:rsid w:val="003F4A01"/>
  </w:style>
  <w:style w:type="paragraph" w:styleId="BalloonText">
    <w:name w:val="Balloon Text"/>
    <w:basedOn w:val="Normal"/>
    <w:link w:val="BalloonTextChar"/>
    <w:uiPriority w:val="99"/>
    <w:semiHidden/>
    <w:unhideWhenUsed/>
    <w:rsid w:val="00710CF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10CF0"/>
    <w:rPr>
      <w:rFonts w:ascii="Lucida Grande" w:eastAsia="ヒラギノ角ゴ Pro W3" w:hAnsi="Lucida Grande" w:cs="Lucida Grande"/>
      <w:color w:val="000000"/>
      <w:sz w:val="18"/>
      <w:szCs w:val="18"/>
      <w:lang w:val="en-US"/>
    </w:rPr>
  </w:style>
  <w:style w:type="numbering" w:customStyle="1" w:styleId="CurrentList1">
    <w:name w:val="Current List1"/>
    <w:uiPriority w:val="99"/>
    <w:rsid w:val="00755790"/>
    <w:pPr>
      <w:numPr>
        <w:numId w:val="6"/>
      </w:numPr>
    </w:pPr>
  </w:style>
  <w:style w:type="numbering" w:customStyle="1" w:styleId="CurrentList2">
    <w:name w:val="Current List2"/>
    <w:uiPriority w:val="99"/>
    <w:rsid w:val="000D6B98"/>
    <w:pPr>
      <w:numPr>
        <w:numId w:val="9"/>
      </w:numPr>
    </w:pPr>
  </w:style>
  <w:style w:type="paragraph" w:styleId="ListParagraph">
    <w:name w:val="List Paragraph"/>
    <w:basedOn w:val="Normal"/>
    <w:uiPriority w:val="72"/>
    <w:rsid w:val="0085577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Helvetica" w:eastAsia="ヒラギノ角ゴ Pro W3" w:hAnsi="Helvetica"/>
      <w:color w:val="000000"/>
      <w:sz w:val="24"/>
      <w:szCs w:val="24"/>
      <w:lang w:val="en-US"/>
    </w:rPr>
  </w:style>
  <w:style w:type="paragraph" w:styleId="Heading1">
    <w:name w:val="heading 1"/>
    <w:basedOn w:val="Normal"/>
    <w:next w:val="Normal"/>
    <w:qFormat/>
    <w:pPr>
      <w:keepNext/>
      <w:suppressAutoHyphens/>
      <w:outlineLvl w:val="0"/>
    </w:pPr>
    <w:rPr>
      <w:rFonts w:ascii="Times New Roman" w:eastAsia="Batang" w:hAnsi="Times New Roman"/>
      <w:b/>
      <w:color w:va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Footer">
    <w:name w:val="Header &amp; Footer"/>
    <w:pPr>
      <w:tabs>
        <w:tab w:val="right" w:pos="9360"/>
      </w:tabs>
    </w:pPr>
    <w:rPr>
      <w:rFonts w:ascii="Helvetica" w:eastAsia="ヒラギノ角ゴ Pro W3" w:hAnsi="Helvetica"/>
      <w:color w:val="000000"/>
      <w:lang w:val="en-US"/>
    </w:rPr>
  </w:style>
  <w:style w:type="paragraph" w:styleId="List">
    <w:name w:val="List"/>
    <w:basedOn w:val="BodyText"/>
    <w:semiHidden/>
    <w:pPr>
      <w:suppressAutoHyphens/>
    </w:pPr>
    <w:rPr>
      <w:rFonts w:ascii="Times New Roman" w:eastAsia="Batang" w:hAnsi="Times New Roman"/>
      <w:color w:val="auto"/>
    </w:rPr>
  </w:style>
  <w:style w:type="paragraph" w:customStyle="1" w:styleId="ConstitutionHeading1">
    <w:name w:val="Constitution Heading 1"/>
    <w:basedOn w:val="IndexHeading"/>
    <w:pPr>
      <w:suppressAutoHyphens/>
      <w:jc w:val="center"/>
    </w:pPr>
    <w:rPr>
      <w:rFonts w:ascii="Times New Roman" w:eastAsia="Batang" w:hAnsi="Times New Roman"/>
      <w:color w:val="auto"/>
      <w:sz w:val="28"/>
    </w:rPr>
  </w:style>
  <w:style w:type="paragraph" w:customStyle="1" w:styleId="Clearformat">
    <w:name w:val="Clear format"/>
    <w:basedOn w:val="Normal"/>
    <w:pPr>
      <w:tabs>
        <w:tab w:val="left" w:pos="720"/>
      </w:tabs>
      <w:suppressAutoHyphens/>
      <w:ind w:left="720" w:hanging="360"/>
    </w:pPr>
    <w:rPr>
      <w:rFonts w:ascii="Arial" w:eastAsia="Batang" w:hAnsi="Arial"/>
      <w:color w:val="auto"/>
    </w:rPr>
  </w:style>
  <w:style w:type="paragraph" w:styleId="BodyTextIndent2">
    <w:name w:val="Body Text Indent 2"/>
    <w:basedOn w:val="Normal"/>
    <w:semiHidden/>
    <w:pPr>
      <w:suppressAutoHyphens/>
      <w:ind w:left="720"/>
    </w:pPr>
    <w:rPr>
      <w:rFonts w:ascii="Times New Roman" w:eastAsia="Batang" w:hAnsi="Times New Roman"/>
      <w:color w:val="auto"/>
    </w:rPr>
  </w:style>
  <w:style w:type="paragraph" w:styleId="BodyText">
    <w:name w:val="Body Text"/>
    <w:basedOn w:val="Normal"/>
    <w:semiHidden/>
    <w:pPr>
      <w:spacing w:after="120"/>
    </w:pPr>
  </w:style>
  <w:style w:type="paragraph" w:styleId="Index1">
    <w:name w:val="index 1"/>
    <w:basedOn w:val="Normal"/>
    <w:next w:val="Normal"/>
    <w:autoRedefine/>
    <w:semiHidden/>
    <w:pPr>
      <w:ind w:left="240" w:hanging="240"/>
    </w:pPr>
  </w:style>
  <w:style w:type="paragraph" w:styleId="IndexHeading">
    <w:name w:val="index heading"/>
    <w:basedOn w:val="Normal"/>
    <w:next w:val="Index1"/>
    <w:semiHidden/>
    <w:rPr>
      <w:b/>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BalloonText">
    <w:name w:val="Balloon Text"/>
    <w:basedOn w:val="Normal"/>
    <w:link w:val="BalloonTextChar"/>
    <w:uiPriority w:val="99"/>
    <w:semiHidden/>
    <w:unhideWhenUsed/>
    <w:rsid w:val="00710CF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10CF0"/>
    <w:rPr>
      <w:rFonts w:ascii="Lucida Grande" w:eastAsia="ヒラギノ角ゴ Pro W3" w:hAnsi="Lucida Grande" w:cs="Lucida Grande"/>
      <w:color w:val="000000"/>
      <w:sz w:val="18"/>
      <w:szCs w:val="18"/>
      <w:lang w:val="en-US"/>
    </w:rPr>
  </w:style>
  <w:style w:type="numbering" w:customStyle="1" w:styleId="CurrentList1">
    <w:name w:val="Current List1"/>
    <w:uiPriority w:val="99"/>
    <w:rsid w:val="00755790"/>
    <w:pPr>
      <w:numPr>
        <w:numId w:val="6"/>
      </w:numPr>
    </w:pPr>
  </w:style>
  <w:style w:type="numbering" w:customStyle="1" w:styleId="CurrentList2">
    <w:name w:val="Current List2"/>
    <w:uiPriority w:val="99"/>
    <w:rsid w:val="000D6B98"/>
    <w:pPr>
      <w:numPr>
        <w:numId w:val="9"/>
      </w:numPr>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10</Pages>
  <Words>3340</Words>
  <Characters>19042</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Student Government Executive Cabinet and Senate have worked together to revise the Student Body Constitution</vt:lpstr>
    </vt:vector>
  </TitlesOfParts>
  <Company>Josh de Graffenried</Company>
  <LinksUpToDate>false</LinksUpToDate>
  <CharactersWithSpaces>22338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 Government Executive Cabinet and Senate have worked together to revise the Student Body Constitution</dc:title>
  <dc:creator>Josh de Graffenried</dc:creator>
  <cp:lastModifiedBy>Michael</cp:lastModifiedBy>
  <cp:revision>5</cp:revision>
  <cp:lastPrinted>2008-02-21T03:13:00Z</cp:lastPrinted>
  <dcterms:created xsi:type="dcterms:W3CDTF">2012-09-20T02:33:00Z</dcterms:created>
  <dcterms:modified xsi:type="dcterms:W3CDTF">2013-04-15T03:47:00Z</dcterms:modified>
</cp:coreProperties>
</file>