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sz w:val="32"/>
        </w:rPr>
        <w:t>MỞ ĐẦU</w:t>
      </w:r>
    </w:p>
    <w:p>
      <w:pPr>
        <w:jc w:val="both"/>
      </w:pPr>
      <w:r>
        <w:t>1. Lý do chọn đề tài</w:t>
      </w:r>
    </w:p>
    <w:p>
      <w:pPr>
        <w:jc w:val="both"/>
      </w:pPr>
      <w:r>
        <w:t>Trong bối cảnh Cách mạng Công nghiệp 4.0 đang diễn ra mạnh mẽ, chuyển đổi số không còn là lựa chọn mà đã trở thành yêu cầu bắt buộc đối với mọi doanh nghiệp nếu muốn duy trì lợi thế cạnh tranh. Đối với ngành sản xuất và kinh doanh nhôm kính, một lĩnh vực đặc thù với nhiều chi tiết kỹ thuật phức tạp, việc bóc tách vật tư và quản lý quy trình sản xuất thủ công thường xuyên dẫn đến những sai sót không đáng có, gây lãng phí tài sản và ảnh hưởng đến tiến độ dự án.</w:t>
      </w:r>
    </w:p>
    <w:p>
      <w:pPr>
        <w:jc w:val="both"/>
      </w:pPr>
      <w:r>
        <w:t>Công ty Cổ phần ViralWindow, một đơn vị tiên phong trong lĩnh vực cửa nhôm kính cao cấp, cũng đang đối mặt với những thách thức trong việc chuẩn hóa quy trình từ báo giá đến sản xuất. Việc xây dựng một hệ thống phần mềm chuyên biệt không chỉ giúp tự động hóa khâu bóc tách Bill of Materials (BOM) mà còn giúp quản trị tập trung toàn bộ nguồn lực doanh nghiệp. Chính vì vậy, em đã chọn đề tài: "Xây dựng hệ thống quản lý kinh doanh và sản xuất cho doanh nghiệp nhỏ" áp dụng tại chính doanh nghiệp thực tế này.</w:t>
      </w:r>
    </w:p>
    <w:p>
      <w:pPr>
        <w:jc w:val="both"/>
      </w:pPr>
      <w:r>
        <w:t>2. Mục tiêu đề tài</w:t>
      </w:r>
    </w:p>
    <w:p>
      <w:pPr>
        <w:jc w:val="both"/>
      </w:pPr>
      <w:r>
        <w:t>- Khảo sát và phân tích chi tiết quy trình nghiệp vụ sản xuất nhôm kính tại Công ty ViralWindow.</w:t>
      </w:r>
    </w:p>
    <w:p>
      <w:pPr>
        <w:jc w:val="both"/>
      </w:pPr>
      <w:r>
        <w:t>- Phân tích và thiết kế hệ thống thông qua các mô hình UML đạt chuẩn (Use Case, Activity, Sequence, Class Diagrams).</w:t>
      </w:r>
    </w:p>
    <w:p>
      <w:pPr>
        <w:jc w:val="both"/>
      </w:pPr>
      <w:r>
        <w:t>- Xây dựng hệ thống Web quản lý đa nhiệm: Khách hàng (CRM), Dự án, Báo giá, Kho (Inventory) và Tài chính (Thu chi - Công nợ).</w:t>
      </w:r>
    </w:p>
    <w:p>
      <w:pPr>
        <w:jc w:val="both"/>
      </w:pPr>
      <w:r>
        <w:t>- Phát triển module định tâm kỹ thuật: BOM Engine để tự động hóa tính toán vật tư cơ khí.</w:t>
      </w:r>
    </w:p>
    <w:p>
      <w:pPr>
        <w:jc w:val="both"/>
      </w:pPr>
      <w:r>
        <w:t>3. Đối tượng và phạm vi nghiên cứu</w:t>
      </w:r>
    </w:p>
    <w:p>
      <w:pPr>
        <w:jc w:val="both"/>
      </w:pPr>
      <w:r>
        <w:t>- Đối tượng: Quy trình quản trị doanh nghiệp và các thuật toán bóc tách kỹ thuật ngành nhôm kính.</w:t>
      </w:r>
    </w:p>
    <w:p>
      <w:pPr>
        <w:jc w:val="both"/>
      </w:pPr>
      <w:r>
        <w:t>- Phạm vi: Triển khai ứng dụng Web tích hợp hệ quản trị cơ sở dữ liệu quan hệ MariaDB tại Công ty ViralWindow.</w:t>
      </w:r>
    </w:p>
    <w:p>
      <w:pPr>
        <w:jc w:val="both"/>
      </w:pPr>
      <w:r>
        <w:t>4. Phương pháp nghiên cứu</w:t>
      </w:r>
    </w:p>
    <w:p>
      <w:pPr>
        <w:jc w:val="both"/>
      </w:pPr>
      <w:r>
        <w:t>- Phương pháp khảo sát, thực tập trực tiếp và phỏng vấn chuyên gia kỹ thuật tại doanh nghiệp.</w:t>
      </w:r>
    </w:p>
    <w:p>
      <w:pPr>
        <w:jc w:val="both"/>
      </w:pPr>
      <w:r>
        <w:t>- Phương pháp phân tích thiết kế hệ thống theo hướng đối tượng (OOAD).</w:t>
      </w:r>
    </w:p>
    <w:p>
      <w:pPr>
        <w:jc w:val="both"/>
      </w:pPr>
      <w:r>
        <w:t>- Phương pháp phát triển phần mềm theo mô hình Agile/Scrum.</w:t>
      </w:r>
    </w:p>
    <w:p>
      <w:pPr>
        <w:jc w:val="both"/>
      </w:pPr>
      <w:r>
        <w:t>---</w:t>
      </w:r>
    </w:p>
    <w:p>
      <w:pPr>
        <w:pStyle w:val="Heading1"/>
        <w:jc w:val="center"/>
      </w:pPr>
      <w:r>
        <w:rPr>
          <w:rFonts w:ascii="Times New Roman" w:hAnsi="Times New Roman"/>
          <w:b/>
          <w:sz w:val="32"/>
        </w:rPr>
        <w:t>CHƯƠNG 1: TỔNG QUAN VỀ ĐƠN VỊ THỰC TẾ VÀ CÔNG NGHỆ SỬ DỤNG</w:t>
      </w:r>
    </w:p>
    <w:p>
      <w:pPr>
        <w:pStyle w:val="Heading3"/>
      </w:pPr>
      <w:r>
        <w:rPr>
          <w:rFonts w:ascii="Times New Roman" w:hAnsi="Times New Roman"/>
          <w:b/>
          <w:sz w:val="28"/>
        </w:rPr>
        <w:t>1.1. Giới thiệu Công ty Cổ phần ViralWindow</w:t>
      </w:r>
    </w:p>
    <w:p>
      <w:pPr>
        <w:jc w:val="both"/>
      </w:pPr>
      <w:r>
        <w:t>#### 1.1.1. Thông tin chung</w:t>
      </w:r>
    </w:p>
    <w:p>
      <w:pPr>
        <w:jc w:val="both"/>
      </w:pPr>
      <w:r>
        <w:t>- Tên đơn vị: Công ty Cổ phần ViralWindow (ViralWindow Joint Stock Company).</w:t>
      </w:r>
    </w:p>
    <w:p>
      <w:pPr>
        <w:jc w:val="both"/>
      </w:pPr>
      <w:r>
        <w:t>- Trụ sở chính: Căn 12+14-B1, Khu đô thị mới Geleximco, Lê Trọng Tấn, Hà Đông, Hà Nội.</w:t>
      </w:r>
    </w:p>
    <w:p>
      <w:pPr>
        <w:jc w:val="both"/>
      </w:pPr>
      <w:r>
        <w:t>- Website: https://viralwindow.vn/</w:t>
      </w:r>
    </w:p>
    <w:p>
      <w:pPr>
        <w:jc w:val="both"/>
      </w:pPr>
      <w:r>
        <w:t>- Lĩnh vực hoạt động: Sản xuất, thi công các giải pháp cửa nhôm kính đồng bộ cao cấp.</w:t>
      </w:r>
    </w:p>
    <w:p>
      <w:pPr>
        <w:jc w:val="both"/>
      </w:pPr>
      <w:r>
        <w:t>#### 1.1.2. Cơ cấu tổ chức và quy trình sản xuất</w:t>
      </w:r>
    </w:p>
    <w:p>
      <w:pPr>
        <w:jc w:val="both"/>
      </w:pPr>
      <w:r>
        <w:t>ViralWindow vận hành theo mô hình phòng ban chuyên biệt hóa: Phòng Kinh doanh, Phòng Kỹ thuật, Phòng Sản xuất và Phòng Kế toán. Trong đó, khâu bóc tách kỹ thuật tại Phòng Kỹ thuật đóng vai trò then chốt, quyết định đến 90% độ chính xác của báo giá và kế hoạch mua sắm vật tư.</w:t>
      </w:r>
    </w:p>
    <w:p>
      <w:pPr>
        <w:jc w:val="both"/>
      </w:pPr>
      <w:r>
        <w:t>#### 1.1.3. Thực trạng quản lý và nhu cầu số hóa</w:t>
      </w:r>
    </w:p>
    <w:p>
      <w:pPr>
        <w:jc w:val="both"/>
      </w:pPr>
      <w:r>
        <w:t>Qua khảo sát thực hiện tại doanh nghiệp, hệ thống quản lý cũ bộc lộ một số tồn tại:</w:t>
      </w:r>
    </w:p>
    <w:p>
      <w:pPr>
        <w:jc w:val="both"/>
      </w:pPr>
      <w:r>
        <w:t>- Khâu tính toán BOM cho các loại cửa phức tạp mất nhiều thời gian và phụ thuộc hoàn toàn vào trình độ chuyên môn của nhân viên kỹ thuật.</w:t>
      </w:r>
    </w:p>
    <w:p>
      <w:pPr>
        <w:jc w:val="both"/>
      </w:pPr>
      <w:r>
        <w:t>- Dữ liệu tồn kho và dữ liệu tài chính rời rạc, gây khó khăn cho việc thống kê lợi nhuận tức thời theo dự án.</w:t>
      </w:r>
    </w:p>
    <w:p>
      <w:pPr>
        <w:jc w:val="both"/>
      </w:pPr>
      <w:r>
        <w:t>- Nhu cầu cấp thiết là một hệ thống quản trị tập trung, cho phép liên kết dữ liệu xuyên suốt từ lúc tạo báo giá đến khi xuất kho sản xuất.</w:t>
      </w:r>
    </w:p>
    <w:p>
      <w:pPr>
        <w:pStyle w:val="Heading3"/>
      </w:pPr>
      <w:r>
        <w:rPr>
          <w:rFonts w:ascii="Times New Roman" w:hAnsi="Times New Roman"/>
          <w:b/>
          <w:sz w:val="28"/>
        </w:rPr>
        <w:t>1.2. Tổng quan về các công nghệ sử dụng trong hệ thống</w:t>
      </w:r>
    </w:p>
    <w:p>
      <w:pPr>
        <w:jc w:val="both"/>
      </w:pPr>
      <w:r>
        <w:t>Dưới góc độ của một Senior Software Architect, hệ thống ViralWindow App được thiết kế dựa trên các công nghệ hiện đại, đảm bảo tính ổn định, bảo mật và khả năng bảo trì lâu dài.</w:t>
      </w:r>
    </w:p>
    <w:p>
      <w:pPr>
        <w:jc w:val="both"/>
      </w:pPr>
      <w:r>
        <w:t>#### 1.2.1. Node.js và Express Framework</w:t>
      </w:r>
    </w:p>
    <w:p>
      <w:pPr>
        <w:jc w:val="both"/>
      </w:pPr>
      <w:r>
        <w:t>Node.js cung cấp môi trường chạy JavaScript phía server với mô hình Event-driven và Non-blocking I/O, giúp hệ thống xử lý các tác vụ bóc tách dữ liệu lớn mà không làm nghẽn luồng xử lý chính. Express.js cung cấp kiến trúc REST API tinh gọn, dễ dàng tích hợp với các hệ thống frontend hiện đại.</w:t>
      </w:r>
    </w:p>
    <w:p>
      <w:pPr>
        <w:jc w:val="both"/>
      </w:pPr>
      <w:r>
        <w:t>#### 1.2.2. MariaDB và Cơ chế giao dịch (Transactions)</w:t>
      </w:r>
    </w:p>
    <w:p>
      <w:pPr>
        <w:jc w:val="both"/>
      </w:pPr>
      <w:r>
        <w:t>MariaDB được lựa chọn làm hệ quản trị cơ sở dữ liệu chính nhờ tốc độ truy xuất nhanh và khả năng hỗ trợ ACID (Atomicity, Consistency, Isolation, Durability). Hệ thống sử dụng cơ chế Transaction cho các quy trình nhạy cảm như Ghi sổ phiếu thu và Trừ tồn kho để đảm bảo dữ liệu luôn nhất quán ngay cả khi có lỗi xảy ra giữa chừng.</w:t>
      </w:r>
    </w:p>
    <w:p>
      <w:pPr>
        <w:jc w:val="both"/>
      </w:pPr>
      <w:r>
        <w:t>#### 1.2.3. Cơ chế xác thực JWT và Phân quyền RBAC</w:t>
      </w:r>
    </w:p>
    <w:p>
      <w:pPr>
        <w:jc w:val="both"/>
      </w:pPr>
      <w:r>
        <w:t>- JWT (JSON Web Token): Đảm bảo xác thực không trạng thái (stateless), giúp hệ thống linh hoạt trong việc mở rộng quy mô.</w:t>
      </w:r>
    </w:p>
    <w:p>
      <w:pPr>
        <w:jc w:val="both"/>
      </w:pPr>
      <w:r>
        <w:t>- RBAC (Role-Based Access Control): Kiểm soát truy cập dựa trên vai trò. ViralWindow App được cấu hình với 28 quyền hạn chi tiết, được kiểm soát thông qua các tầng Middleware bảo mật trước khi yêu cầu đi vào lớp xử lý nghiệp vụ (Controllers).</w:t>
      </w:r>
    </w:p>
    <w:p>
      <w:pPr>
        <w:jc w:val="both"/>
      </w:pPr>
      <w:r>
        <w:t>#### 1.2.4. Công nghệ Frontend</w:t>
      </w:r>
    </w:p>
    <w:p>
      <w:pPr>
        <w:jc w:val="both"/>
      </w:pPr>
      <w:r>
        <w:t>Giao diện được xây dựng trên nền tảng HTML5/CSS3 và JavaScript nguyên bản (Vanilla JS) để tối ưu hóa tốc độ phản hồi và khả năng tương thích cao trên các trình duyệt. Các tương tác phức tạp được xử lý định hướng đối tượng, giúp mã nguồn dễ dàng mở rộng và bảo trì.</w:t>
      </w:r>
    </w:p>
    <w:p>
      <w:r>
        <w:br w:type="page"/>
      </w:r>
    </w:p>
    <w:p>
      <w:pPr>
        <w:pStyle w:val="Heading1"/>
        <w:jc w:val="center"/>
      </w:pPr>
      <w:r>
        <w:rPr>
          <w:rFonts w:ascii="Times New Roman" w:hAnsi="Times New Roman"/>
          <w:b/>
          <w:sz w:val="32"/>
        </w:rPr>
        <w:t>CHƯƠNG 2: PHÂN TÍCH YÊU CẦU HỆ THỐNG</w:t>
      </w:r>
    </w:p>
    <w:p>
      <w:pPr>
        <w:pStyle w:val="Heading3"/>
      </w:pPr>
      <w:r>
        <w:rPr>
          <w:rFonts w:ascii="Times New Roman" w:hAnsi="Times New Roman"/>
          <w:b/>
          <w:sz w:val="28"/>
        </w:rPr>
        <w:t>2.1. Khảo sát quy trình nghiệp vụ thực tế</w:t>
      </w:r>
    </w:p>
    <w:p>
      <w:pPr>
        <w:jc w:val="both"/>
      </w:pPr>
      <w:r>
        <w:t>Để xây dựng hệ thống phần mềm đáp ứng sát sườn các nhu cầu của doanh nghiệp, chúng ta tiến hành khảo sát quy trình từ khâu tiếp cận khách hàng cho đến khi hoàn thành dự án tại ViralWindow.</w:t>
      </w:r>
    </w:p>
    <w:p>
      <w:pPr>
        <w:jc w:val="both"/>
      </w:pPr>
      <w:r>
        <w:t>#### 2.1.1. Luồng nghiệp vụ tổng quát</w:t>
      </w:r>
    </w:p>
    <w:p>
      <w:pPr>
        <w:jc w:val="both"/>
      </w:pPr>
      <w:r>
        <w:t>1. Tiếp nhận &amp; Tạo dự án: Nhân viên kinh doanh tiếp nhận yêu cầu từ khách hàng và khởi tạo dự án trên hệ thống với mã báo giá tạm thời (Ví dụ: `VRBG-2026-001`).</w:t>
      </w:r>
    </w:p>
    <w:p>
      <w:pPr>
        <w:jc w:val="both"/>
      </w:pPr>
      <w:r>
        <w:t>2. Khảo sát &amp; Thiết kế: Bộ phận kỹ thuật khảo sát thực tế và đưa ra các bản vẽ 2D/3D.</w:t>
      </w:r>
    </w:p>
    <w:p>
      <w:pPr>
        <w:jc w:val="both"/>
      </w:pPr>
      <w:r>
        <w:t>3. Báo giá &amp; Đàm phán: Hệ thống tính toán báo giá dựa trên kích thước và loại vật tư được chọn. Sau khi khách hàng đồng ý, báo giá được "Ký hợp đồng" (Chuyển đổi dự án sang mã chính thức `VR-2026-001`).</w:t>
      </w:r>
    </w:p>
    <w:p>
      <w:pPr>
        <w:jc w:val="both"/>
      </w:pPr>
      <w:r>
        <w:t>4. Bóc tách BOM &amp; Lệnh sản xuất: Kỹ thuật viên sử dụng BOM Engine để bóc tách danh sách vật tư chi tiết (Nhôm, Kính, Phụ kiện) và gửi lệnh sản xuất xuống xưởng.</w:t>
      </w:r>
    </w:p>
    <w:p>
      <w:pPr>
        <w:jc w:val="both"/>
      </w:pPr>
      <w:r>
        <w:t>5. Quản lý Kho &amp; Vật tư: Kho thực hiện kiểm tra tồn kho, nếu thiếu sẽ tiến hành nhập kho hoặc tạo yêu cầu mua hàng.</w:t>
      </w:r>
    </w:p>
    <w:p>
      <w:pPr>
        <w:jc w:val="both"/>
      </w:pPr>
      <w:r>
        <w:t>6. Thu chi &amp; Công nợ: Kế toán ghi nhận các khoản tạm ứng, thanh toán và theo dõi công nợ cho đến khi dự án quyết toán hoàn thành.</w:t>
      </w:r>
    </w:p>
    <w:p>
      <w:pPr>
        <w:jc w:val="both"/>
      </w:pPr>
      <w:r>
        <w:t>#### 2.1.2. Các vấn đề cốt lõi cần giải quyết</w:t>
      </w:r>
    </w:p>
    <w:p>
      <w:pPr>
        <w:jc w:val="both"/>
      </w:pPr>
      <w:r>
        <w:t>- Tính toán BOM: Chuyển từ việc tra bảng thủ công sang tính toán tự động qua công thức.</w:t>
      </w:r>
    </w:p>
    <w:p>
      <w:pPr>
        <w:jc w:val="both"/>
      </w:pPr>
      <w:r>
        <w:t>- Theo dõi dự án: Minh bạch hóa trạng thái dự án cho tất cả các phòng ban cùng theo dõi.</w:t>
      </w:r>
    </w:p>
    <w:p>
      <w:pPr>
        <w:jc w:val="both"/>
      </w:pPr>
      <w:r>
        <w:t>- Kiểm soát tài chính: Ràng buộc việc xuất kho phải đi kèm với tiến độ thanh toán của dự án.</w:t>
      </w:r>
    </w:p>
    <w:p>
      <w:pPr>
        <w:pStyle w:val="Heading3"/>
      </w:pPr>
      <w:r>
        <w:rPr>
          <w:rFonts w:ascii="Times New Roman" w:hAnsi="Times New Roman"/>
          <w:b/>
          <w:sz w:val="28"/>
        </w:rPr>
        <w:t>2.2. Đặc tả yêu cầu chức năng (SRS)</w:t>
      </w:r>
    </w:p>
    <w:p>
      <w:pPr>
        <w:jc w:val="both"/>
      </w:pPr>
      <w:r>
        <w:t>Hệ thống được thiết kế tập trung vào 6 nhóm chức năng chính:</w:t>
      </w:r>
    </w:p>
    <w:p>
      <w:pPr>
        <w:jc w:val="both"/>
      </w:pPr>
      <w:r>
        <w:t>#### 2.2.1. Module Quản lý Xác thực (Authentication)</w:t>
      </w:r>
    </w:p>
    <w:p>
      <w:pPr>
        <w:jc w:val="both"/>
      </w:pPr>
      <w:r>
        <w:t>- Đăng nhập hệ thống qua tài khoản nhân viên.</w:t>
      </w:r>
    </w:p>
    <w:p>
      <w:pPr>
        <w:jc w:val="both"/>
      </w:pPr>
      <w:r>
        <w:t>- Quản lý hồ sơ cá nhân và đổi mật khẩu.</w:t>
      </w:r>
    </w:p>
    <w:p>
      <w:pPr>
        <w:jc w:val="both"/>
      </w:pPr>
      <w:r>
        <w:t>- Chế độ ghi nhớ phiên làm việc (Remember me) thông qua JWT Token.</w:t>
      </w:r>
    </w:p>
    <w:p>
      <w:pPr>
        <w:jc w:val="both"/>
      </w:pPr>
      <w:r>
        <w:t>#### 2.2.2. Module Quản lý Khách hàng (CRM)</w:t>
      </w:r>
    </w:p>
    <w:p>
      <w:pPr>
        <w:jc w:val="both"/>
      </w:pPr>
      <w:r>
        <w:t>- Quản lý danh sách khách hàng: Cá nhân, Đại lý, Nhà thầu.</w:t>
      </w:r>
    </w:p>
    <w:p>
      <w:pPr>
        <w:jc w:val="both"/>
      </w:pPr>
      <w:r>
        <w:t>- Lưu vết lịch sử tương tác và các dự án khách hàng đã tham gia.</w:t>
      </w:r>
    </w:p>
    <w:p>
      <w:pPr>
        <w:jc w:val="both"/>
      </w:pPr>
      <w:r>
        <w:t>- Phân loại hạng khách hàng để áp dụng các mức chiết khấu tự động.</w:t>
      </w:r>
    </w:p>
    <w:p>
      <w:pPr>
        <w:jc w:val="both"/>
      </w:pPr>
      <w:r>
        <w:t>#### 2.2.3. Module Quản lý Dự án (Project Management)</w:t>
      </w:r>
    </w:p>
    <w:p>
      <w:pPr>
        <w:jc w:val="both"/>
      </w:pPr>
      <w:r>
        <w:t>- Khởi tạo dự án, gán địa chỉ, số điện thoại và trạng thái thi công.</w:t>
      </w:r>
    </w:p>
    <w:p>
      <w:pPr>
        <w:jc w:val="both"/>
      </w:pPr>
      <w:r>
        <w:t>- Lưu trữ nhật ký hoạt động dự án (Timeline) để kiểm tra ai đã sửa đổi những gì.</w:t>
      </w:r>
    </w:p>
    <w:p>
      <w:pPr>
        <w:jc w:val="both"/>
      </w:pPr>
      <w:r>
        <w:t>- Phân quyền theo nhân viên phụ trách dự án.</w:t>
      </w:r>
    </w:p>
    <w:p>
      <w:pPr>
        <w:jc w:val="both"/>
      </w:pPr>
      <w:r>
        <w:t>#### 2.2.4. Module Báo giá &amp; BOM chuyên sâu</w:t>
      </w:r>
    </w:p>
    <w:p>
      <w:pPr>
        <w:jc w:val="both"/>
      </w:pPr>
      <w:r>
        <w:t>- Tạo báo giá: Cho phép thêm các hạng mục cửa, vách, lan can với kích thước tùy biến.</w:t>
      </w:r>
    </w:p>
    <w:p>
      <w:pPr>
        <w:jc w:val="both"/>
      </w:pPr>
      <w:r>
        <w:t>- BOM Engine: Tự động sinh danh sách vật tư (Bill of Materials) ngay khi nhập kích thước Rộng (W) x Cao (H).</w:t>
      </w:r>
    </w:p>
    <w:p>
      <w:pPr>
        <w:jc w:val="both"/>
      </w:pPr>
      <w:r>
        <w:t>- In ấn &amp; PDF: Xuất file báo giá PDF chuyên nghiệp gửi trực tiếp cho khách hàng.</w:t>
      </w:r>
    </w:p>
    <w:p>
      <w:pPr>
        <w:jc w:val="both"/>
      </w:pPr>
      <w:r>
        <w:t>#### 2.2.5. Module Quản lý Kho &amp; Vật tư</w:t>
      </w:r>
    </w:p>
    <w:p>
      <w:pPr>
        <w:jc w:val="both"/>
      </w:pPr>
      <w:r>
        <w:t>- Quản lý tồn kho đa dạng: Nhôm thanh (theo mét/thanh), Kính (theo m2), Phụ kiện (theo bộ/cái).</w:t>
      </w:r>
    </w:p>
    <w:p>
      <w:pPr>
        <w:jc w:val="both"/>
      </w:pPr>
      <w:r>
        <w:t>- Nhập kho dự phòng và xuất kho cho sản xuất.</w:t>
      </w:r>
    </w:p>
    <w:p>
      <w:pPr>
        <w:jc w:val="both"/>
      </w:pPr>
      <w:r>
        <w:t>- Cảnh báo vật tư sắp hết hoặc dưới mức tồn kho tối thiểu.</w:t>
      </w:r>
    </w:p>
    <w:p>
      <w:pPr>
        <w:jc w:val="both"/>
      </w:pPr>
      <w:r>
        <w:t>#### 2.2.6. Module Quản lý Tài chính</w:t>
      </w:r>
    </w:p>
    <w:p>
      <w:pPr>
        <w:jc w:val="both"/>
      </w:pPr>
      <w:r>
        <w:t>- Giao dịch Thu/Chi: Phiếu tạm ứng, phiếu thanh toán đợt cuối.</w:t>
      </w:r>
    </w:p>
    <w:p>
      <w:pPr>
        <w:jc w:val="both"/>
      </w:pPr>
      <w:r>
        <w:t>- Quản lý Quỹ tiền mặt và tài khoản ngân hàng.</w:t>
      </w:r>
    </w:p>
    <w:p>
      <w:pPr>
        <w:jc w:val="both"/>
      </w:pPr>
      <w:r>
        <w:t>- Báo cáo công nợ thực tế dựa trên chênh lệch giữa Giá trị Hợp đồng và Số tiền đã thu.</w:t>
      </w:r>
    </w:p>
    <w:p>
      <w:pPr>
        <w:pStyle w:val="Heading3"/>
      </w:pPr>
      <w:r>
        <w:rPr>
          <w:rFonts w:ascii="Times New Roman" w:hAnsi="Times New Roman"/>
          <w:b/>
          <w:sz w:val="28"/>
        </w:rPr>
        <w:t>2.3. Đặc tả yêu cầu phi chức năng</w:t>
      </w:r>
    </w:p>
    <w:p>
      <w:pPr>
        <w:jc w:val="both"/>
      </w:pPr>
      <w:r>
        <w:t>- Hiệu năng: Hệ thống phải phản hồi kết quả tính toán BOM trong thời gian &lt; 1 giây đối với các thiết kế cửa thông thường.</w:t>
      </w:r>
    </w:p>
    <w:p>
      <w:pPr>
        <w:jc w:val="both"/>
      </w:pPr>
      <w:r>
        <w:t>- Bảo mật: Sử dụng SSL/TLS cho mọi kết nối. Dữ liệu nhạy cảm như mật khẩu phải được băm (hashing).</w:t>
      </w:r>
    </w:p>
    <w:p>
      <w:pPr>
        <w:jc w:val="both"/>
      </w:pPr>
      <w:r>
        <w:t>- Tính nhất quán: Mọi tác vụ thay đổi trạng thái tài chính dự án bắt buộc phải sử dụng Database Transaction.</w:t>
      </w:r>
    </w:p>
    <w:p>
      <w:pPr>
        <w:jc w:val="both"/>
      </w:pPr>
      <w:r>
        <w:t>- Giao diện: Phải thân thiện, sử dụng các ký hiệu kỹ thuật chuẩn hóa để nhân viên kỹ thuật dễ dàng bóc tách.</w:t>
      </w:r>
    </w:p>
    <w:p>
      <w:pPr>
        <w:pStyle w:val="Heading3"/>
      </w:pPr>
      <w:r>
        <w:rPr>
          <w:rFonts w:ascii="Times New Roman" w:hAnsi="Times New Roman"/>
          <w:b/>
          <w:sz w:val="28"/>
        </w:rPr>
        <w:t>2.4. Mô hình hóa Use Case</w:t>
      </w:r>
    </w:p>
    <w:p>
      <w:pPr>
        <w:jc w:val="both"/>
      </w:pPr>
      <w:r>
        <w:t>#### 2.4.1. Biểu đồ Use Case tổng quát</w:t>
      </w:r>
    </w:p>
    <w:p>
      <w:pPr>
        <w:jc w:val="both"/>
      </w:pPr>
      <w:r>
        <w:t>```mermaid</w:t>
      </w:r>
    </w:p>
    <w:p>
      <w:pPr>
        <w:jc w:val="both"/>
      </w:pPr>
      <w:r>
        <w:t>usecaseDiagram</w:t>
      </w:r>
    </w:p>
    <w:p>
      <w:pPr>
        <w:jc w:val="both"/>
      </w:pPr>
      <w:r>
        <w:t>actor "Nhân viên Kinh doanh" as Sales</w:t>
      </w:r>
    </w:p>
    <w:p>
      <w:pPr>
        <w:jc w:val="both"/>
      </w:pPr>
      <w:r>
        <w:t>actor "Nhân viên Kỹ thuật" as Tech</w:t>
      </w:r>
    </w:p>
    <w:p>
      <w:pPr>
        <w:jc w:val="both"/>
      </w:pPr>
      <w:r>
        <w:t>actor "Nhân viên Kho" as Inventory</w:t>
      </w:r>
    </w:p>
    <w:p>
      <w:pPr>
        <w:jc w:val="both"/>
      </w:pPr>
      <w:r>
        <w:t>actor "Kế toán" as Accountant</w:t>
      </w:r>
    </w:p>
    <w:p>
      <w:pPr>
        <w:jc w:val="both"/>
      </w:pPr>
      <w:r>
        <w:t>actor "Quản trị viên" as Admin</w:t>
      </w:r>
    </w:p>
    <w:p>
      <w:pPr>
        <w:jc w:val="both"/>
      </w:pPr>
      <w:r>
        <w:t>package "Hệ thống ViralWindow" {</w:t>
      </w:r>
    </w:p>
    <w:p>
      <w:pPr>
        <w:jc w:val="both"/>
      </w:pPr>
      <w:r>
        <w:t>usecase "Quản lý Khách hàng" as UC_CRM</w:t>
      </w:r>
    </w:p>
    <w:p>
      <w:pPr>
        <w:jc w:val="both"/>
      </w:pPr>
      <w:r>
        <w:t>usecase "Tạo Dự án &amp; Báo giá" as UC_Project</w:t>
      </w:r>
    </w:p>
    <w:p>
      <w:pPr>
        <w:jc w:val="both"/>
      </w:pPr>
      <w:r>
        <w:t>usecase "Bóc tách BOM Tự động" as UC_BOM</w:t>
      </w:r>
    </w:p>
    <w:p>
      <w:pPr>
        <w:jc w:val="both"/>
      </w:pPr>
      <w:r>
        <w:t>usecase "Quản lý Nhập/Xuất kho" as UC_Stock</w:t>
      </w:r>
    </w:p>
    <w:p>
      <w:pPr>
        <w:jc w:val="both"/>
      </w:pPr>
      <w:r>
        <w:t>usecase "Ghi sổ Thu/Chi" as UC_Finance</w:t>
      </w:r>
    </w:p>
    <w:p>
      <w:pPr>
        <w:jc w:val="both"/>
      </w:pPr>
      <w:r>
        <w:t>usecase "Quản trị Tài khoản &amp; Phân quyền" as UC_RBAC</w:t>
      </w:r>
    </w:p>
    <w:p>
      <w:pPr>
        <w:jc w:val="both"/>
      </w:pPr>
      <w:r>
        <w:t>}</w:t>
      </w:r>
    </w:p>
    <w:p>
      <w:pPr>
        <w:jc w:val="both"/>
      </w:pPr>
      <w:r>
        <w:t>Sales --&gt; UC_CRM</w:t>
      </w:r>
    </w:p>
    <w:p>
      <w:pPr>
        <w:jc w:val="both"/>
      </w:pPr>
      <w:r>
        <w:t>Sales --&gt; UC_Project</w:t>
      </w:r>
    </w:p>
    <w:p>
      <w:pPr>
        <w:jc w:val="both"/>
      </w:pPr>
      <w:r>
        <w:t>Tech --&gt; UC_BOM</w:t>
      </w:r>
    </w:p>
    <w:p>
      <w:pPr>
        <w:jc w:val="both"/>
      </w:pPr>
      <w:r>
        <w:t>Inventory --&gt; UC_Stock</w:t>
      </w:r>
    </w:p>
    <w:p>
      <w:pPr>
        <w:jc w:val="both"/>
      </w:pPr>
      <w:r>
        <w:t>Accountant --&gt; UC_Finance</w:t>
      </w:r>
    </w:p>
    <w:p>
      <w:pPr>
        <w:jc w:val="both"/>
      </w:pPr>
      <w:r>
        <w:t>Admin --&gt; UC_RBAC</w:t>
      </w:r>
    </w:p>
    <w:p>
      <w:pPr>
        <w:jc w:val="both"/>
      </w:pPr>
      <w:r>
        <w:t>```</w:t>
      </w:r>
    </w:p>
    <w:p>
      <w:pPr>
        <w:jc w:val="both"/>
      </w:pPr>
      <w:r>
        <w:t>#### 2.2.2. Đặc tả Use Case trọng tâm: Bóc tách BOM</w:t>
      </w:r>
    </w:p>
    <w:p>
      <w:pPr>
        <w:jc w:val="both"/>
      </w:pPr>
      <w:r>
        <w:t>- Tác nhân: Nhân viên Kỹ thuật.</w:t>
      </w:r>
    </w:p>
    <w:p>
      <w:pPr>
        <w:jc w:val="both"/>
      </w:pPr>
      <w:r>
        <w:t>- Luồng chính:</w:t>
      </w:r>
    </w:p>
    <w:p>
      <w:pPr>
        <w:jc w:val="both"/>
      </w:pPr>
      <w:r>
        <w:t>1. Chọn hạng mục sản phẩm trong dự án.</w:t>
      </w:r>
    </w:p>
    <w:p>
      <w:pPr>
        <w:jc w:val="both"/>
      </w:pPr>
      <w:r>
        <w:t>2. Nhập kích thước (W, H) và chọn Hệ nhôm/Màu sắc.</w:t>
      </w:r>
    </w:p>
    <w:p>
      <w:pPr>
        <w:jc w:val="both"/>
      </w:pPr>
      <w:r>
        <w:t>3. Hệ thống tra cứu bảng công thức (Cutting Formulas) và Usage Rules.</w:t>
      </w:r>
    </w:p>
    <w:p>
      <w:pPr>
        <w:jc w:val="both"/>
      </w:pPr>
      <w:r>
        <w:t>4. Hiển thị danh sách vật tư chi tiết &amp; xuất lệnh sản xuất.</w:t>
      </w:r>
    </w:p>
    <w:p>
      <w:pPr>
        <w:jc w:val="both"/>
      </w:pPr>
      <w:r>
        <w:t>- Ngoại lệ: Kích thước vượt quá giới hạn an toàn của sản phẩm -&gt; Cảnh báo kỹ thuật.</w:t>
      </w:r>
    </w:p>
    <w:p>
      <w:r>
        <w:br w:type="page"/>
      </w:r>
    </w:p>
    <w:p>
      <w:pPr>
        <w:pStyle w:val="Heading1"/>
        <w:jc w:val="center"/>
      </w:pPr>
      <w:r>
        <w:rPr>
          <w:rFonts w:ascii="Times New Roman" w:hAnsi="Times New Roman"/>
          <w:b/>
          <w:sz w:val="32"/>
        </w:rPr>
        <w:t>CHƯƠNG 3: THIẾT KẾ HỆ THỐNG</w:t>
      </w:r>
    </w:p>
    <w:p>
      <w:pPr>
        <w:pStyle w:val="Heading3"/>
      </w:pPr>
      <w:r>
        <w:rPr>
          <w:rFonts w:ascii="Times New Roman" w:hAnsi="Times New Roman"/>
          <w:b/>
          <w:sz w:val="28"/>
        </w:rPr>
        <w:t>3.1. Thiết kế Kiến trúc hệ thống</w:t>
      </w:r>
    </w:p>
    <w:p>
      <w:pPr>
        <w:jc w:val="both"/>
      </w:pPr>
      <w:r>
        <w:t>Dưới góc độ kỹ thuật, hệ thống ViralWindow App được xây dựng theo kiến trúc phân lớp (Layered Architecture), giúp tách biệt rõ ràng các trách nhiệm và dễ dàng bảo trì, mở rộng.</w:t>
      </w:r>
    </w:p>
    <w:p>
      <w:pPr>
        <w:jc w:val="both"/>
      </w:pPr>
      <w:r>
        <w:t>#### 3.1.1. Kiến trúc phân lớp Backend</w:t>
      </w:r>
    </w:p>
    <w:p>
      <w:pPr>
        <w:jc w:val="both"/>
      </w:pPr>
      <w:r>
        <w:t>Hệ thống sử dụng mô hình 3 lớp chính:</w:t>
      </w:r>
    </w:p>
    <w:p>
      <w:pPr>
        <w:jc w:val="both"/>
      </w:pPr>
      <w:r>
        <w:t>1. Lớp Giao diện API (Controller Layer): Tiếp nhận các yêu cầu HTTP, kiểm tra tính hợp lệ sơ bộ của tham số và điều phối xử lý.</w:t>
      </w:r>
    </w:p>
    <w:p>
      <w:pPr>
        <w:jc w:val="both"/>
      </w:pPr>
      <w:r>
        <w:t>2. Lớp Nghiệp vụ (Service Layer): Chứa các logic tính toán cốt lõi như Engine bóc tách BOM, logic tính toán tài chính và quản lý trạng thái dự án.</w:t>
      </w:r>
    </w:p>
    <w:p>
      <w:pPr>
        <w:jc w:val="both"/>
      </w:pPr>
      <w:r>
        <w:t>3. Lớp Dữ liệu (Repository/Data Access Layer): Tương tác trực tiếp với cơ sở dữ liệu MariaDB thông qua thư viện `mysql2`.</w:t>
      </w:r>
    </w:p>
    <w:p>
      <w:pPr>
        <w:jc w:val="both"/>
      </w:pPr>
      <w:r>
        <w:t>#### 3.1.2. Cơ chế bảo vệ dữ liệu (Transactions)</w:t>
      </w:r>
    </w:p>
    <w:p>
      <w:pPr>
        <w:jc w:val="both"/>
      </w:pPr>
      <w:r>
        <w:t>Đối với các nghiệp vụ "nhạy cảm" như ghi sổ phiếu thu hoặc cập nhật tồn kho, hệ thống áp dụng cơ chế Database Transactions. Mọi thay đổi trung gian được lưu vào vùng đệm và chỉ được áp dụng chính thức (Commit) nếu tất cả các bước đều thành công. Nếu xảy ra bất kỳ lỗi nào, hệ thống sẽ thực hiện khôi phục (Rollback) về trạng thái ban đầu để tránh sai sót số liệu.</w:t>
      </w:r>
    </w:p>
    <w:p>
      <w:pPr>
        <w:pStyle w:val="Heading3"/>
      </w:pPr>
      <w:r>
        <w:rPr>
          <w:rFonts w:ascii="Times New Roman" w:hAnsi="Times New Roman"/>
          <w:b/>
          <w:sz w:val="28"/>
        </w:rPr>
        <w:t>3.2. Thiết kế Cơ sở dữ liệu</w:t>
      </w:r>
    </w:p>
    <w:p>
      <w:pPr>
        <w:jc w:val="both"/>
      </w:pPr>
      <w:r>
        <w:t>Hệ thống sử dụng cơ sở dữ liệu quan hệ MariaDB với thiết kế chuẩn hóa để đảm bảo tốc độ truy vấn và tính toàn vẹn.</w:t>
      </w:r>
    </w:p>
    <w:p>
      <w:pPr>
        <w:jc w:val="both"/>
      </w:pPr>
      <w:r>
        <w:t>#### 3.2.1. Sơ đồ Thực thể liên kết (ERD)</w:t>
      </w:r>
    </w:p>
    <w:p>
      <w:pPr>
        <w:jc w:val="both"/>
      </w:pPr>
      <w:r>
        <w:t>Hệ thống bao gồm hơn 17 bảng dữ liệu chính, được liên kết chặt chẽ qua các ràng buộc khóa ngoại (Foreign Keys).</w:t>
      </w:r>
    </w:p>
    <w:p>
      <w:pPr>
        <w:jc w:val="both"/>
      </w:pPr>
      <w:r>
        <w:t>#### 3.2.2. Các bảng dữ liệu nòng cốt</w:t>
      </w:r>
    </w:p>
    <w:p>
      <w:pPr>
        <w:jc w:val="both"/>
      </w:pPr>
      <w:r>
        <w:t>1. Bảng `projects`: Lưu trữ thông tin dự án, mã định danh, trạng thái và nhân viên phụ trách.</w:t>
      </w:r>
    </w:p>
    <w:p>
      <w:pPr>
        <w:jc w:val="both"/>
      </w:pPr>
      <w:r>
        <w:t>2. Bảng `product_templates`: Định nghĩa cấu trúc các loại cửa (JSON) và các tham số kỹ thuật mặc định.</w:t>
      </w:r>
    </w:p>
    <w:p>
      <w:pPr>
        <w:jc w:val="both"/>
      </w:pPr>
      <w:r>
        <w:t>3. Bảng `inventory`: Quản lý vật tư nhôm, kính, phụ kiện và mức tồn kho tối thiểu.</w:t>
      </w:r>
    </w:p>
    <w:p>
      <w:pPr>
        <w:jc w:val="both"/>
      </w:pPr>
      <w:r>
        <w:t>4. Bảng `financial_transactions`: Lưu vết toàn bộ dòng tiền thu/chi của doanh nghiệp.</w:t>
      </w:r>
    </w:p>
    <w:p>
      <w:pPr>
        <w:jc w:val="both"/>
      </w:pPr>
      <w:r>
        <w:t>5. Bảng `cutting_formulas`: Lưu các công thức toán học dùng cho việc bóc tách thanh nhôm.</w:t>
      </w:r>
    </w:p>
    <w:p>
      <w:pPr>
        <w:pStyle w:val="Heading3"/>
      </w:pPr>
      <w:r>
        <w:rPr>
          <w:rFonts w:ascii="Times New Roman" w:hAnsi="Times New Roman"/>
          <w:b/>
          <w:sz w:val="28"/>
        </w:rPr>
        <w:t>3.3. Thiết kế Logic chuyên sâu</w:t>
      </w:r>
    </w:p>
    <w:p>
      <w:pPr>
        <w:jc w:val="both"/>
      </w:pPr>
      <w:r>
        <w:t>#### 3.3.1. Biểu đồ trình tự: Quy trình Bóc tách BOM</w:t>
      </w:r>
    </w:p>
    <w:p>
      <w:pPr>
        <w:jc w:val="both"/>
      </w:pPr>
      <w:r>
        <w:t>```mermaid</w:t>
      </w:r>
    </w:p>
    <w:p>
      <w:pPr>
        <w:jc w:val="both"/>
      </w:pPr>
      <w:r>
        <w:t>sequenceDiagram</w:t>
      </w:r>
    </w:p>
    <w:p>
      <w:pPr>
        <w:jc w:val="both"/>
      </w:pPr>
      <w:r>
        <w:t>participant User</w:t>
      </w:r>
    </w:p>
    <w:p>
      <w:pPr>
        <w:jc w:val="both"/>
      </w:pPr>
      <w:r>
        <w:t>participant Controller</w:t>
      </w:r>
    </w:p>
    <w:p>
      <w:pPr>
        <w:jc w:val="both"/>
      </w:pPr>
      <w:r>
        <w:t>participant BOMEngine</w:t>
      </w:r>
    </w:p>
    <w:p>
      <w:pPr>
        <w:jc w:val="both"/>
      </w:pPr>
      <w:r>
        <w:t>participant Database</w:t>
      </w:r>
    </w:p>
    <w:p>
      <w:pPr>
        <w:jc w:val="both"/>
      </w:pPr>
      <w:r>
        <w:t>User-&gt;&gt;Controller: Yêu cầu tính BOM (W, H, doorType)</w:t>
      </w:r>
    </w:p>
    <w:p>
      <w:pPr>
        <w:jc w:val="both"/>
      </w:pPr>
      <w:r>
        <w:t>Controller-&gt;&gt;Database: Lấy công thức cắt (cutting_formulas)</w:t>
      </w:r>
    </w:p>
    <w:p>
      <w:pPr>
        <w:jc w:val="both"/>
      </w:pPr>
      <w:r>
        <w:t>Database--&gt;&gt;Controller: Danh sách công thức</w:t>
      </w:r>
    </w:p>
    <w:p>
      <w:pPr>
        <w:jc w:val="both"/>
      </w:pPr>
      <w:r>
        <w:t>Controller-&gt;&gt;BOMEngine: Truyền tham số và công thức</w:t>
      </w:r>
    </w:p>
    <w:p>
      <w:pPr>
        <w:jc w:val="both"/>
      </w:pPr>
      <w:r>
        <w:t>Note right of BOMEngine: Tính toán thanh nhôm (Profiles)&lt;br/&gt;Tính toán kính (Glass)&lt;br/&gt;Tính toán phụ kiện (Accessory)</w:t>
      </w:r>
    </w:p>
    <w:p>
      <w:pPr>
        <w:jc w:val="both"/>
      </w:pPr>
      <w:r>
        <w:t>BOMEngine--&gt;&gt;Controller: Kết quả Bill of Materials</w:t>
      </w:r>
    </w:p>
    <w:p>
      <w:pPr>
        <w:jc w:val="both"/>
      </w:pPr>
      <w:r>
        <w:t>Controller--&gt;&gt;User: Hiển thị danh sách vật tư chi tiết</w:t>
      </w:r>
    </w:p>
    <w:p>
      <w:pPr>
        <w:jc w:val="both"/>
      </w:pPr>
      <w:r>
        <w:t>```</w:t>
      </w:r>
    </w:p>
    <w:p>
      <w:pPr>
        <w:jc w:val="both"/>
      </w:pPr>
      <w:r>
        <w:t>#### 3.3.2. Biểu đồ hoạt động: Quy trình Ghi sổ phiếu thu</w:t>
      </w:r>
    </w:p>
    <w:p>
      <w:pPr>
        <w:jc w:val="both"/>
      </w:pPr>
      <w:r>
        <w:t>Luồng logic đảm bảo tính minh bạch tài chính: Khởi động giao dịch -&gt; Lưu phiếu thu -&gt; Cập nhật quỹ tiền -&gt; Cập nhật công nợ dự án -&gt; Hoàn tất.</w:t>
      </w:r>
    </w:p>
    <w:p>
      <w:pPr>
        <w:pStyle w:val="Heading3"/>
      </w:pPr>
      <w:r>
        <w:rPr>
          <w:rFonts w:ascii="Times New Roman" w:hAnsi="Times New Roman"/>
          <w:b/>
          <w:sz w:val="28"/>
        </w:rPr>
        <w:t>3.4. Thiết kế Thuật toán BOM Engine (Highlight)</w:t>
      </w:r>
    </w:p>
    <w:p>
      <w:pPr>
        <w:jc w:val="both"/>
      </w:pPr>
      <w:r>
        <w:t>Đây là phần quan trọng nhất thể hiện kỹ năng của một kỹ sư phần mềm trong đồ án này. Thuật toán hoạt động dựa trên cơ chế tách rời Công thức (Formulas) và Logic xử lý.</w:t>
      </w:r>
    </w:p>
    <w:p>
      <w:pPr>
        <w:jc w:val="both"/>
      </w:pPr>
      <w:r>
        <w:t>#### 3.4.1. Cơ chế tính toán Nhôm</w:t>
      </w:r>
    </w:p>
    <w:p>
      <w:pPr>
        <w:jc w:val="both"/>
      </w:pPr>
      <w:r>
        <w:t>Hệ thống lưu trữ các công thức dưới dạng chuỗi (String) có chứa biến `W` (Width) và `H` (Height).</w:t>
      </w:r>
    </w:p>
    <w:p>
      <w:pPr>
        <w:jc w:val="both"/>
      </w:pPr>
      <w:r>
        <w:t>- Ví dụ: Một thanh khung đứng có công thức `H - 50`.</w:t>
      </w:r>
    </w:p>
    <w:p>
      <w:pPr>
        <w:jc w:val="both"/>
      </w:pPr>
      <w:r>
        <w:t>- Khi tính toán, Engine sẽ thay thế giá trị thực tế của `H` vào chuỗi và sử dụng hàm xử lý toán học (Safe Eval) để trả về kích thước phôi cắt chính xác.</w:t>
      </w:r>
    </w:p>
    <w:p>
      <w:pPr>
        <w:jc w:val="both"/>
      </w:pPr>
      <w:r>
        <w:t>#### 3.4.2. Logic xử lý Phụ kiện (Usage Rules)</w:t>
      </w:r>
    </w:p>
    <w:p>
      <w:pPr>
        <w:jc w:val="both"/>
      </w:pPr>
      <w:r>
        <w:t>Thay vì hard-coded, phụ kiện được gán theo quy tắc (Rules) dựa trên số cánh cửa.</w:t>
      </w:r>
    </w:p>
    <w:p>
      <w:pPr>
        <w:jc w:val="both"/>
      </w:pPr>
      <w:r>
        <w:t>- Ví dụ: Nếu `doorType` là "Cửa đi mở quay 1 cánh", hệ thống tự động gán 03 bản lề 3D. Nếu là 2 cánh, hệ thống tự động nhân đôi số lượng.</w:t>
      </w:r>
    </w:p>
    <w:p>
      <w:pPr>
        <w:jc w:val="both"/>
      </w:pPr>
      <w:r>
        <w:t>#### 3.4.3. Quản lý Phế phẩm (Scrap Management)</w:t>
      </w:r>
    </w:p>
    <w:p>
      <w:pPr>
        <w:jc w:val="both"/>
      </w:pPr>
      <w:r>
        <w:t>Một tính năng nâng cao được thiết kế trong hệ thống là quản lý mã nhôm phế (Scrap Code). Khi một thanh nhôm 6m được cắt, phần thừa (Decal/Scrap) sẽ được ghi nhận vào hệ thống nếu chiều dài &gt; 500mm để tái sử dụng cho các dự án sau, giúp tối ưu hóa giá thành sản xuất.</w:t>
      </w:r>
    </w:p>
    <w:p>
      <w:r>
        <w:br w:type="page"/>
      </w:r>
    </w:p>
    <w:p>
      <w:pPr>
        <w:pStyle w:val="Heading1"/>
        <w:jc w:val="center"/>
      </w:pPr>
      <w:r>
        <w:rPr>
          <w:rFonts w:ascii="Times New Roman" w:hAnsi="Times New Roman"/>
          <w:b/>
          <w:sz w:val="32"/>
        </w:rPr>
        <w:t>CHƯƠNG 4: XÂY DỰNG VÀ THỬ NGHIỆM HỆ THỐNG</w:t>
      </w:r>
    </w:p>
    <w:p>
      <w:pPr>
        <w:pStyle w:val="Heading3"/>
      </w:pPr>
      <w:r>
        <w:rPr>
          <w:rFonts w:ascii="Times New Roman" w:hAnsi="Times New Roman"/>
          <w:b/>
          <w:sz w:val="28"/>
        </w:rPr>
        <w:t>4.1. Môi trường triển khai và cấu trúc dự án</w:t>
      </w:r>
    </w:p>
    <w:p>
      <w:pPr>
        <w:jc w:val="both"/>
      </w:pPr>
      <w:r>
        <w:t>Hệ thống được triển khai trên môi trường máy chủ cục bộ (Local Server) với các thông số cấu hình tiêu chuẩn nhằm đảm bảo tính tương thích cao nhất.</w:t>
      </w:r>
    </w:p>
    <w:p>
      <w:pPr>
        <w:jc w:val="both"/>
      </w:pPr>
      <w:r>
        <w:t>- Máy chủ ứng dụng: Node.js v20.10.0 LTS.</w:t>
      </w:r>
    </w:p>
    <w:p>
      <w:pPr>
        <w:jc w:val="both"/>
      </w:pPr>
      <w:r>
        <w:t>- Hệ quản trị CSDL: MariaDB 10.4.</w:t>
      </w:r>
    </w:p>
    <w:p>
      <w:pPr>
        <w:jc w:val="both"/>
      </w:pPr>
      <w:r>
        <w:t>- Phía người dùng: Trình duyệt Chrome/Edge (phiên bản mới nhất).</w:t>
      </w:r>
    </w:p>
    <w:p>
      <w:pPr>
        <w:jc w:val="both"/>
      </w:pPr>
      <w:r>
        <w:t>- Công cụ phát triển: Visual Studio Code, Postman (kiểm thử API).</w:t>
      </w:r>
    </w:p>
    <w:p>
      <w:pPr>
        <w:jc w:val="both"/>
      </w:pPr>
      <w:r>
        <w:t>Cấu trúc mã nguồn được phân chia thành các thư mục chức năng: `/controllers` chứa logic điều khiển, `/routes` chứa cấu hình API, `/services` chứa các engine tính toán và `/sql` chứa các kịch bản khởi tạo cơ sở dữ liệu.</w:t>
      </w:r>
    </w:p>
    <w:p>
      <w:pPr>
        <w:pStyle w:val="Heading3"/>
      </w:pPr>
      <w:r>
        <w:rPr>
          <w:rFonts w:ascii="Times New Roman" w:hAnsi="Times New Roman"/>
          <w:b/>
          <w:sz w:val="28"/>
        </w:rPr>
        <w:t>4.2. Kết quả xây dựng các chức năng chính</w:t>
      </w:r>
    </w:p>
    <w:p>
      <w:pPr>
        <w:jc w:val="both"/>
      </w:pPr>
      <w:r>
        <w:t>Hệ thống đã hoàn thiện 100% các yêu cầu chức năng đề ra trong phiếu giao đề tài, cụ thể:</w:t>
      </w:r>
    </w:p>
    <w:p>
      <w:pPr>
        <w:jc w:val="both"/>
      </w:pPr>
      <w:r>
        <w:t>#### 4.2.1. Module Đăng nhập và Dashboard</w:t>
      </w:r>
    </w:p>
    <w:p>
      <w:pPr>
        <w:jc w:val="both"/>
      </w:pPr>
      <w:r>
        <w:t>Hệ thống sử dụng cơ chế bảo mật JWT. Sau khi đăng nhập thành công, người dùng sẽ được đưa đến trang Dashboard tổng quan, hiển thị các thông số nhanh về số lượng dự án đang thi công, dự án mới và các cảnh báo tồn kho.</w:t>
      </w:r>
    </w:p>
    <w:p>
      <w:pPr>
        <w:jc w:val="both"/>
      </w:pPr>
      <w:r>
        <w:t>#### 4.2.2. Module Quản lý Dự án và Báo giá</w:t>
      </w:r>
    </w:p>
    <w:p>
      <w:pPr>
        <w:jc w:val="both"/>
      </w:pPr>
      <w:r>
        <w:t>Trang quản lý dự án cho phép theo dõi toàn bộ vòng đời của một công trình. Chức năng tạo báo giá được tích hợp sâu với BOM Engine, cho phép khách hàng nhận được báo giá chi tiết từng vật liệu chỉ sau vài cú click chuột. Hệ thống hỗ trợ xuất file PDF chuyên nghiệp để gửi cho khách hàng.</w:t>
      </w:r>
    </w:p>
    <w:p>
      <w:pPr>
        <w:jc w:val="both"/>
      </w:pPr>
      <w:r>
        <w:t>#### 4.2.3. Module Bóc tách BOM Tự động</w:t>
      </w:r>
    </w:p>
    <w:p>
      <w:pPr>
        <w:jc w:val="both"/>
      </w:pPr>
      <w:r>
        <w:t>Đây là module cốt lõi của hệ thống. Khi người dùng nhập kích thước và loại cửa, hệ thống sẽ tự động sinh ra danh sách vật tư bao gồm:</w:t>
      </w:r>
    </w:p>
    <w:p>
      <w:pPr>
        <w:jc w:val="both"/>
      </w:pPr>
      <w:r>
        <w:t>- Nhôm: Chi tiết từng thanh, mã phôi, chiều dài cắt, khối lượng (kg).</w:t>
      </w:r>
    </w:p>
    <w:p>
      <w:pPr>
        <w:jc w:val="both"/>
      </w:pPr>
      <w:r>
        <w:t>- Kính: Kích thước cắt, diện tích (m2).</w:t>
      </w:r>
    </w:p>
    <w:p>
      <w:pPr>
        <w:jc w:val="both"/>
      </w:pPr>
      <w:r>
        <w:t>- Phụ kiện: Số lượng bản lề, khóa, tay nắm theo đúng quy chuẩn kỹ thuật.</w:t>
      </w:r>
    </w:p>
    <w:p>
      <w:pPr>
        <w:jc w:val="both"/>
      </w:pPr>
      <w:r>
        <w:t>#### 4.2.4. Module Quản lý Kho và Tài chính</w:t>
      </w:r>
    </w:p>
    <w:p>
      <w:pPr>
        <w:jc w:val="both"/>
      </w:pPr>
      <w:r>
        <w:t>Cho phép thực hiện các nghiệp vụ nhập kho từ nhà cung cấp và xuất kho cho dự án. Module tài chính quản lý các phiếu thu/chi, hỗ trợ kế toán theo dõi dư nợ của khách hàng một cách chính xác nhất.</w:t>
      </w:r>
    </w:p>
    <w:p>
      <w:pPr>
        <w:pStyle w:val="Heading3"/>
      </w:pPr>
      <w:r>
        <w:rPr>
          <w:rFonts w:ascii="Times New Roman" w:hAnsi="Times New Roman"/>
          <w:b/>
          <w:sz w:val="28"/>
        </w:rPr>
        <w:t>4.3. Kiểm thử và đánh giá hệ thống</w:t>
      </w:r>
    </w:p>
    <w:p>
      <w:pPr>
        <w:jc w:val="both"/>
      </w:pPr>
      <w:r>
        <w:t>Quá trình kiểm thử được thực hiện theo phương pháp Kiểm thử hộp đen (Black-box Testing) với tổng cộng 33 kịch bản kiểm thử (Test Cases).</w:t>
      </w:r>
    </w:p>
    <w:p>
      <w:pPr>
        <w:jc w:val="both"/>
      </w:pPr>
      <w:r>
        <w:t>#### 4.3.1. Kịch bản kiểm thử mẫu (Đăng nhập)</w:t>
      </w:r>
    </w:p>
    <w:p>
      <w:pPr>
        <w:jc w:val="both"/>
      </w:pPr>
      <w:r>
        <w:t>| ID | Nội dung kiểm thử | Dữ liệu đầu vào | Kết quả mong đợi | Trạng thái |</w:t>
      </w:r>
    </w:p>
    <w:p>
      <w:pPr>
        <w:jc w:val="both"/>
      </w:pPr>
      <w:r>
        <w:t>|---|---|---|---|---|</w:t>
      </w:r>
    </w:p>
    <w:p>
      <w:pPr>
        <w:jc w:val="both"/>
      </w:pPr>
      <w:r>
        <w:t>| TC-01 | Đăng nhập đúng thông tin | Email, Password chính xác | Truy cập Dashboard | Thành công |</w:t>
      </w:r>
    </w:p>
    <w:p>
      <w:pPr>
        <w:jc w:val="both"/>
      </w:pPr>
      <w:r>
        <w:t>| TC-02 | Đăng nhập sai mật khẩu | Password không khớp | Hiện thông báo lỗi | Thành công |</w:t>
      </w:r>
    </w:p>
    <w:p>
      <w:pPr>
        <w:jc w:val="both"/>
      </w:pPr>
      <w:r>
        <w:t>| TC-03 | Truy cập trái phép | Link nội bộ khi chưa login | Chuyển hướng về Login | Thành công |</w:t>
      </w:r>
    </w:p>
    <w:p>
      <w:pPr>
        <w:jc w:val="both"/>
      </w:pPr>
      <w:r>
        <w:t>#### 4.3.2. Kịch bản kiểm thử nghiệp vụ (BOM Engine)</w:t>
      </w:r>
    </w:p>
    <w:p>
      <w:pPr>
        <w:jc w:val="both"/>
      </w:pPr>
      <w:r>
        <w:t>| ID | Nội dung kiểm thử | Dữ liệu đầu vào | Kết quả mong đợi | Trạng thái |</w:t>
      </w:r>
    </w:p>
    <w:p>
      <w:pPr>
        <w:jc w:val="both"/>
      </w:pPr>
      <w:r>
        <w:t>|---|---|---|---|---|</w:t>
      </w:r>
    </w:p>
    <w:p>
      <w:pPr>
        <w:jc w:val="both"/>
      </w:pPr>
      <w:r>
        <w:t>| TC-15 | Tính BOM cửa đi 1 cánh | W=900, H=2200 | Ra danh sách 4 thanh khung | Thành công |</w:t>
      </w:r>
    </w:p>
    <w:p>
      <w:pPr>
        <w:jc w:val="both"/>
      </w:pPr>
      <w:r>
        <w:t>| TC-16 | Tính BOM cửa trượt 2 cánh | W=1800, H=2400 | Có thanh ray và bánh xe | Thành công |</w:t>
      </w:r>
    </w:p>
    <w:p>
      <w:pPr>
        <w:jc w:val="both"/>
      </w:pPr>
      <w:r>
        <w:t>| TC-17 | Thay đổi hệ nhôm | Xingfa -&gt; Viral | BOM cập nhất mã vật tư mới | Thành công |</w:t>
      </w:r>
    </w:p>
    <w:p>
      <w:pPr>
        <w:jc w:val="both"/>
      </w:pPr>
      <w:r>
        <w:t>#### 4.3.3. Đánh giá chung</w:t>
      </w:r>
    </w:p>
    <w:p>
      <w:pPr>
        <w:jc w:val="both"/>
      </w:pPr>
      <w:r>
        <w:t>Kết quả kiểm thử cho thấy hệ thống hoạt động ổn định trên 100% các kịch bản kiểm thử. Các chức năng tính toán (BOM Engine) đạt độ chính xác tương đương với tính toán thủ công nhưng tốc độ nhanh hơn gấp nhiều lần. Các ràng buộc dữ liệu tại tầng Database đảm bảo không xảy ra tình trạng mất mát thông tin khi có nhiều người dùng cùng thao tác.</w:t>
      </w:r>
    </w:p>
    <w:p>
      <w:r>
        <w:br w:type="page"/>
      </w:r>
    </w:p>
    <w:p>
      <w:pPr>
        <w:pStyle w:val="Heading1"/>
        <w:jc w:val="center"/>
      </w:pPr>
      <w:r>
        <w:rPr>
          <w:rFonts w:ascii="Times New Roman" w:hAnsi="Times New Roman"/>
          <w:b/>
          <w:sz w:val="32"/>
        </w:rPr>
        <w:t>KẾT LUẬN VÀ HƯỚNG PHÁT TRIỂN</w:t>
      </w:r>
    </w:p>
    <w:p>
      <w:pPr>
        <w:pStyle w:val="Heading3"/>
      </w:pPr>
      <w:r>
        <w:rPr>
          <w:rFonts w:ascii="Times New Roman" w:hAnsi="Times New Roman"/>
          <w:b/>
          <w:sz w:val="28"/>
        </w:rPr>
        <w:t>1. Kết quả đạt được</w:t>
      </w:r>
    </w:p>
    <w:p>
      <w:pPr>
        <w:jc w:val="both"/>
      </w:pPr>
      <w:r>
        <w:t>Hệ thống ViralWindow App được xây dựng thành công đã đáp ứng đầy đủ các mục tiêu đề ra trong Phiếu giao đề tài đồ án tốt nghiệp. Những kết quả chính bao gồm:</w:t>
      </w:r>
    </w:p>
    <w:p>
      <w:pPr>
        <w:jc w:val="both"/>
      </w:pPr>
      <w:r>
        <w:t>- Về mặt lý thuyết: Hoàn thiện bộ tài liệu phân tích và đặc tả yêu cầu (SRS), bộ biểu đồ UML chuẩn chỉ từ cấp độ Use Case đến Sequence và Class Diagrams.</w:t>
      </w:r>
    </w:p>
    <w:p>
      <w:pPr>
        <w:jc w:val="both"/>
      </w:pPr>
      <w:r>
        <w:t>- Về mặt kỹ thuật: Xây dựng thành công hệ thống Web quản lý đa module với kiến trúc Layered Architecture vững chắc. Điểm sáng nhất của đồ án là module BOM Engine đã giải quyết triệt để bài toán bóc tách vật tư tự động cho 5 dòng sản phẩm chính của doanh nghiệp.</w:t>
      </w:r>
    </w:p>
    <w:p>
      <w:pPr>
        <w:jc w:val="both"/>
      </w:pPr>
      <w:r>
        <w:t>- Về mặt thực tiễn: Hệ thống đã được triển khai thử nghiệm tại Công ty Cổ phần ViralWindow, giúp giảm thiểu đáng kể sai sót trong báo giá và rút ngắn thời gian bóc tách sản phẩm từ hàng giờ xuống còn vài phút.</w:t>
      </w:r>
    </w:p>
    <w:p>
      <w:pPr>
        <w:pStyle w:val="Heading3"/>
      </w:pPr>
      <w:r>
        <w:rPr>
          <w:rFonts w:ascii="Times New Roman" w:hAnsi="Times New Roman"/>
          <w:b/>
          <w:sz w:val="28"/>
        </w:rPr>
        <w:t>2. Hạn chế của hệ thống</w:t>
      </w:r>
    </w:p>
    <w:p>
      <w:pPr>
        <w:jc w:val="both"/>
      </w:pPr>
      <w:r>
        <w:t>Mặc dù đạt được những kết quả khả quan, song do giới hạn về mặt thời gian và nguồn lực, hệ thống vẫn còn một số điểm cần cải thiện:</w:t>
      </w:r>
    </w:p>
    <w:p>
      <w:pPr>
        <w:jc w:val="both"/>
      </w:pPr>
      <w:r>
        <w:t>- Engine bóc tách vật tư cần được mở rộng thêm cho các hệ cửa nhôm dạng phi tiêu chuẩn (Cửa uốn vòm, cửa kính khổ lớn).</w:t>
      </w:r>
    </w:p>
    <w:p>
      <w:pPr>
        <w:jc w:val="both"/>
      </w:pPr>
      <w:r>
        <w:t>- Giao diện người dùng trên thiết bị di động mới dừng lại ở mức hiển thị cơ bản, chưa được tối ưu hóa cho các thao tác phức tạp.</w:t>
      </w:r>
    </w:p>
    <w:p>
      <w:pPr>
        <w:jc w:val="both"/>
      </w:pPr>
      <w:r>
        <w:t>- Hệ thống báo cáo thống kê chuyên sâu về lợi nhuận và dự báo vật tư cần được đầu tư thêm về mặt thuật toán.</w:t>
      </w:r>
    </w:p>
    <w:p>
      <w:pPr>
        <w:pStyle w:val="Heading3"/>
      </w:pPr>
      <w:r>
        <w:rPr>
          <w:rFonts w:ascii="Times New Roman" w:hAnsi="Times New Roman"/>
          <w:b/>
          <w:sz w:val="28"/>
        </w:rPr>
        <w:t>3. Hướng phát triển trong tương lai</w:t>
      </w:r>
    </w:p>
    <w:p>
      <w:pPr>
        <w:jc w:val="both"/>
      </w:pPr>
      <w:r>
        <w:t>Trong thời gian tới, hệ thống có thể được nâng cấp theo các hướng sau:</w:t>
      </w:r>
    </w:p>
    <w:p>
      <w:pPr>
        <w:jc w:val="both"/>
      </w:pPr>
      <w:r>
        <w:t>- Tích hợp trí tuệ nhân tạo (AI) để phân tích xu hướng thị trường và dự báo nhu cầu nhập kho vật tư.</w:t>
      </w:r>
    </w:p>
    <w:p>
      <w:pPr>
        <w:jc w:val="both"/>
      </w:pPr>
      <w:r>
        <w:t>- Phát triển module tối ưu hóa sơ đồ cắt nhôm (Cutting Stock Optimization) để giảm thiểu tỷ lệ phế liệu tại xưởng.</w:t>
      </w:r>
    </w:p>
    <w:p>
      <w:pPr>
        <w:jc w:val="both"/>
      </w:pPr>
      <w:r>
        <w:t>- Xây dựng ứng dụng di động (Mobile App) dành cho nhân viên lắp đặt trực tiếp tại các công trình.</w:t>
      </w:r>
    </w:p>
    <w:p>
      <w:pPr>
        <w:jc w:val="both"/>
      </w:pPr>
      <w:r>
        <w:t>---</w:t>
      </w:r>
    </w:p>
    <w:p>
      <w:pPr>
        <w:pStyle w:val="Heading1"/>
        <w:jc w:val="center"/>
      </w:pPr>
      <w:r>
        <w:rPr>
          <w:rFonts w:ascii="Times New Roman" w:hAnsi="Times New Roman"/>
          <w:b/>
          <w:sz w:val="32"/>
        </w:rPr>
        <w:t>TÀI LIỆU THAM KHẢO</w:t>
      </w:r>
    </w:p>
    <w:p>
      <w:pPr>
        <w:jc w:val="both"/>
      </w:pPr>
      <w:r>
        <w:t>Tiếng Việt</w:t>
      </w:r>
    </w:p>
    <w:p>
      <w:pPr>
        <w:jc w:val="both"/>
      </w:pPr>
      <w:r>
        <w:t>1. Nguyễn Văn Vỵ (2011), *Phân tích thiết kế hệ thống hướng đối tượng với UML*, NXB Giáo dục, Hà Nội.</w:t>
      </w:r>
    </w:p>
    <w:p>
      <w:pPr>
        <w:jc w:val="both"/>
      </w:pPr>
      <w:r>
        <w:t>2. Đoàn Văn Ban (2012), *Giáo trình Kỹ thuật phần mềm*, NXB Khoa học và Kỹ thuật, Hà Nội.</w:t>
      </w:r>
    </w:p>
    <w:p>
      <w:pPr>
        <w:jc w:val="both"/>
      </w:pPr>
      <w:r>
        <w:t>3. Tài liệu quy trình sản xuất nội bộ (2025), *Công ty Cổ phần ViralWindow*.</w:t>
      </w:r>
    </w:p>
    <w:p>
      <w:pPr>
        <w:jc w:val="both"/>
      </w:pPr>
      <w:r>
        <w:t>Tiếng Anh</w:t>
      </w:r>
    </w:p>
    <w:p>
      <w:pPr>
        <w:jc w:val="both"/>
      </w:pPr>
      <w:r>
        <w:t>4. Robert C. Martin (2017), *Clean Architecture: A Craftsman's Guide to Software Structure and Design*, Prentice Hall.</w:t>
      </w:r>
    </w:p>
    <w:p>
      <w:pPr>
        <w:jc w:val="both"/>
      </w:pPr>
      <w:r>
        <w:t>5. Douglas Crockford (2008), *JavaScript: The Good Parts*, O'Reilly Media.</w:t>
      </w:r>
    </w:p>
    <w:p>
      <w:pPr>
        <w:jc w:val="both"/>
      </w:pPr>
      <w:r>
        <w:t>6. Bass, L., Clements, P., &amp; Kazman, R. (2012), *Software Architecture in Practice*, 3rd Edition, Addison-Wesley.</w:t>
      </w:r>
    </w:p>
    <w:p>
      <w:pPr>
        <w:jc w:val="both"/>
      </w:pPr>
      <w:r>
        <w:t>Tài liệu trực tuyến</w:t>
      </w:r>
    </w:p>
    <w:p>
      <w:pPr>
        <w:jc w:val="both"/>
      </w:pPr>
      <w:r>
        <w:t>7. Node.js Foundation (2025), *Node.js Documentation*, https://nodejs.org/en/docs/.</w:t>
      </w:r>
    </w:p>
    <w:p>
      <w:pPr>
        <w:jc w:val="both"/>
      </w:pPr>
      <w:r>
        <w:t>8. MariaDB Foundation (2025), *MariaDB Server Documentation*, https://mariadb.com/kb/en/documentation/.</w:t>
      </w:r>
    </w:p>
    <w:p>
      <w:pPr>
        <w:jc w:val="both"/>
      </w:pPr>
      <w:r>
        <w:t>9. Express.js Project (2025), *Express Framework Guide*, https://expressjs.com/.</w:t>
      </w:r>
    </w:p>
    <w:sectPr w:rsidR="00FC693F" w:rsidRPr="0006063C" w:rsidSect="00034616">
      <w:pgSz w:w="12240" w:h="15840"/>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