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OWIN ĐỒNG BỘ CAO CẤP</w:t>
      </w:r>
    </w:p>
    <w:p>
      <w:pPr>
        <w:jc w:val="center"/>
      </w:pPr>
      <w:r>
        <w:rPr>
          <w:rFonts w:ascii="Arial" w:hAnsi="Arial"/>
          <w:i/>
          <w:color w:val="4B5563"/>
          <w:sz w:val="22"/>
        </w:rPr>
        <w:t>Tài liệu kỹ thuật chuyên đề cửa trượt quay không ray dưới và hệ cửa thủy lực phào nổi</w:t>
        <w:br/>
        <w:t>Giải pháp không gian thông minh độc đáo tiêu chuẩn CHLB Đức chất lượng vượt trội</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OWIN</w:t>
      </w:r>
    </w:p>
    <w:p>
      <w:pPr>
        <w:spacing w:before="0" w:after="90" w:line="276" w:lineRule="auto"/>
      </w:pPr>
      <w:r>
        <w:rPr>
          <w:rFonts w:ascii="Arial" w:hAnsi="Arial"/>
          <w:b w:val="0"/>
          <w:i w:val="0"/>
          <w:sz w:val="22"/>
        </w:rPr>
        <w:t>Owin là một trong những thương hiệu nhôm định hình cao cấp hàng đầu tại Việt Nam, sản xuất theo các tiêu chuẩn công nghệ cơ khí Đức. Owin nổi tiếng trên thị trường nhờ các giải pháp kiến trúc cửa 'độc đáo, chuyên biệt' và đi đầu xu hướng. Sản phẩm tiêu biểu nhất của Owin là hệ cửa mở trượt quay (Slide &amp; Turn) không cần ray dưới sàn nhà, giúp tối ưu 100% diện tích không gian và loại bỏ hoàn toàn nguy cơ vấp ngã. Bên cạnh đó, Owin còn sở hữu các hệ nhôm thủy lực bản lớn tích hợp phào chỉ nổi nghệ thuật tân cổ điển vô cùng sang trọng. Hợp kim nhôm Owin mác 6063-T5 dày dặn kết hợp công nghệ xi mạ Anodized bọc ED bền bỉ, đảm bảo tính năng chống chịu thời tiết biển và an ninh tuyệt hảo cho các công trình cao cấp.</w:t>
      </w:r>
    </w:p>
    <w:p>
      <w:pPr>
        <w:spacing w:before="0" w:after="90" w:line="276" w:lineRule="auto"/>
      </w:pPr>
      <w:r>
        <w:rPr>
          <w:rFonts w:ascii="Arial" w:hAnsi="Arial"/>
          <w:b w:val="0"/>
          <w:i w:val="0"/>
          <w:sz w:val="22"/>
        </w:rPr>
        <w:t>Owin cung cấp các giải pháp hệ nhôm đặc chủng và thông dụng bao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728"/>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744"/>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Owin Trượt Quay</w:t>
            </w:r>
          </w:p>
        </w:tc>
        <w:tc>
          <w:tcPr>
            <w:tcW w:type="dxa" w:w="2880"/>
            <w:shd w:fill="F7F9FC"/>
            <w:tcMar>
              <w:top w:w="80" w:type="dxa"/>
              <w:bottom w:w="80" w:type="dxa"/>
              <w:left w:w="100" w:type="dxa"/>
              <w:right w:w="100" w:type="dxa"/>
            </w:tcMar>
          </w:tcPr>
          <w:p>
            <w:pPr>
              <w:spacing w:line="276" w:lineRule="auto"/>
            </w:pPr>
            <w:r>
              <w:rPr>
                <w:rFonts w:ascii="Arial" w:hAnsi="Arial"/>
                <w:sz w:val="18"/>
              </w:rPr>
              <w:t>Cửa trượt quay thông minh</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- 3.5mm</w:t>
            </w:r>
          </w:p>
        </w:tc>
        <w:tc>
          <w:tcPr>
            <w:tcW w:type="dxa" w:w="3744"/>
            <w:shd w:fill="F7F9FC"/>
            <w:tcMar>
              <w:top w:w="80" w:type="dxa"/>
              <w:bottom w:w="80" w:type="dxa"/>
              <w:left w:w="100" w:type="dxa"/>
              <w:right w:w="100" w:type="dxa"/>
            </w:tcMar>
          </w:tcPr>
          <w:p>
            <w:pPr>
              <w:spacing w:line="276" w:lineRule="auto"/>
            </w:pPr>
            <w:r>
              <w:rPr>
                <w:rFonts w:ascii="Arial" w:hAnsi="Arial"/>
                <w:sz w:val="18"/>
              </w:rPr>
              <w:t>Cửa vừa lùa trượt vừa quay cánh xếp gọn góc 100%. Không ray dưới. Độc đáo nhất.</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Owin Thủy Lực</w:t>
            </w:r>
          </w:p>
        </w:tc>
        <w:tc>
          <w:tcPr>
            <w:tcW w:type="dxa" w:w="2880"/>
            <w:shd w:fill="FFFFFF"/>
            <w:tcMar>
              <w:top w:w="80" w:type="dxa"/>
              <w:bottom w:w="80" w:type="dxa"/>
              <w:left w:w="100" w:type="dxa"/>
              <w:right w:w="100" w:type="dxa"/>
            </w:tcMar>
          </w:tcPr>
          <w:p>
            <w:pPr>
              <w:spacing w:line="276" w:lineRule="auto"/>
            </w:pPr>
            <w:r>
              <w:rPr>
                <w:rFonts w:ascii="Arial" w:hAnsi="Arial"/>
                <w:sz w:val="18"/>
              </w:rPr>
              <w:t>Cửa thủy lực bản lớn phào nổi</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bản lề sàn đại sảnh cánh chỉ nổi phào nghệ thuật tân cổ điển 120-180mm.</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Owin Hệ 55 Quay</w:t>
            </w:r>
          </w:p>
        </w:tc>
        <w:tc>
          <w:tcPr>
            <w:tcW w:type="dxa" w:w="2880"/>
            <w:shd w:fill="F7F9FC"/>
            <w:tcMar>
              <w:top w:w="80" w:type="dxa"/>
              <w:bottom w:w="80" w:type="dxa"/>
              <w:left w:w="100" w:type="dxa"/>
              <w:right w:w="100" w:type="dxa"/>
            </w:tcMar>
          </w:tcPr>
          <w:p>
            <w:pPr>
              <w:spacing w:line="276" w:lineRule="auto"/>
            </w:pPr>
            <w:r>
              <w:rPr>
                <w:rFonts w:ascii="Arial" w:hAnsi="Arial"/>
                <w:sz w:val="18"/>
              </w:rPr>
              <w:t>Cửa đi/sổ mở quay chuẩn Đức</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- 2.0mm</w:t>
            </w:r>
          </w:p>
        </w:tc>
        <w:tc>
          <w:tcPr>
            <w:tcW w:type="dxa" w:w="3744"/>
            <w:shd w:fill="F7F9FC"/>
            <w:tcMar>
              <w:top w:w="80" w:type="dxa"/>
              <w:bottom w:w="80" w:type="dxa"/>
              <w:left w:w="100" w:type="dxa"/>
              <w:right w:w="100" w:type="dxa"/>
            </w:tcMar>
          </w:tcPr>
          <w:p>
            <w:pPr>
              <w:spacing w:line="276" w:lineRule="auto"/>
            </w:pPr>
            <w:r>
              <w:rPr>
                <w:rFonts w:ascii="Arial" w:hAnsi="Arial"/>
                <w:sz w:val="18"/>
              </w:rPr>
              <w:t>Cửa đi mở quay rãnh C Châu Âu chốt đa điểm kín khít (Mã C3332D, C3303D).</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Owin Hệ 55 Lùa</w:t>
            </w:r>
          </w:p>
        </w:tc>
        <w:tc>
          <w:tcPr>
            <w:tcW w:type="dxa" w:w="2880"/>
            <w:shd w:fill="FFFFFF"/>
            <w:tcMar>
              <w:top w:w="80" w:type="dxa"/>
              <w:bottom w:w="80" w:type="dxa"/>
              <w:left w:w="100" w:type="dxa"/>
              <w:right w:w="100" w:type="dxa"/>
            </w:tcMar>
          </w:tcPr>
          <w:p>
            <w:pPr>
              <w:spacing w:line="276" w:lineRule="auto"/>
            </w:pPr>
            <w:r>
              <w:rPr>
                <w:rFonts w:ascii="Arial" w:hAnsi="Arial"/>
                <w:sz w:val="18"/>
              </w:rPr>
              <w:t>Cửa lùa trượt sổ/đi 55</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1.2mm - 1.4mm</w:t>
            </w:r>
          </w:p>
        </w:tc>
        <w:tc>
          <w:tcPr>
            <w:tcW w:type="dxa" w:w="3744"/>
            <w:shd w:fill="FFFFFF"/>
            <w:tcMar>
              <w:top w:w="80" w:type="dxa"/>
              <w:bottom w:w="80" w:type="dxa"/>
              <w:left w:w="100" w:type="dxa"/>
              <w:right w:w="100" w:type="dxa"/>
            </w:tcMar>
          </w:tcPr>
          <w:p>
            <w:pPr>
              <w:spacing w:line="276" w:lineRule="auto"/>
            </w:pPr>
            <w:r>
              <w:rPr>
                <w:rFonts w:ascii="Arial" w:hAnsi="Arial"/>
                <w:sz w:val="18"/>
              </w:rPr>
              <w:t>Cửa lùa trượt lồng cánh mỏng tiết kiệm diện tích (Mã C3208).</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Owin Trượt Nâng</w:t>
            </w:r>
          </w:p>
        </w:tc>
        <w:tc>
          <w:tcPr>
            <w:tcW w:type="dxa" w:w="2880"/>
            <w:shd w:fill="F7F9FC"/>
            <w:tcMar>
              <w:top w:w="80" w:type="dxa"/>
              <w:bottom w:w="80" w:type="dxa"/>
              <w:left w:w="100" w:type="dxa"/>
              <w:right w:w="100" w:type="dxa"/>
            </w:tcMar>
          </w:tcPr>
          <w:p>
            <w:pPr>
              <w:spacing w:line="276" w:lineRule="auto"/>
            </w:pPr>
            <w:r>
              <w:rPr>
                <w:rFonts w:ascii="Arial" w:hAnsi="Arial"/>
                <w:sz w:val="18"/>
              </w:rPr>
              <w:t>Cửa trượt nâng Lift &amp; Slide</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1.5mm - 2.0mm</w:t>
            </w:r>
          </w:p>
        </w:tc>
        <w:tc>
          <w:tcPr>
            <w:tcW w:type="dxa" w:w="3744"/>
            <w:shd w:fill="F7F9FC"/>
            <w:tcMar>
              <w:top w:w="80" w:type="dxa"/>
              <w:bottom w:w="80" w:type="dxa"/>
              <w:left w:w="100" w:type="dxa"/>
              <w:right w:w="100" w:type="dxa"/>
            </w:tcMar>
          </w:tcPr>
          <w:p>
            <w:pPr>
              <w:spacing w:line="276" w:lineRule="auto"/>
            </w:pPr>
            <w:r>
              <w:rPr>
                <w:rFonts w:ascii="Arial" w:hAnsi="Arial"/>
                <w:sz w:val="18"/>
              </w:rPr>
              <w:t>Cửa lùa trượt nâng hạ nén gioăng EPDM cách âm chống bão ban công (Mã C3329LS).</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Owin Xếp Trượt</w:t>
            </w:r>
          </w:p>
        </w:tc>
        <w:tc>
          <w:tcPr>
            <w:tcW w:type="dxa" w:w="2880"/>
            <w:shd w:fill="FFFFFF"/>
            <w:tcMar>
              <w:top w:w="80" w:type="dxa"/>
              <w:bottom w:w="80" w:type="dxa"/>
              <w:left w:w="100" w:type="dxa"/>
              <w:right w:w="100" w:type="dxa"/>
            </w:tcMar>
          </w:tcPr>
          <w:p>
            <w:pPr>
              <w:spacing w:line="276" w:lineRule="auto"/>
            </w:pPr>
            <w:r>
              <w:rPr>
                <w:rFonts w:ascii="Arial" w:hAnsi="Arial"/>
                <w:sz w:val="18"/>
              </w:rPr>
              <w:t>Cửa đi xếp trượt gấp Owin</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1.8mm - 2.0mm</w:t>
            </w:r>
          </w:p>
        </w:tc>
        <w:tc>
          <w:tcPr>
            <w:tcW w:type="dxa" w:w="3744"/>
            <w:shd w:fill="FFFFFF"/>
            <w:tcMar>
              <w:top w:w="80" w:type="dxa"/>
              <w:bottom w:w="80" w:type="dxa"/>
              <w:left w:w="100" w:type="dxa"/>
              <w:right w:w="100" w:type="dxa"/>
            </w:tcMar>
          </w:tcPr>
          <w:p>
            <w:pPr>
              <w:spacing w:line="276" w:lineRule="auto"/>
            </w:pPr>
            <w:r>
              <w:rPr>
                <w:rFonts w:ascii="Arial" w:hAnsi="Arial"/>
                <w:sz w:val="18"/>
              </w:rPr>
              <w:t>Cửa xếp gấp trượt xếp gọn cánh chịu tải lớn cho biệt thự showroom.</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7</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Owin Vách Ngăn</w:t>
            </w:r>
          </w:p>
        </w:tc>
        <w:tc>
          <w:tcPr>
            <w:tcW w:type="dxa" w:w="2880"/>
            <w:shd w:fill="F7F9FC"/>
            <w:tcMar>
              <w:top w:w="80" w:type="dxa"/>
              <w:bottom w:w="80" w:type="dxa"/>
              <w:left w:w="100" w:type="dxa"/>
              <w:right w:w="100" w:type="dxa"/>
            </w:tcMar>
          </w:tcPr>
          <w:p>
            <w:pPr>
              <w:spacing w:line="276" w:lineRule="auto"/>
            </w:pPr>
            <w:r>
              <w:rPr>
                <w:rFonts w:ascii="Arial" w:hAnsi="Arial"/>
                <w:sz w:val="18"/>
              </w:rPr>
              <w:t>Vách ngăn kính văn phòng</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- 2.0mm</w:t>
            </w:r>
          </w:p>
        </w:tc>
        <w:tc>
          <w:tcPr>
            <w:tcW w:type="dxa" w:w="3744"/>
            <w:shd w:fill="F7F9FC"/>
            <w:tcMar>
              <w:top w:w="80" w:type="dxa"/>
              <w:bottom w:w="80" w:type="dxa"/>
              <w:left w:w="100" w:type="dxa"/>
              <w:right w:w="100" w:type="dxa"/>
            </w:tcMar>
          </w:tcPr>
          <w:p>
            <w:pPr>
              <w:spacing w:line="276" w:lineRule="auto"/>
            </w:pPr>
            <w:r>
              <w:rPr>
                <w:rFonts w:ascii="Arial" w:hAnsi="Arial"/>
                <w:sz w:val="18"/>
              </w:rPr>
              <w:t>Vách ngăn phòng thạch cao kính cường lực định hình khung nhôm Owin vững chãi.</w:t>
            </w:r>
          </w:p>
        </w:tc>
      </w:tr>
    </w:tbl>
    <w:p>
      <w:r>
        <w:br w:type="page"/>
      </w:r>
    </w:p>
    <w:p>
      <w:pPr>
        <w:pStyle w:val="Heading1"/>
        <w:keepNext/>
        <w:spacing w:before="180" w:after="60"/>
      </w:pPr>
      <w:r>
        <w:rPr>
          <w:rFonts w:ascii="Arial" w:hAnsi="Arial"/>
          <w:color w:val="0D2240"/>
          <w:sz w:val="32"/>
        </w:rPr>
        <w:t>CHI TIẾT THÔNG SỐ &amp; ỨNG DỤNG CÁC HỆ NHÔM OWIN</w:t>
      </w:r>
    </w:p>
    <w:p>
      <w:pPr>
        <w:pStyle w:val="Heading2"/>
        <w:keepNext/>
        <w:spacing w:before="180" w:after="60"/>
      </w:pPr>
      <w:r>
        <w:rPr>
          <w:rFonts w:ascii="Arial" w:hAnsi="Arial"/>
          <w:color w:val="705D30"/>
          <w:sz w:val="26"/>
        </w:rPr>
        <w:t>1. Owin Cửa trượt quay thông minh (Slide &amp; Turn) - Sản phẩm biểu tượng</w:t>
      </w:r>
    </w:p>
    <w:p>
      <w:pPr>
        <w:spacing w:before="0" w:after="90" w:line="276" w:lineRule="auto"/>
      </w:pPr>
      <w:r>
        <w:rPr>
          <w:rFonts w:ascii="Arial" w:hAnsi="Arial"/>
          <w:b w:val="0"/>
          <w:i w:val="0"/>
          <w:sz w:val="22"/>
        </w:rPr>
        <w:t>• Độ dày nhôm: 1.6mm - 2.0mm, các điểm ray treo và đố chịu lực đặc biệt dày từ 2.5mm - 3.5mm.</w:t>
        <w:br/>
        <w:t>• Cơ chế đóng mở: Kết hợp đồng thời cơ cấu trượt lùa và mở quay. Cửa mở 100% diện tích thông thủy dồn cánh về góc tường.</w:t>
        <w:br/>
        <w:t>• Đặc trưng: Thiết kế không có ray dưới sàn nhà, loại bỏ vấp ngã nguy hiểm, dễ vệ sinh, quét dọn nhà cửa và đẩy xe.</w:t>
        <w:br/>
        <w:t>• Phụ kiện: Hệ thống bánh xe treo, khóa tay nắm và chốt liên kết đặc chủng đồng bộ Owin chịu lực tải trọng nặng treo trên cực tốt.</w:t>
        <w:br/>
        <w:t>• Ứng dụng: Cửa chính mặt tiền nhà phố, cửa ngăn phòng khách - sảnh vườn.</w:t>
      </w:r>
    </w:p>
    <w:p>
      <w:pPr>
        <w:pStyle w:val="Heading2"/>
        <w:keepNext/>
        <w:spacing w:before="180" w:after="60"/>
      </w:pPr>
      <w:r>
        <w:rPr>
          <w:rFonts w:ascii="Arial" w:hAnsi="Arial"/>
          <w:color w:val="705D30"/>
          <w:sz w:val="26"/>
        </w:rPr>
        <w:t>2. Owin Cửa thủy lực cánh lớn đại sảnh phào nổi</w:t>
      </w:r>
    </w:p>
    <w:p>
      <w:pPr>
        <w:spacing w:before="0" w:after="90" w:line="276" w:lineRule="auto"/>
      </w:pPr>
      <w:r>
        <w:rPr>
          <w:rFonts w:ascii="Arial" w:hAnsi="Arial"/>
          <w:b w:val="0"/>
          <w:i w:val="0"/>
          <w:sz w:val="22"/>
        </w:rPr>
        <w:t>• Độ dày nhôm: 2.0mm bản cánh siêu rộng (120mm - 180mm x 60mm) chịu lực uốn nén cao.</w:t>
        <w:br/>
        <w:t>• Thiết kế phào nổi: Profile cánh tích hợp sẵn đường phào chỉ nổi tân cổ điển nghệ thuật, sơn Anodized màu Champagne/Bronze bóng đẹp sang trọng.</w:t>
        <w:br/>
        <w:t>• Cấu tạo: Bản lề sàn thủy lực âm sàn nặng chịu tải lớn tự động đóng mở giảm chấn êm ái.</w:t>
        <w:br/>
        <w:t>• Ứng dụng: Cửa đi chính đại sảnh biệt thự lâu đài, sảnh trung tâm showroom cao cấp.</w:t>
      </w:r>
    </w:p>
    <w:p>
      <w:pPr>
        <w:pStyle w:val="Heading2"/>
        <w:keepNext/>
        <w:spacing w:before="180" w:after="60"/>
      </w:pPr>
      <w:r>
        <w:rPr>
          <w:rFonts w:ascii="Arial" w:hAnsi="Arial"/>
          <w:color w:val="705D30"/>
          <w:sz w:val="26"/>
        </w:rPr>
        <w:t>3. Owin Hệ 55 Cửa mở quay rãnh C tiêu chuẩn Đức</w:t>
      </w:r>
    </w:p>
    <w:p>
      <w:pPr>
        <w:spacing w:before="0" w:after="90" w:line="276" w:lineRule="auto"/>
      </w:pPr>
      <w:r>
        <w:rPr>
          <w:rFonts w:ascii="Arial" w:hAnsi="Arial"/>
          <w:b w:val="0"/>
          <w:i w:val="0"/>
          <w:sz w:val="22"/>
        </w:rPr>
        <w:t>• Độ dày nhôm: 1.4mm cho cửa sổ, 2.0mm cho cửa đi (Thanh mã hiệu C3332D, C3303D).</w:t>
        <w:br/>
        <w:t>• Cấu tạo: Thiết kế rãnh C tiêu chuẩn Châu Âu giúp lắp khóa gạt đa điểm chìm tăng độ khít kín tối đa và chống cạy phá.</w:t>
        <w:br/>
        <w:t>• Ứng dụng: Cửa đi ban công 1 cánh, 2 cánh, cửa sổ mở quay lật thông gió.</w:t>
      </w:r>
    </w:p>
    <w:p>
      <w:pPr>
        <w:pStyle w:val="Heading2"/>
        <w:keepNext/>
        <w:spacing w:before="180" w:after="60"/>
      </w:pPr>
      <w:r>
        <w:rPr>
          <w:rFonts w:ascii="Arial" w:hAnsi="Arial"/>
          <w:color w:val="705D30"/>
          <w:sz w:val="26"/>
        </w:rPr>
        <w:t>4. Owin Hệ 55 Cửa trượt lùa tiết kiệm</w:t>
      </w:r>
    </w:p>
    <w:p>
      <w:pPr>
        <w:spacing w:before="0" w:after="90" w:line="276" w:lineRule="auto"/>
      </w:pPr>
      <w:r>
        <w:rPr>
          <w:rFonts w:ascii="Arial" w:hAnsi="Arial"/>
          <w:b w:val="0"/>
          <w:i w:val="0"/>
          <w:sz w:val="22"/>
        </w:rPr>
        <w:t>• Độ dày nhôm: 1.2mm - 1.4mm (Thanh C3208).</w:t>
        <w:br/>
        <w:t>• Công năng: Cửa sổ trượt lùa 2 cánh, cửa lùa ngăn phòng hẹp.</w:t>
        <w:br/>
        <w:t>• Ưu điểm: Mỏng nhẹ thanh thoát tối ưu diện tích kính lấy sáng.</w:t>
      </w:r>
    </w:p>
    <w:p>
      <w:pPr>
        <w:pStyle w:val="Heading2"/>
        <w:keepNext/>
        <w:spacing w:before="180" w:after="60"/>
      </w:pPr>
      <w:r>
        <w:rPr>
          <w:rFonts w:ascii="Arial" w:hAnsi="Arial"/>
          <w:color w:val="705D30"/>
          <w:sz w:val="26"/>
        </w:rPr>
        <w:t>5. Owin Cửa trượt nâng (Lift &amp; Slide) cách âm tốt</w:t>
      </w:r>
    </w:p>
    <w:p>
      <w:pPr>
        <w:spacing w:before="0" w:after="90" w:line="276" w:lineRule="auto"/>
      </w:pPr>
      <w:r>
        <w:rPr>
          <w:rFonts w:ascii="Arial" w:hAnsi="Arial"/>
          <w:b w:val="0"/>
          <w:i w:val="0"/>
          <w:sz w:val="22"/>
        </w:rPr>
        <w:t>• Độ dày nhôm: 1.5mm - 2.0mm (Thanh C3329LS).</w:t>
        <w:br/>
        <w:t>• Cơ chế Lift &amp; Slide: Khi đóng gạt hạ tay nắm nén ép gioăng cao su chặt sát ray phẳng mặt sàn cách âm cách nhiệt tốt chống gió bão biển.</w:t>
        <w:br/>
        <w:t>• Ứng dụng: Cửa trượt lùa ban công rộng penthouse biệt thự hướng biển.</w:t>
      </w:r>
    </w:p>
    <w:p>
      <w:pPr>
        <w:pStyle w:val="Heading2"/>
        <w:keepNext/>
        <w:spacing w:before="180" w:after="60"/>
      </w:pPr>
      <w:r>
        <w:rPr>
          <w:rFonts w:ascii="Arial" w:hAnsi="Arial"/>
          <w:color w:val="705D30"/>
          <w:sz w:val="26"/>
        </w:rPr>
        <w:t>6. Owin Cửa xếp trượt gấp nhiều cánh</w:t>
      </w:r>
    </w:p>
    <w:p>
      <w:pPr>
        <w:spacing w:before="0" w:after="90" w:line="276" w:lineRule="auto"/>
      </w:pPr>
      <w:r>
        <w:rPr>
          <w:rFonts w:ascii="Arial" w:hAnsi="Arial"/>
          <w:b w:val="0"/>
          <w:i w:val="0"/>
          <w:sz w:val="22"/>
        </w:rPr>
        <w:t>• Độ dày nhôm: 1.8mm - 2.0mm.</w:t>
        <w:br/>
        <w:t>• Công năng: Xếp lùa gấp dồn cánh mở thoáng lối ra hồ bơi bể cảnh biệt thự.</w:t>
        <w:br/>
        <w:t>• Ưu điểm: Bản cánh hộp to dập ép góc thủy lực ke nhôm dày cứng cáp trượt êm ái nhẹ nhàng.</w:t>
      </w:r>
    </w:p>
    <w:p>
      <w:pPr>
        <w:pStyle w:val="Heading2"/>
        <w:keepNext/>
        <w:spacing w:before="180" w:after="60"/>
      </w:pPr>
      <w:r>
        <w:rPr>
          <w:rFonts w:ascii="Arial" w:hAnsi="Arial"/>
          <w:color w:val="705D30"/>
          <w:sz w:val="26"/>
        </w:rPr>
        <w:t>7. Owin Vách Ngăn kính văn phòng</w:t>
      </w:r>
    </w:p>
    <w:p>
      <w:pPr>
        <w:spacing w:before="0" w:after="90" w:line="276" w:lineRule="auto"/>
      </w:pPr>
      <w:r>
        <w:rPr>
          <w:rFonts w:ascii="Arial" w:hAnsi="Arial"/>
          <w:b w:val="0"/>
          <w:i w:val="0"/>
          <w:sz w:val="22"/>
        </w:rPr>
        <w:t>• Độ dày nhôm: 1.4mm - 2.0mm.</w:t>
        <w:br/>
        <w:t>• Công năng: Khung nhôm bao giữ vách kính ngăn phòng họp, showroom hiện đại.</w:t>
        <w:br/>
        <w:t>• Ưu điểm: Kết cấu chắc chắn liên kết vít nở inox thẩm mỹ chống rung lắc giật ồn.</w:t>
      </w:r>
    </w:p>
    <w:p>
      <w:r>
        <w:br w:type="page"/>
      </w:r>
    </w:p>
    <w:p>
      <w:pPr>
        <w:pStyle w:val="Heading1"/>
        <w:keepNext/>
        <w:spacing w:before="180" w:after="60"/>
      </w:pPr>
      <w:r>
        <w:rPr>
          <w:rFonts w:ascii="Arial" w:hAnsi="Arial"/>
          <w:color w:val="0D2240"/>
          <w:sz w:val="32"/>
        </w:rPr>
        <w:t>TIÊU CHUẨN KỸ THUẬT VÀ GIA CÔNG CỬA NHÔM OWIN</w:t>
      </w:r>
    </w:p>
    <w:p>
      <w:pPr>
        <w:spacing w:before="0" w:after="90" w:line="276" w:lineRule="auto"/>
      </w:pPr>
      <w:r>
        <w:rPr>
          <w:rFonts w:ascii="Arial" w:hAnsi="Arial"/>
          <w:b w:val="0"/>
          <w:i w:val="0"/>
          <w:sz w:val="22"/>
        </w:rPr>
        <w:t>Thanh profile nhôm Owin được đùn ép từ phôi nhôm sạch mác hợp kim 6063-T5 đạt tiêu chuẩn chất lượng. Bề mặt thanh nhôm được xử lý hóa học và xi mạ Anodized bọc lớp bảo vệ Electrodeposition ED siêu cứng chống trầy xước và chống ăn mòn hóa học bởi sương muối axit tuyệt hảo.</w:t>
        <w:br/>
        <w:br/>
        <w:t>Yêu cầu gia công và lắp đặt:</w:t>
        <w:br/>
        <w:t>• Máy cắt nhôm góc 45 độ CNC chuẩn xác, ép góc thủy lực kết hợp keo góc PU chuyên dụng.</w:t>
        <w:br/>
        <w:t>• Gioăng cao su EPDM 2 thành phần chất lượng Đức bền bỉ cản gió cản nước mưa bão.</w:t>
        <w:br/>
        <w:t>• Vít bắt liên kết 100% Inox SUS304 chống gỉ sét ăn mòn điện hóa nhôm.</w:t>
        <w:br/>
        <w:t>• Keo bọt nở PU trám khe hở tường và keo silicon trung tính chống thấm ngoài trời.</w:t>
      </w:r>
    </w:p>
    <w:p>
      <w:pPr>
        <w:spacing w:before="200" w:after="90" w:line="276" w:lineRule="auto"/>
      </w:pPr>
      <w:r>
        <w:rPr>
          <w:rFonts w:ascii="Arial" w:hAnsi="Arial"/>
          <w:b w:val="0"/>
          <w:i/>
          <w:sz w:val="22"/>
        </w:rPr>
        <w:br/>
        <w:t>[KẾT THÚC TÀI LIỆU KHẢO SÁT CHUYÊN ĐỀ OWIN]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