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TOPAL - AUSTDOOR</w:t>
      </w:r>
    </w:p>
    <w:p>
      <w:pPr>
        <w:jc w:val="center"/>
      </w:pPr>
      <w:r>
        <w:rPr>
          <w:rFonts w:ascii="Arial" w:hAnsi="Arial"/>
          <w:i/>
          <w:color w:val="4B5563"/>
          <w:sz w:val="22"/>
        </w:rPr>
        <w:t>Tài liệu kỹ thuật tổng hợp hệ thống cửa nhôm định hình đồng bộ Topal Prima, Slima, XFAD</w:t>
        <w:br/>
        <w:t>Đạt các tiêu chuẩn Châu Âu khắt khe về độ cách âm EN140 và độ kín nước tuyệt hảo EN1027</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TOPAL (AUSTDOOR GROUP)</w:t>
      </w:r>
    </w:p>
    <w:p>
      <w:pPr>
        <w:spacing w:before="0" w:after="90" w:line="276" w:lineRule="auto"/>
      </w:pPr>
      <w:r>
        <w:rPr>
          <w:rFonts w:ascii="Arial" w:hAnsi="Arial"/>
          <w:b w:val="0"/>
          <w:i w:val="0"/>
          <w:sz w:val="22"/>
        </w:rPr>
        <w:t>Topal là thương hiệu nhôm định hình cao cấp thuộc Tập đoàn Austdoor - tập đoàn hàng đầu Việt Nam về giải pháp cửa sổ và cửa đi. Với hệ thống 6 nhà máy quy mô lớn trải dài từ Bắc vào Nam (như nhà máy Mỹ Hào 100.000m², Nhơn Trạch 50.000m²) đạt công nghệ hiện đại, nhôm Topal đáp ứng năng lực cung ứng dồi dào trên 100.000 tấn/năm. Điểm nổi bật nhất của dòng sản phẩm Topal là thiết kế đồng bộ rãnh C Châu Âu cho phép lắp ráp phụ kiện không cần bắt vít cồng kềnh, tối ưu thẩm mỹ trơn phẳng hiện đại và tăng khả năng cách âm cách nhiệt vượt trội. Hệ thống sản phẩm của Topal đã vượt qua các bài kiểm chứng khắt khe và đạt tiêu chuẩn Châu Âu EN1027 (Kín nước tối đa) và EN140 (Cách âm tối đa).</w:t>
      </w:r>
    </w:p>
    <w:p>
      <w:pPr>
        <w:spacing w:before="0" w:after="90" w:line="276" w:lineRule="auto"/>
      </w:pPr>
      <w:r>
        <w:rPr>
          <w:rFonts w:ascii="Arial" w:hAnsi="Arial"/>
          <w:b w:val="0"/>
          <w:i w:val="0"/>
          <w:sz w:val="22"/>
        </w:rPr>
        <w:t>Topal cung cấp các giải pháp nhôm định hình từ phân khúc phổ thông đến cao cấp:</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728"/>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3744"/>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Topal Prima Mở Quay</w:t>
            </w:r>
          </w:p>
        </w:tc>
        <w:tc>
          <w:tcPr>
            <w:tcW w:type="dxa" w:w="2880"/>
            <w:shd w:fill="F7F9FC"/>
            <w:tcMar>
              <w:top w:w="80" w:type="dxa"/>
              <w:bottom w:w="80" w:type="dxa"/>
              <w:left w:w="100" w:type="dxa"/>
              <w:right w:w="100" w:type="dxa"/>
            </w:tcMar>
          </w:tcPr>
          <w:p>
            <w:pPr>
              <w:spacing w:line="276" w:lineRule="auto"/>
            </w:pPr>
            <w:r>
              <w:rPr>
                <w:rFonts w:ascii="Arial" w:hAnsi="Arial"/>
                <w:sz w:val="18"/>
              </w:rPr>
              <w:t>Cửa mở quay Prima cao cấp</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1.3mm - 2.0mm</w:t>
            </w:r>
          </w:p>
        </w:tc>
        <w:tc>
          <w:tcPr>
            <w:tcW w:type="dxa" w:w="3744"/>
            <w:shd w:fill="F7F9FC"/>
            <w:tcMar>
              <w:top w:w="80" w:type="dxa"/>
              <w:bottom w:w="80" w:type="dxa"/>
              <w:left w:w="100" w:type="dxa"/>
              <w:right w:w="100" w:type="dxa"/>
            </w:tcMar>
          </w:tcPr>
          <w:p>
            <w:pPr>
              <w:spacing w:line="276" w:lineRule="auto"/>
            </w:pPr>
            <w:r>
              <w:rPr>
                <w:rFonts w:ascii="Arial" w:hAnsi="Arial"/>
                <w:sz w:val="18"/>
              </w:rPr>
              <w:t>Cửa đi &amp; cửa sổ mở quay cánh trơn phẳng 63mm rãnh C Châu Âu. Cao cấp nhất.</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Topal Prima Trượt Lùa</w:t>
            </w:r>
          </w:p>
        </w:tc>
        <w:tc>
          <w:tcPr>
            <w:tcW w:type="dxa" w:w="2880"/>
            <w:shd w:fill="FFFFFF"/>
            <w:tcMar>
              <w:top w:w="80" w:type="dxa"/>
              <w:bottom w:w="80" w:type="dxa"/>
              <w:left w:w="100" w:type="dxa"/>
              <w:right w:w="100" w:type="dxa"/>
            </w:tcMar>
          </w:tcPr>
          <w:p>
            <w:pPr>
              <w:spacing w:line="276" w:lineRule="auto"/>
            </w:pPr>
            <w:r>
              <w:rPr>
                <w:rFonts w:ascii="Arial" w:hAnsi="Arial"/>
                <w:sz w:val="18"/>
              </w:rPr>
              <w:t>Cửa lùa trượt nâng Prima</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1.9mm - 2.0mm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 trượt nâng Lift &amp; Slide chịu bão, cách âm cách nhiệt tối ưu.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Topal Slima Mở Quay</w:t>
            </w:r>
          </w:p>
        </w:tc>
        <w:tc>
          <w:tcPr>
            <w:tcW w:type="dxa" w:w="2880"/>
            <w:shd w:fill="F7F9FC"/>
            <w:tcMar>
              <w:top w:w="80" w:type="dxa"/>
              <w:bottom w:w="80" w:type="dxa"/>
              <w:left w:w="100" w:type="dxa"/>
              <w:right w:w="100" w:type="dxa"/>
            </w:tcMar>
          </w:tcPr>
          <w:p>
            <w:pPr>
              <w:spacing w:line="276" w:lineRule="auto"/>
            </w:pPr>
            <w:r>
              <w:rPr>
                <w:rFonts w:ascii="Arial" w:hAnsi="Arial"/>
                <w:sz w:val="18"/>
              </w:rPr>
              <w:t>Cửa mở quay Slima trung cấp</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1.2mm - 1.5mm</w:t>
            </w:r>
          </w:p>
        </w:tc>
        <w:tc>
          <w:tcPr>
            <w:tcW w:type="dxa" w:w="3744"/>
            <w:shd w:fill="F7F9FC"/>
            <w:tcMar>
              <w:top w:w="80" w:type="dxa"/>
              <w:bottom w:w="80" w:type="dxa"/>
              <w:left w:w="100" w:type="dxa"/>
              <w:right w:w="100" w:type="dxa"/>
            </w:tcMar>
          </w:tcPr>
          <w:p>
            <w:pPr>
              <w:spacing w:line="276" w:lineRule="auto"/>
            </w:pPr>
            <w:r>
              <w:rPr>
                <w:rFonts w:ascii="Arial" w:hAnsi="Arial"/>
                <w:sz w:val="18"/>
              </w:rPr>
              <w:t>Cửa đi &amp; sổ mở quay mỏng nhẹ cánh phẳng không gân tối giản thanh lịch.</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Topal Slima Trượt Lùa</w:t>
            </w:r>
          </w:p>
        </w:tc>
        <w:tc>
          <w:tcPr>
            <w:tcW w:type="dxa" w:w="2880"/>
            <w:shd w:fill="FFFFFF"/>
            <w:tcMar>
              <w:top w:w="80" w:type="dxa"/>
              <w:bottom w:w="80" w:type="dxa"/>
              <w:left w:w="100" w:type="dxa"/>
              <w:right w:w="100" w:type="dxa"/>
            </w:tcMar>
          </w:tcPr>
          <w:p>
            <w:pPr>
              <w:spacing w:line="276" w:lineRule="auto"/>
            </w:pPr>
            <w:r>
              <w:rPr>
                <w:rFonts w:ascii="Arial" w:hAnsi="Arial"/>
                <w:sz w:val="18"/>
              </w:rPr>
              <w:t>Cửa sổ trượt lùa Slima</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1.2mm - 1.5mm</w:t>
            </w:r>
          </w:p>
        </w:tc>
        <w:tc>
          <w:tcPr>
            <w:tcW w:type="dxa" w:w="3744"/>
            <w:shd w:fill="FFFFFF"/>
            <w:tcMar>
              <w:top w:w="80" w:type="dxa"/>
              <w:bottom w:w="80" w:type="dxa"/>
              <w:left w:w="100" w:type="dxa"/>
              <w:right w:w="100" w:type="dxa"/>
            </w:tcMar>
          </w:tcPr>
          <w:p>
            <w:pPr>
              <w:spacing w:line="276" w:lineRule="auto"/>
            </w:pPr>
            <w:r>
              <w:rPr>
                <w:rFonts w:ascii="Arial" w:hAnsi="Arial"/>
                <w:sz w:val="18"/>
              </w:rPr>
              <w:t>Cửa sổ trượt lùa mỏng gọn gàng tiết kiệm diện tích cho nhà phố.</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Topal XFAD Mở Quay</w:t>
            </w:r>
          </w:p>
        </w:tc>
        <w:tc>
          <w:tcPr>
            <w:tcW w:type="dxa" w:w="2880"/>
            <w:shd w:fill="F7F9FC"/>
            <w:tcMar>
              <w:top w:w="80" w:type="dxa"/>
              <w:bottom w:w="80" w:type="dxa"/>
              <w:left w:w="100" w:type="dxa"/>
              <w:right w:w="100" w:type="dxa"/>
            </w:tcMar>
          </w:tcPr>
          <w:p>
            <w:pPr>
              <w:spacing w:line="276" w:lineRule="auto"/>
            </w:pPr>
            <w:r>
              <w:rPr>
                <w:rFonts w:ascii="Arial" w:hAnsi="Arial"/>
                <w:sz w:val="18"/>
              </w:rPr>
              <w:t>Cửa mở quay Xingfa Topal</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1.4mm - 2.0mm</w:t>
            </w:r>
          </w:p>
        </w:tc>
        <w:tc>
          <w:tcPr>
            <w:tcW w:type="dxa" w:w="3744"/>
            <w:shd w:fill="F7F9FC"/>
            <w:tcMar>
              <w:top w:w="80" w:type="dxa"/>
              <w:bottom w:w="80" w:type="dxa"/>
              <w:left w:w="100" w:type="dxa"/>
              <w:right w:w="100" w:type="dxa"/>
            </w:tcMar>
          </w:tcPr>
          <w:p>
            <w:pPr>
              <w:spacing w:line="276" w:lineRule="auto"/>
            </w:pPr>
            <w:r>
              <w:rPr>
                <w:rFonts w:ascii="Arial" w:hAnsi="Arial"/>
                <w:sz w:val="18"/>
              </w:rPr>
              <w:t>Cửa đi/sổ có gân tăng cứng bề mặt theo biên dạng Xingfa Quảng Đông.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Topal XFAD Trượt Lùa</w:t>
            </w:r>
          </w:p>
        </w:tc>
        <w:tc>
          <w:tcPr>
            <w:tcW w:type="dxa" w:w="2880"/>
            <w:shd w:fill="FFFFFF"/>
            <w:tcMar>
              <w:top w:w="80" w:type="dxa"/>
              <w:bottom w:w="80" w:type="dxa"/>
              <w:left w:w="100" w:type="dxa"/>
              <w:right w:w="100" w:type="dxa"/>
            </w:tcMar>
          </w:tcPr>
          <w:p>
            <w:pPr>
              <w:spacing w:line="276" w:lineRule="auto"/>
            </w:pPr>
            <w:r>
              <w:rPr>
                <w:rFonts w:ascii="Arial" w:hAnsi="Arial"/>
                <w:sz w:val="18"/>
              </w:rPr>
              <w:t>Cửa trượt lùa Xingfa Topal</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1.4mm - 2.0mm</w:t>
            </w:r>
          </w:p>
        </w:tc>
        <w:tc>
          <w:tcPr>
            <w:tcW w:type="dxa" w:w="3744"/>
            <w:shd w:fill="FFFFFF"/>
            <w:tcMar>
              <w:top w:w="80" w:type="dxa"/>
              <w:bottom w:w="80" w:type="dxa"/>
              <w:left w:w="100" w:type="dxa"/>
              <w:right w:w="100" w:type="dxa"/>
            </w:tcMar>
          </w:tcPr>
          <w:p>
            <w:pPr>
              <w:spacing w:line="276" w:lineRule="auto"/>
            </w:pPr>
            <w:r>
              <w:rPr>
                <w:rFonts w:ascii="Arial" w:hAnsi="Arial"/>
                <w:sz w:val="18"/>
              </w:rPr>
              <w:t>Cửa lùa trượt lồng cánh hệ Xingfa truyền thống của Topal.</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7</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Topal XF Xếp Trượt</w:t>
            </w:r>
          </w:p>
        </w:tc>
        <w:tc>
          <w:tcPr>
            <w:tcW w:type="dxa" w:w="2880"/>
            <w:shd w:fill="F7F9FC"/>
            <w:tcMar>
              <w:top w:w="80" w:type="dxa"/>
              <w:bottom w:w="80" w:type="dxa"/>
              <w:left w:w="100" w:type="dxa"/>
              <w:right w:w="100" w:type="dxa"/>
            </w:tcMar>
          </w:tcPr>
          <w:p>
            <w:pPr>
              <w:spacing w:line="276" w:lineRule="auto"/>
            </w:pPr>
            <w:r>
              <w:rPr>
                <w:rFonts w:ascii="Arial" w:hAnsi="Arial"/>
                <w:sz w:val="18"/>
              </w:rPr>
              <w:t>Cửa đi xếp trượt gấp XF</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1.8mm - 2.0mm</w:t>
            </w:r>
          </w:p>
        </w:tc>
        <w:tc>
          <w:tcPr>
            <w:tcW w:type="dxa" w:w="3744"/>
            <w:shd w:fill="F7F9FC"/>
            <w:tcMar>
              <w:top w:w="80" w:type="dxa"/>
              <w:bottom w:w="80" w:type="dxa"/>
              <w:left w:w="100" w:type="dxa"/>
              <w:right w:w="100" w:type="dxa"/>
            </w:tcMar>
          </w:tcPr>
          <w:p>
            <w:pPr>
              <w:spacing w:line="276" w:lineRule="auto"/>
            </w:pPr>
            <w:r>
              <w:rPr>
                <w:rFonts w:ascii="Arial" w:hAnsi="Arial"/>
                <w:sz w:val="18"/>
              </w:rPr>
              <w:t>Cửa xếp gấp trượt xếp lùa hệ Xingfa của Topal cho lối mở rộng.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8</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Mặt Dựng Prima</w:t>
            </w:r>
          </w:p>
        </w:tc>
        <w:tc>
          <w:tcPr>
            <w:tcW w:type="dxa" w:w="2880"/>
            <w:shd w:fill="FFFFFF"/>
            <w:tcMar>
              <w:top w:w="80" w:type="dxa"/>
              <w:bottom w:w="80" w:type="dxa"/>
              <w:left w:w="100" w:type="dxa"/>
              <w:right w:w="100" w:type="dxa"/>
            </w:tcMar>
          </w:tcPr>
          <w:p>
            <w:pPr>
              <w:spacing w:line="276" w:lineRule="auto"/>
            </w:pPr>
            <w:r>
              <w:rPr>
                <w:rFonts w:ascii="Arial" w:hAnsi="Arial"/>
                <w:sz w:val="18"/>
              </w:rPr>
              <w:t>Vách mặt dựng đứng Prima</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 - 3.0mm</w:t>
            </w:r>
          </w:p>
        </w:tc>
        <w:tc>
          <w:tcPr>
            <w:tcW w:type="dxa" w:w="3744"/>
            <w:shd w:fill="FFFFFF"/>
            <w:tcMar>
              <w:top w:w="80" w:type="dxa"/>
              <w:bottom w:w="80" w:type="dxa"/>
              <w:left w:w="100" w:type="dxa"/>
              <w:right w:w="100" w:type="dxa"/>
            </w:tcMar>
          </w:tcPr>
          <w:p>
            <w:pPr>
              <w:spacing w:line="276" w:lineRule="auto"/>
            </w:pPr>
            <w:r>
              <w:rPr>
                <w:rFonts w:ascii="Arial" w:hAnsi="Arial"/>
                <w:sz w:val="18"/>
              </w:rPr>
              <w:t>Mặt dựng kính liên kết hệ mặt tiền các showroom tòa nhà văn phòng cao cấp.</w:t>
            </w:r>
          </w:p>
        </w:tc>
      </w:tr>
    </w:tbl>
    <w:p>
      <w:r>
        <w:br w:type="page"/>
      </w:r>
    </w:p>
    <w:p>
      <w:pPr>
        <w:pStyle w:val="Heading1"/>
        <w:keepNext/>
        <w:spacing w:before="180" w:after="60"/>
      </w:pPr>
      <w:r>
        <w:rPr>
          <w:rFonts w:ascii="Arial" w:hAnsi="Arial"/>
          <w:color w:val="0D2240"/>
          <w:sz w:val="32"/>
        </w:rPr>
        <w:t>CHI TIẾT THÔNG SỐ &amp; ỨNG DỤNG CÁC HỆ NHÔM TOPAL</w:t>
      </w:r>
    </w:p>
    <w:p>
      <w:pPr>
        <w:pStyle w:val="Heading2"/>
        <w:keepNext/>
        <w:spacing w:before="180" w:after="60"/>
      </w:pPr>
      <w:r>
        <w:rPr>
          <w:rFonts w:ascii="Arial" w:hAnsi="Arial"/>
          <w:color w:val="705D30"/>
          <w:sz w:val="26"/>
        </w:rPr>
        <w:t>1. Topal Prima Cửa mở quay - Phân khúc cao cấp</w:t>
      </w:r>
    </w:p>
    <w:p>
      <w:pPr>
        <w:spacing w:before="0" w:after="90" w:line="276" w:lineRule="auto"/>
      </w:pPr>
      <w:r>
        <w:rPr>
          <w:rFonts w:ascii="Arial" w:hAnsi="Arial"/>
          <w:b w:val="0"/>
          <w:i w:val="0"/>
          <w:sz w:val="22"/>
        </w:rPr>
        <w:t>• Độ dày nhôm: 1.3mm - 1.4mm cho cửa sổ, 1.9mm - 2.0mm cho cửa đi.</w:t>
        <w:br/>
        <w:t>• Bản rộng khuôn bao: 63mm. Thiết kế cánh phẳng trơn không gân nổi hiện đại Châu Âu.</w:t>
        <w:br/>
        <w:t>• Điểm nhấn: Nẹp kính bo tròn mềm mại tạo tính mỹ thuật cao. Rãnh C tiêu chuẩn Châu Âu đồng bộ phụ kiện CMECH, Roto không cần khoan bắt vít thanh nhôm.</w:t>
        <w:br/>
        <w:t>• Khả năng cách âm: Đạt tiêu chuẩn EN140 cách âm tuyệt đối khỏi tiếng ồn ngoài phố.</w:t>
        <w:br/>
        <w:t>• Ứng dụng: Cửa ra vào ban công biệt thự, resort cao cấp.</w:t>
      </w:r>
    </w:p>
    <w:p>
      <w:pPr>
        <w:pStyle w:val="Heading2"/>
        <w:keepNext/>
        <w:spacing w:before="180" w:after="60"/>
      </w:pPr>
      <w:r>
        <w:rPr>
          <w:rFonts w:ascii="Arial" w:hAnsi="Arial"/>
          <w:color w:val="705D30"/>
          <w:sz w:val="26"/>
        </w:rPr>
        <w:t>2. Topal Prima Cửa lùa trượt nâng (Lift &amp; Slide)</w:t>
      </w:r>
    </w:p>
    <w:p>
      <w:pPr>
        <w:spacing w:before="0" w:after="90" w:line="276" w:lineRule="auto"/>
      </w:pPr>
      <w:r>
        <w:rPr>
          <w:rFonts w:ascii="Arial" w:hAnsi="Arial"/>
          <w:b w:val="0"/>
          <w:i w:val="0"/>
          <w:sz w:val="22"/>
        </w:rPr>
        <w:t>• Độ dày nhôm: 1.9mm - 2.0mm bản cánh lớn cực kỳ chắc chắn.</w:t>
        <w:br/>
        <w:t>• Đặc tính: Cơ chế trượt nâng Lift &amp; Slide, bánh xe chịu lực đẩy cánh kính nặng lướt êm ái trên ray inox tròn đúc. Khi hạ khóa cửa nén ép gioăng sát mặt sàn cản gió và chống nước tối đa.</w:t>
        <w:br/>
        <w:t>• Khả năng cản nước: Đạt tiêu chuẩn EN1027 chống rò rỉ nước mưa ở áp lực bão gió lớn.</w:t>
      </w:r>
    </w:p>
    <w:p>
      <w:pPr>
        <w:pStyle w:val="Heading2"/>
        <w:keepNext/>
        <w:spacing w:before="180" w:after="60"/>
      </w:pPr>
      <w:r>
        <w:rPr>
          <w:rFonts w:ascii="Arial" w:hAnsi="Arial"/>
          <w:color w:val="705D30"/>
          <w:sz w:val="26"/>
        </w:rPr>
        <w:t>3. Topal Slima Cửa mở quay - Phân khúc trung cấp tối giản</w:t>
      </w:r>
    </w:p>
    <w:p>
      <w:pPr>
        <w:spacing w:before="0" w:after="90" w:line="276" w:lineRule="auto"/>
      </w:pPr>
      <w:r>
        <w:rPr>
          <w:rFonts w:ascii="Arial" w:hAnsi="Arial"/>
          <w:b w:val="0"/>
          <w:i w:val="0"/>
          <w:sz w:val="22"/>
        </w:rPr>
        <w:t>• Độ dày nhôm: 1.2mm - 1.5mm.</w:t>
        <w:br/>
        <w:t>• Thiết kế tối giản: Bản cánh và khung bao mỏng gọn gàng, tăng diện tích lấy sáng cho ô kính.</w:t>
        <w:br/>
        <w:t>• Công năng: Phù hợp làm cửa sổ mở quay, cửa sổ mở hất và cửa đi 1 cánh phòng ngủ căn hộ chung cư hiện đại.</w:t>
      </w:r>
    </w:p>
    <w:p>
      <w:pPr>
        <w:pStyle w:val="Heading2"/>
        <w:keepNext/>
        <w:spacing w:before="180" w:after="60"/>
      </w:pPr>
      <w:r>
        <w:rPr>
          <w:rFonts w:ascii="Arial" w:hAnsi="Arial"/>
          <w:color w:val="705D30"/>
          <w:sz w:val="26"/>
        </w:rPr>
        <w:t>4. Topal Slima Cửa trượt lùa gọn gàng</w:t>
      </w:r>
    </w:p>
    <w:p>
      <w:pPr>
        <w:spacing w:before="0" w:after="90" w:line="276" w:lineRule="auto"/>
      </w:pPr>
      <w:r>
        <w:rPr>
          <w:rFonts w:ascii="Arial" w:hAnsi="Arial"/>
          <w:b w:val="0"/>
          <w:i w:val="0"/>
          <w:sz w:val="22"/>
        </w:rPr>
        <w:t>• Độ dày nhôm: 1.2mm - 1.5mm.</w:t>
        <w:br/>
        <w:t>• Công năng: Cửa sổ trượt lùa 2 cánh, 4 cánh mỏng nhẹ tinh tế.</w:t>
        <w:br/>
        <w:t>• Điểm nhấn: Tối ưu chi phí sản xuất và thi công lắp ráp nhanh cho nhà phố.</w:t>
      </w:r>
    </w:p>
    <w:p>
      <w:pPr>
        <w:pStyle w:val="Heading2"/>
        <w:keepNext/>
        <w:spacing w:before="180" w:after="60"/>
      </w:pPr>
      <w:r>
        <w:rPr>
          <w:rFonts w:ascii="Arial" w:hAnsi="Arial"/>
          <w:color w:val="705D30"/>
          <w:sz w:val="26"/>
        </w:rPr>
        <w:t>5. Topal XFAD Cửa mở quay - Biên dạng Xingfa chính hãng</w:t>
      </w:r>
    </w:p>
    <w:p>
      <w:pPr>
        <w:spacing w:before="0" w:after="90" w:line="276" w:lineRule="auto"/>
      </w:pPr>
      <w:r>
        <w:rPr>
          <w:rFonts w:ascii="Arial" w:hAnsi="Arial"/>
          <w:b w:val="0"/>
          <w:i w:val="0"/>
          <w:sz w:val="22"/>
        </w:rPr>
        <w:t>• Độ dày nhôm: 1.4mm cho cửa sổ, 2.0mm cho cửa đi.</w:t>
        <w:br/>
        <w:t>• Thiết kế Xingfa: Thân nhôm có đường gân nổi hai bên gia cường tăng độ cứng chống uốn xoắn.</w:t>
        <w:br/>
        <w:t>• Công năng: Cửa đi chính mở quay ra ngoài ban công, cửa sổ hất giống hệ Xingfa Quảng Đông.</w:t>
        <w:br/>
        <w:t>• Phụ kiện: Tương thích hệ phụ kiện rãnh 22 phổ thông dễ tìm trên thị trường.</w:t>
      </w:r>
    </w:p>
    <w:p>
      <w:pPr>
        <w:pStyle w:val="Heading2"/>
        <w:keepNext/>
        <w:spacing w:before="180" w:after="60"/>
      </w:pPr>
      <w:r>
        <w:rPr>
          <w:rFonts w:ascii="Arial" w:hAnsi="Arial"/>
          <w:color w:val="705D30"/>
          <w:sz w:val="26"/>
        </w:rPr>
        <w:t>6. Topal XFAD Cửa trượt lùa Xingfa</w:t>
      </w:r>
    </w:p>
    <w:p>
      <w:pPr>
        <w:spacing w:before="0" w:after="90" w:line="276" w:lineRule="auto"/>
      </w:pPr>
      <w:r>
        <w:rPr>
          <w:rFonts w:ascii="Arial" w:hAnsi="Arial"/>
          <w:b w:val="0"/>
          <w:i w:val="0"/>
          <w:sz w:val="22"/>
        </w:rPr>
        <w:t>• Độ dày nhôm: 1.4mm - 2.0mm.</w:t>
        <w:br/>
        <w:t>• Công năng: Cửa đi trượt lùa lồng cánh 2 ray, 3 ray dồn góc.</w:t>
        <w:br/>
        <w:t>• Ứng dụng: Cửa lùa ban công lớn nhà ống hoặc chung cư phân khúc phổ thông.</w:t>
      </w:r>
    </w:p>
    <w:p>
      <w:pPr>
        <w:pStyle w:val="Heading2"/>
        <w:keepNext/>
        <w:spacing w:before="180" w:after="60"/>
      </w:pPr>
      <w:r>
        <w:rPr>
          <w:rFonts w:ascii="Arial" w:hAnsi="Arial"/>
          <w:color w:val="705D30"/>
          <w:sz w:val="26"/>
        </w:rPr>
        <w:t>7. Topal XF Cửa xếp trượt gấp nhiều cánh</w:t>
      </w:r>
    </w:p>
    <w:p>
      <w:pPr>
        <w:spacing w:before="0" w:after="90" w:line="276" w:lineRule="auto"/>
      </w:pPr>
      <w:r>
        <w:rPr>
          <w:rFonts w:ascii="Arial" w:hAnsi="Arial"/>
          <w:b w:val="0"/>
          <w:i w:val="0"/>
          <w:sz w:val="22"/>
        </w:rPr>
        <w:t>• Độ dày nhôm: 1.8mm - 2.0mm.</w:t>
        <w:br/>
        <w:t>• Công năng: Cửa đi xếp lùa gấp xếp gọn nhiều cánh dồn góc mở rộng tối đa lối ra sân vườn đại sảnh.</w:t>
        <w:br/>
        <w:t>• Ưu điểm: Phụ kiện trục bản lề chịu tải treo trên chắc chắn vận hành ổn định.</w:t>
      </w:r>
    </w:p>
    <w:p>
      <w:pPr>
        <w:pStyle w:val="Heading2"/>
        <w:keepNext/>
        <w:spacing w:before="180" w:after="60"/>
      </w:pPr>
      <w:r>
        <w:rPr>
          <w:rFonts w:ascii="Arial" w:hAnsi="Arial"/>
          <w:color w:val="705D30"/>
          <w:sz w:val="26"/>
        </w:rPr>
        <w:t>8. Mặt Dựng Topal Prima cách âm cách nhiệt tốt</w:t>
      </w:r>
    </w:p>
    <w:p>
      <w:pPr>
        <w:spacing w:before="0" w:after="90" w:line="276" w:lineRule="auto"/>
      </w:pPr>
      <w:r>
        <w:rPr>
          <w:rFonts w:ascii="Arial" w:hAnsi="Arial"/>
          <w:b w:val="0"/>
          <w:i w:val="0"/>
          <w:sz w:val="22"/>
        </w:rPr>
        <w:t>• Độ dày nhôm: 2.0mm - 3.0mm tùy uốn mô-men xoắn lớn.</w:t>
        <w:br/>
        <w:t>• Công năng: Vách dựng đứng kính cường lực khổ lớn mặt tiền cho showroom văn phòng cao cấp.</w:t>
        <w:br/>
        <w:t>• Ưu điểm: Đạt độ kín khít chống thấm và cách nhiệt rất tốt nhờ dải gioăng đệm EPDM đa khoang bọc mép cấu trúc.</w:t>
      </w:r>
    </w:p>
    <w:p>
      <w:r>
        <w:br w:type="page"/>
      </w:r>
    </w:p>
    <w:p>
      <w:pPr>
        <w:pStyle w:val="Heading1"/>
        <w:keepNext/>
        <w:spacing w:before="180" w:after="60"/>
      </w:pPr>
      <w:r>
        <w:rPr>
          <w:rFonts w:ascii="Arial" w:hAnsi="Arial"/>
          <w:color w:val="0D2240"/>
          <w:sz w:val="32"/>
        </w:rPr>
        <w:t>TIÊU CHUẨN KỸ THUẬT VÀ CHÍNH SÁCH BẢO HÀNH AUSTDOOR</w:t>
      </w:r>
    </w:p>
    <w:p>
      <w:pPr>
        <w:spacing w:before="0" w:after="90" w:line="276" w:lineRule="auto"/>
      </w:pPr>
      <w:r>
        <w:rPr>
          <w:rFonts w:ascii="Arial" w:hAnsi="Arial"/>
          <w:b w:val="0"/>
          <w:i w:val="0"/>
          <w:sz w:val="22"/>
        </w:rPr>
        <w:t>Nhôm thanh định hình Topal được sản xuất từ hợp kim nhôm chất lượng cao đạt mác 6063-T5. Toàn bộ quy trình sơn tĩnh điện được kiểm soát tự động hóa đáp ứng tiêu chuẩn bền màu của Hiệp hội Sơn kiến trúc Hoa Kỳ AAMA. Topal cam kết chính sách bảo hành bề mặt sơn phủ chống bay màu và rỉ sét từ 5 năm cho dòng phổ thông đến 10 năm cho dòng cao cấp Prima.</w:t>
        <w:br/>
        <w:br/>
        <w:t>Quy chuẩn liên kết cơ khí và gioăng chèn:</w:t>
        <w:br/>
        <w:t>• Hệ gioăng cao su EPDM 2 thành phần chất lượng Châu Âu đàn hồi cao giúp kín gió kín nước tuyệt đối.</w:t>
        <w:br/>
        <w:t>• Ke ép góc nhôm đúc dày kết hợp bơm keo góc PU chuyên dụng ép góc khít 90 độ.</w:t>
        <w:br/>
        <w:t>• Phụ kiện đồng bộ Topal hoặc phụ kiện châu Âu cao cấp rãnh C mang lại tuổi thọ cơ học đóng mở bền bỉ vượt thời gian.</w:t>
      </w:r>
    </w:p>
    <w:p>
      <w:pPr>
        <w:spacing w:before="200" w:after="90" w:line="276" w:lineRule="auto"/>
      </w:pPr>
      <w:r>
        <w:rPr>
          <w:rFonts w:ascii="Arial" w:hAnsi="Arial"/>
          <w:b w:val="0"/>
          <w:i/>
          <w:sz w:val="22"/>
        </w:rPr>
        <w:br/>
        <w:t>[KẾT THÚC TÀI LIỆU KHẢO SÁT CHUYÊN ĐỀ TOPAL]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