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32.png" ContentType="image/png"/>
  <Override PartName="/word/media/rId36.png" ContentType="image/png"/>
  <Override PartName="/word/media/rId40.png" ContentType="image/png"/>
  <Override PartName="/word/media/rId45.png" ContentType="image/png"/>
  <Override PartName="/word/media/rId50.png" ContentType="image/png"/>
  <Override PartName="/word/media/rId54.png" ContentType="image/png"/>
  <Override PartName="/word/media/rId60.png" ContentType="image/png"/>
  <Override PartName="/word/media/rId67.png" ContentType="image/png"/>
  <Override PartName="/word/media/rId71.png" ContentType="image/png"/>
  <Override PartName="/word/media/rId76.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đề-cương--kiến-trúc-hệ-thống"/>
    <w:p>
      <w:pPr>
        <w:pStyle w:val="Heading1"/>
      </w:pPr>
      <w:r>
        <w:t xml:space="preserve">ĐỀ CƯƠNG &amp; KIẾN TRÚC HỆ THỐNG</w:t>
      </w:r>
    </w:p>
    <w:bookmarkStart w:id="15" w:name="X449a7334d50c4606f6cb5418e56a223d9aaf18a"/>
    <w:p>
      <w:pPr>
        <w:pStyle w:val="Heading3"/>
      </w:pPr>
      <w:r>
        <w:t xml:space="preserve">Nền tảng dữ liệu (Data Platform) theo kiến trúc Lakehouse phục vụ phân tích near real-time và ứng dụng AI cho hệ thống bán lẻ / thương mại điện tử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Tên đề tài (EN)</w:t>
            </w:r>
          </w:p>
        </w:tc>
        <w:tc>
          <w:tcPr/>
          <w:p>
            <w:pPr>
              <w:pStyle w:val="Compact"/>
            </w:pPr>
            <w:r>
              <w:t xml:space="preserve">Building a Modern Lakehouse Data Platform for Near Real-time Analytics and AI Applications in Retail / E-commerce</w:t>
            </w:r>
          </w:p>
        </w:tc>
      </w:tr>
      <w:tr>
        <w:tc>
          <w:tcPr/>
          <w:p>
            <w:pPr>
              <w:pStyle w:val="Compact"/>
            </w:pPr>
            <w:r>
              <w:rPr>
                <w:b/>
                <w:bCs/>
              </w:rPr>
              <w:t xml:space="preserve">GVHD</w:t>
            </w:r>
          </w:p>
        </w:tc>
        <w:tc>
          <w:tcPr/>
          <w:p>
            <w:pPr>
              <w:pStyle w:val="Compact"/>
            </w:pPr>
            <w:r>
              <w:t xml:space="preserve">Võ Văn Thành</w:t>
            </w:r>
          </w:p>
        </w:tc>
      </w:tr>
      <w:tr>
        <w:tc>
          <w:tcPr/>
          <w:p>
            <w:pPr>
              <w:pStyle w:val="Compact"/>
            </w:pPr>
            <w:r>
              <w:rPr>
                <w:b/>
                <w:bCs/>
              </w:rPr>
              <w:t xml:space="preserve">Thời gian</w:t>
            </w:r>
          </w:p>
        </w:tc>
        <w:tc>
          <w:tcPr/>
          <w:p>
            <w:pPr>
              <w:pStyle w:val="Compact"/>
            </w:pPr>
            <w:r>
              <w:t xml:space="preserve">08/2026 – 12/2026 · bảo vệ dự kiến 01/2027</w:t>
            </w:r>
          </w:p>
        </w:tc>
      </w:tr>
      <w:tr>
        <w:tc>
          <w:tcPr/>
          <w:p>
            <w:pPr>
              <w:pStyle w:val="Compact"/>
            </w:pPr>
            <w:r>
              <w:rPr>
                <w:b/>
                <w:bCs/>
              </w:rPr>
              <w:t xml:space="preserve">Sản phẩm</w:t>
            </w:r>
          </w:p>
        </w:tc>
        <w:tc>
          <w:tcPr/>
          <w:p>
            <w:pPr>
              <w:pStyle w:val="Compact"/>
            </w:pPr>
            <w:r>
              <w:t xml:space="preserve">Data Platform 3 tầng · Ứng dụng GetShopy · 3 module AI · bộ thực nghiệm định lượng</w:t>
            </w:r>
          </w:p>
        </w:tc>
      </w:tr>
    </w:tbl>
    <w:p>
      <w:pPr>
        <w:pStyle w:val="BlockText"/>
      </w:pPr>
      <w:r>
        <w:t xml:space="preserve">Đây là tài liệu</w:t>
      </w:r>
      <w:r>
        <w:t xml:space="preserve"> </w:t>
      </w:r>
      <w:r>
        <w:rPr>
          <w:b/>
          <w:bCs/>
        </w:rPr>
        <w:t xml:space="preserve">hợp nhất</w:t>
      </w:r>
      <w:r>
        <w:t xml:space="preserve"> </w:t>
      </w:r>
      <w:r>
        <w:t xml:space="preserve">dùng để trình bày: Phần I là đề cương, Phần II là kiến trúc theo bốn góc nhìn (Conceptual → Logical → Data → Physical). Các tài liệu chi tiết hơn:</w:t>
      </w:r>
      <w:r>
        <w:t xml:space="preserve"> </w:t>
      </w:r>
      <w:hyperlink r:id="rId9">
        <w:r>
          <w:rPr>
            <w:rStyle w:val="Hyperlink"/>
          </w:rPr>
          <w:t xml:space="preserve">01-ARCH-DATA-PLATFORM.md</w:t>
        </w:r>
      </w:hyperlink>
      <w:r>
        <w:t xml:space="preserve"> </w:t>
      </w:r>
      <w:r>
        <w:t xml:space="preserve">·</w:t>
      </w:r>
      <w:r>
        <w:t xml:space="preserve"> </w:t>
      </w:r>
      <w:hyperlink r:id="rId10">
        <w:r>
          <w:rPr>
            <w:rStyle w:val="Hyperlink"/>
          </w:rPr>
          <w:t xml:space="preserve">02-ARCH-APP-GETSHOPY.md</w:t>
        </w:r>
      </w:hyperlink>
      <w:r>
        <w:t xml:space="preserve"> </w:t>
      </w:r>
      <w:r>
        <w:t xml:space="preserve">·</w:t>
      </w:r>
      <w:r>
        <w:t xml:space="preserve"> </w:t>
      </w:r>
      <w:hyperlink r:id="rId11">
        <w:r>
          <w:rPr>
            <w:rStyle w:val="Hyperlink"/>
          </w:rPr>
          <w:t xml:space="preserve">03-AI-INTEGRATION.md</w:t>
        </w:r>
      </w:hyperlink>
      <w:r>
        <w:t xml:space="preserve"> </w:t>
      </w:r>
      <w:r>
        <w:t xml:space="preserve">·</w:t>
      </w:r>
      <w:r>
        <w:t xml:space="preserve"> </w:t>
      </w:r>
      <w:hyperlink r:id="rId12">
        <w:r>
          <w:rPr>
            <w:rStyle w:val="Hyperlink"/>
          </w:rPr>
          <w:t xml:space="preserve">04-DE-XUAT-UNG-DUNG.md</w:t>
        </w:r>
      </w:hyperlink>
      <w:r>
        <w:t xml:space="preserve"> </w:t>
      </w:r>
      <w:r>
        <w:t xml:space="preserve">·</w:t>
      </w:r>
      <w:r>
        <w:t xml:space="preserve"> </w:t>
      </w:r>
      <w:hyperlink r:id="rId13">
        <w:r>
          <w:rPr>
            <w:rStyle w:val="Hyperlink"/>
          </w:rPr>
          <w:t xml:space="preserve">05-CAN-CHOT-VOI-GVHD.md</w:t>
        </w:r>
      </w:hyperlink>
      <w:r>
        <w:t xml:space="preserve"> </w:t>
      </w:r>
      <w:r>
        <w:t xml:space="preserve">·</w:t>
      </w:r>
      <w:r>
        <w:t xml:space="preserve"> </w:t>
      </w:r>
      <w:hyperlink r:id="rId14">
        <w:r>
          <w:rPr>
            <w:rStyle w:val="Hyperlink"/>
          </w:rPr>
          <w:t xml:space="preserve">KE-HOACH-THUC-HIEN.md</w:t>
        </w:r>
      </w:hyperlink>
    </w:p>
    <w:p>
      <w:r>
        <w:pict>
          <v:rect style="width:0;height:1.5pt" o:hralign="center" o:hrstd="t" o:hr="t"/>
        </w:pict>
      </w:r>
    </w:p>
    <w:p>
      <w:r>
        <w:pict>
          <v:rect style="width:0;height:1.5pt" o:hralign="center" o:hrstd="t" o:hr="t"/>
        </w:pict>
      </w:r>
    </w:p>
    <w:bookmarkEnd w:id="15"/>
    <w:bookmarkEnd w:id="16"/>
    <w:bookmarkStart w:id="31" w:name="phần-i--đề-cương"/>
    <w:p>
      <w:pPr>
        <w:pStyle w:val="Heading1"/>
      </w:pPr>
      <w:r>
        <w:t xml:space="preserve">PHẦN I — ĐỀ CƯƠNG</w:t>
      </w:r>
    </w:p>
    <w:bookmarkStart w:id="24" w:name="X771f3b032484b7cb1cd0013f4bf030e34ab45b3"/>
    <w:p>
      <w:pPr>
        <w:pStyle w:val="Heading2"/>
      </w:pPr>
      <w:r>
        <w:t xml:space="preserve">1. Bài toán</w:t>
      </w:r>
    </w:p>
    <w:bookmarkStart w:id="20" w:name="Xa588f59e448c4e1222b30273a3c40d7e742d3e1"/>
    <w:p>
      <w:pPr>
        <w:pStyle w:val="Heading3"/>
      </w:pPr>
      <w:r>
        <w:t xml:space="preserve">1.1. Bối cảnh</w:t>
      </w:r>
    </w:p>
    <w:p>
      <w:pPr>
        <w:pStyle w:val="FirstParagraph"/>
      </w:pPr>
      <w:r>
        <w:t xml:space="preserve">Doanh nghiệp bán lẻ có chuỗi cửa hàng và kênh thương mại điện tử sinh dữ liệu liên tục trên nhiều nguồn phân tán: POS tại cửa hàng, website/app bán hàng, hệ thống khuyến mãi – voucher, kho, thanh toán. Ban điều hành cần theo dõi báo cáo</w:t>
      </w:r>
      <w:r>
        <w:t xml:space="preserve"> </w:t>
      </w:r>
      <w:r>
        <w:rPr>
          <w:b/>
          <w:bCs/>
        </w:rPr>
        <w:t xml:space="preserve">hằng ngày và ở mức near real-time</w:t>
      </w:r>
      <w:r>
        <w:t xml:space="preserve">, thay vì chờ tổng hợp thủ công.</w:t>
      </w:r>
    </w:p>
    <w:p>
      <w:pPr>
        <w:pStyle w:val="BodyText"/>
      </w:pPr>
      <w:r>
        <w:t xml:space="preserve">Cách làm phổ biến — cắm báo cáo trực tiếp vào CSDL tác nghiệp (OLTP) — bộc lộ ba hạn chế:</w:t>
      </w:r>
    </w:p>
    <w:p>
      <w:pPr>
        <w:pStyle w:val="BodyText"/>
      </w:pPr>
      <w:r>
        <w:drawing>
          <wp:inline>
            <wp:extent cx="5753100" cy="2663744"/>
            <wp:effectExtent b="0" l="0" r="0" t="0"/>
            <wp:docPr descr="Sơ đồ 1" title="" id="18" name="Picture"/>
            <a:graphic>
              <a:graphicData uri="http://schemas.openxmlformats.org/drawingml/2006/picture">
                <pic:pic>
                  <pic:nvPicPr>
                    <pic:cNvPr descr="/private/tmp/claude-501/-Users-dinhcuong-src/5650aa49-7008-4003-8ccb-9a2b39aa9dc0/scratchpad/docx/img/diagram-01.png" id="19" name="Picture"/>
                    <pic:cNvPicPr>
                      <a:picLocks noChangeArrowheads="1" noChangeAspect="1"/>
                    </pic:cNvPicPr>
                  </pic:nvPicPr>
                  <pic:blipFill>
                    <a:blip r:embed="rId17"/>
                    <a:stretch>
                      <a:fillRect/>
                    </a:stretch>
                  </pic:blipFill>
                  <pic:spPr bwMode="auto">
                    <a:xfrm>
                      <a:off x="0" y="0"/>
                      <a:ext cx="5753100" cy="2663744"/>
                    </a:xfrm>
                    <a:prstGeom prst="rect">
                      <a:avLst/>
                    </a:prstGeom>
                    <a:noFill/>
                    <a:ln w="9525">
                      <a:noFill/>
                      <a:headEnd/>
                      <a:tailEnd/>
                    </a:ln>
                  </pic:spPr>
                </pic:pic>
              </a:graphicData>
            </a:graphic>
          </wp:inline>
        </w:drawing>
      </w:r>
    </w:p>
    <w:bookmarkEnd w:id="20"/>
    <w:bookmarkStart w:id="21" w:name="X4290ebc6539030a6b2e43212f7ac4bedc6283a0"/>
    <w:p>
      <w:pPr>
        <w:pStyle w:val="Heading3"/>
      </w:pPr>
      <w:r>
        <w:t xml:space="preserve">1.2. Phát biểu bài toán</w:t>
      </w:r>
    </w:p>
    <w:p>
      <w:pPr>
        <w:pStyle w:val="FirstParagraph"/>
      </w:pPr>
      <w:r>
        <w:t xml:space="preserve">Thiết kế và hiện thực một</w:t>
      </w:r>
      <w:r>
        <w:t xml:space="preserve"> </w:t>
      </w:r>
      <w:r>
        <w:rPr>
          <w:b/>
          <w:bCs/>
        </w:rPr>
        <w:t xml:space="preserve">nền tảng dữ liệu tập trung</w:t>
      </w:r>
      <w:r>
        <w:t xml:space="preserve"> </w:t>
      </w:r>
      <w:r>
        <w:t xml:space="preserve">có khả năng: thu nhận dữ liệu từ nhiều nguồn ở tải lớn, xử lý được khối lượng cập nhật/xoá cao, đảm bảo tính</w:t>
      </w:r>
      <w:r>
        <w:t xml:space="preserve"> </w:t>
      </w:r>
      <w:r>
        <w:rPr>
          <w:b/>
          <w:bCs/>
        </w:rPr>
        <w:t xml:space="preserve">đúng – đủ – kịp thời</w:t>
      </w:r>
      <w:r>
        <w:t xml:space="preserve">, phục vụ đồng thời (a) báo cáo phân tích near real-time và (b) các ứng dụng AI trên dữ liệu đã chuẩn hoá.</w:t>
      </w:r>
    </w:p>
    <w:bookmarkEnd w:id="21"/>
    <w:bookmarkStart w:id="22" w:name="Xecad41ecf7e7d164e7ccf42217acebae255f9a5"/>
    <w:p>
      <w:pPr>
        <w:pStyle w:val="Heading3"/>
      </w:pPr>
      <w:r>
        <w:t xml:space="preserve">1.3. Ba câu hỏi nghiên cứu – kỹ thuật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Câu hỏi</w:t>
            </w:r>
          </w:p>
        </w:tc>
        <w:tc>
          <w:tcPr/>
          <w:p>
            <w:pPr>
              <w:pStyle w:val="Compact"/>
            </w:pPr>
            <w:r>
              <w:t xml:space="preserve">Trả lời bằng</w:t>
            </w:r>
          </w:p>
        </w:tc>
      </w:tr>
      <w:tr>
        <w:tc>
          <w:tcPr/>
          <w:p>
            <w:pPr>
              <w:pStyle w:val="Compact"/>
            </w:pPr>
            <w:r>
              <w:rPr>
                <w:b/>
                <w:bCs/>
              </w:rPr>
              <w:t xml:space="preserve">RQ1</w:t>
            </w:r>
          </w:p>
        </w:tc>
        <w:tc>
          <w:tcPr/>
          <w:p>
            <w:pPr>
              <w:pStyle w:val="Compact"/>
            </w:pPr>
            <w:r>
              <w:t xml:space="preserve">Thu nhận đồng thời luồng thay đổi liên tục (CDC) và luồng batch từ nhiều nguồn mà không tạo áp lực lên hệ tác nghiệp, không mất dữ liệu khi có sự cố?</w:t>
            </w:r>
          </w:p>
        </w:tc>
        <w:tc>
          <w:tcPr/>
          <w:p>
            <w:pPr>
              <w:pStyle w:val="Compact"/>
            </w:pPr>
            <w:r>
              <w:t xml:space="preserve">CDC đọc WAL + Kafka làm vùng đệm và nhật ký phát lại + lake bất biến (§7, §8)</w:t>
            </w:r>
          </w:p>
        </w:tc>
      </w:tr>
      <w:tr>
        <w:tc>
          <w:tcPr/>
          <w:p>
            <w:pPr>
              <w:pStyle w:val="Compact"/>
            </w:pPr>
            <w:r>
              <w:rPr>
                <w:b/>
                <w:bCs/>
              </w:rPr>
              <w:t xml:space="preserve">RQ2</w:t>
            </w:r>
          </w:p>
        </w:tc>
        <w:tc>
          <w:tcPr/>
          <w:p>
            <w:pPr>
              <w:pStyle w:val="Compact"/>
            </w:pPr>
            <w:r>
              <w:t xml:space="preserve">Kho OLAP dạng cột tối ưu cho ghi thêm — làm sao vẫn cho kết quả đúng ở trạng thái mới nhất khi có khối lượng cập nhật lớn, mà không ghi lại toàn bảng?</w:t>
            </w:r>
          </w:p>
        </w:tc>
        <w:tc>
          <w:tcPr/>
          <w:p>
            <w:pPr>
              <w:pStyle w:val="Compact"/>
            </w:pPr>
            <w:r>
              <w:t xml:space="preserve">Biểu diễn cập nhật bằng phiên bản +</w:t>
            </w:r>
            <w:r>
              <w:t xml:space="preserve"> </w:t>
            </w:r>
            <w:r>
              <w:rPr>
                <w:rStyle w:val="VerbatimChar"/>
              </w:rPr>
              <w:t xml:space="preserve">ReplacingMergeTree</w:t>
            </w:r>
            <w:r>
              <w:t xml:space="preserve"> </w:t>
            </w:r>
            <w:r>
              <w:t xml:space="preserve">hợp nhất bất đồng bộ (§9)</w:t>
            </w:r>
          </w:p>
        </w:tc>
      </w:tr>
      <w:tr>
        <w:tc>
          <w:tcPr/>
          <w:p>
            <w:pPr>
              <w:pStyle w:val="Compact"/>
            </w:pPr>
            <w:r>
              <w:rPr>
                <w:b/>
                <w:bCs/>
              </w:rPr>
              <w:t xml:space="preserve">RQ3</w:t>
            </w:r>
          </w:p>
        </w:tc>
        <w:tc>
          <w:tcPr/>
          <w:p>
            <w:pPr>
              <w:pStyle w:val="Compact"/>
            </w:pPr>
            <w:r>
              <w:t xml:space="preserve">Làm sao</w:t>
            </w:r>
            <w:r>
              <w:t xml:space="preserve"> </w:t>
            </w:r>
            <w:r>
              <w:rPr>
                <w:b/>
                <w:bCs/>
              </w:rPr>
              <w:t xml:space="preserve">chứng minh</w:t>
            </w:r>
            <w:r>
              <w:t xml:space="preserve"> </w:t>
            </w:r>
            <w:r>
              <w:t xml:space="preserve">được dữ liệu ở kho đúng, đủ, kịp thời so với nguồn — tự động và quan sát được?</w:t>
            </w:r>
          </w:p>
        </w:tc>
        <w:tc>
          <w:tcPr/>
          <w:p>
            <w:pPr>
              <w:pStyle w:val="Compact"/>
            </w:pPr>
            <w:r>
              <w:t xml:space="preserve">Đối soát checksum xuyên tầng như một hợp đồng SLA dữ liệu (§11)</w:t>
            </w:r>
          </w:p>
        </w:tc>
      </w:tr>
    </w:tbl>
    <w:bookmarkEnd w:id="22"/>
    <w:bookmarkStart w:id="23" w:name="X8664bdd5d790f1770f3c63c061fb7eddbc353e3"/>
    <w:p>
      <w:pPr>
        <w:pStyle w:val="Heading3"/>
      </w:pPr>
      <w:r>
        <w:t xml:space="preserve">1.4. Điểm nhấn của đề tài</w:t>
      </w:r>
    </w:p>
    <w:p>
      <w:pPr>
        <w:pStyle w:val="Compact"/>
        <w:numPr>
          <w:ilvl w:val="0"/>
          <w:numId w:val="1001"/>
        </w:numPr>
      </w:pPr>
      <w:r>
        <w:t xml:space="preserve">Không dừng ở "dựng được pipeline": trọng tâm là</w:t>
      </w:r>
      <w:r>
        <w:t xml:space="preserve"> </w:t>
      </w:r>
      <w:r>
        <w:rPr>
          <w:b/>
          <w:bCs/>
        </w:rPr>
        <w:t xml:space="preserve">cơ chế đối soát xuyên tầng</w:t>
      </w:r>
      <w:r>
        <w:t xml:space="preserve"> </w:t>
      </w:r>
      <w:r>
        <w:t xml:space="preserve">(số bản ghi + tổng giá trị nghiệp vụ + watermark giữa Nguồn → Lake → Kho), hiện thực hoàn toàn bằng SQL trong dbt, giám sát bằng Prometheus/Grafana.</w:t>
      </w:r>
    </w:p>
    <w:p>
      <w:pPr>
        <w:pStyle w:val="Compact"/>
        <w:numPr>
          <w:ilvl w:val="0"/>
          <w:numId w:val="1001"/>
        </w:numPr>
      </w:pPr>
      <w:r>
        <w:t xml:space="preserve">Giá trị nền tảng được chứng minh bằng</w:t>
      </w:r>
      <w:r>
        <w:t xml:space="preserve"> </w:t>
      </w:r>
      <w:r>
        <w:rPr>
          <w:b/>
          <w:bCs/>
        </w:rPr>
        <w:t xml:space="preserve">hai đầu ra thực tế</w:t>
      </w:r>
      <w:r>
        <w:t xml:space="preserve">: ứng dụng vừa sinh dữ liệu vừa tiêu thụ kết quả phân tích, và ba module AI dùng trực tiếp dữ liệu kho.</w:t>
      </w:r>
    </w:p>
    <w:p>
      <w:pPr>
        <w:pStyle w:val="Compact"/>
        <w:numPr>
          <w:ilvl w:val="0"/>
          <w:numId w:val="1001"/>
        </w:numPr>
      </w:pPr>
      <w:r>
        <w:t xml:space="preserve">Kiến trúc trình bày ở</w:t>
      </w:r>
      <w:r>
        <w:t xml:space="preserve"> </w:t>
      </w:r>
      <w:r>
        <w:rPr>
          <w:b/>
          <w:bCs/>
        </w:rPr>
        <w:t xml:space="preserve">hai cấp</w:t>
      </w:r>
      <w:r>
        <w:t xml:space="preserve">: sandbox một máy (nghiên cứu, đo đạc) và cụm nhiều máy (vận hành, sẵn sàng cao) — cho thấy đường đi từ nghiên cứu tới vận hành.</w:t>
      </w:r>
    </w:p>
    <w:p>
      <w:r>
        <w:pict>
          <v:rect style="width:0;height:1.5pt" o:hralign="center" o:hrstd="t" o:hr="t"/>
        </w:pict>
      </w:r>
    </w:p>
    <w:bookmarkEnd w:id="23"/>
    <w:bookmarkEnd w:id="24"/>
    <w:bookmarkStart w:id="25" w:name="X51467bef65f00a6b4ae94f6b103e7ac40a4d308"/>
    <w:p>
      <w:pPr>
        <w:pStyle w:val="Heading2"/>
      </w:pPr>
      <w:r>
        <w:t xml:space="preserve">2. Trạng thái hiện tại</w:t>
      </w:r>
    </w:p>
    <w:p>
      <w:pPr>
        <w:pStyle w:val="FirstParagraph"/>
      </w:pPr>
      <w:r>
        <w:t xml:space="preserve">Đề tài</w:t>
      </w:r>
      <w:r>
        <w:t xml:space="preserve"> </w:t>
      </w:r>
      <w:r>
        <w:rPr>
          <w:b/>
          <w:bCs/>
        </w:rPr>
        <w:t xml:space="preserve">không bắt đầu từ số không</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Mức</w:t>
            </w:r>
          </w:p>
        </w:tc>
        <w:tc>
          <w:tcPr/>
          <w:p>
            <w:pPr>
              <w:pStyle w:val="Compact"/>
            </w:pPr>
            <w:r>
              <w:t xml:space="preserve">Trạng thái</w:t>
            </w:r>
          </w:p>
        </w:tc>
      </w:tr>
      <w:tr>
        <w:tc>
          <w:tcPr/>
          <w:p>
            <w:pPr>
              <w:pStyle w:val="Compact"/>
            </w:pPr>
            <w:r>
              <w:t xml:space="preserve">Sandbox một máy (</w:t>
            </w:r>
            <w:r>
              <w:rPr>
                <w:rStyle w:val="VerbatimChar"/>
              </w:rPr>
              <w:t xml:space="preserve">local-infra-sandbox</w:t>
            </w:r>
            <w:r>
              <w:t xml:space="preserve">)</w:t>
            </w:r>
          </w:p>
        </w:tc>
        <w:tc>
          <w:tcPr/>
          <w:p>
            <w:pPr>
              <w:pStyle w:val="Compact"/>
            </w:pPr>
            <w:r>
              <w:rPr>
                <w:b/>
                <w:bCs/>
              </w:rPr>
              <w:t xml:space="preserve">Đã thông luồng đầu-cuối</w:t>
            </w:r>
            <w:r>
              <w:t xml:space="preserve"> </w:t>
            </w:r>
            <w:r>
              <w:t xml:space="preserve">— có cả lớp</w:t>
            </w:r>
            <w:r>
              <w:t xml:space="preserve"> </w:t>
            </w:r>
            <w:r>
              <w:rPr>
                <w:rStyle w:val="VerbatimChar"/>
              </w:rPr>
              <w:t xml:space="preserve">audit</w:t>
            </w:r>
            <w:r>
              <w:t xml:space="preserve"> </w:t>
            </w:r>
            <w:r>
              <w:t xml:space="preserve">đối soát checksum</w:t>
            </w:r>
          </w:p>
        </w:tc>
      </w:tr>
      <w:tr>
        <w:tc>
          <w:tcPr/>
          <w:p>
            <w:pPr>
              <w:pStyle w:val="Compact"/>
            </w:pPr>
            <w:r>
              <w:t xml:space="preserve">Máy ảo đơn (single-node VM)</w:t>
            </w:r>
          </w:p>
        </w:tc>
        <w:tc>
          <w:tcPr/>
          <w:p>
            <w:pPr>
              <w:pStyle w:val="Compact"/>
            </w:pPr>
            <w:r>
              <w:rPr>
                <w:b/>
                <w:bCs/>
              </w:rPr>
              <w:t xml:space="preserve">Đã thông luồng</w:t>
            </w:r>
            <w:r>
              <w:t xml:space="preserve"> </w:t>
            </w:r>
            <w:r>
              <w:t xml:space="preserve">(</w:t>
            </w:r>
            <w:r>
              <w:rPr>
                <w:rStyle w:val="VerbatimChar"/>
              </w:rPr>
              <w:t xml:space="preserve">PROGRESS.MD</w:t>
            </w:r>
            <w:r>
              <w:t xml:space="preserve"> </w:t>
            </w:r>
            <w:r>
              <w:t xml:space="preserve">trước đây chưa cập nhật)</w:t>
            </w:r>
          </w:p>
        </w:tc>
      </w:tr>
      <w:tr>
        <w:tc>
          <w:tcPr/>
          <w:p>
            <w:pPr>
              <w:pStyle w:val="Compact"/>
            </w:pPr>
            <w:r>
              <w:t xml:space="preserve">Cụm production tại doanh nghiệp</w:t>
            </w:r>
          </w:p>
        </w:tc>
        <w:tc>
          <w:tcPr/>
          <w:p>
            <w:pPr>
              <w:pStyle w:val="Compact"/>
            </w:pPr>
            <w:r>
              <w:t xml:space="preserve">Đã go-live — ⚪ ngoài phạm vi nghiệm thu, chỉ làm cơ sở đối chiếu thiết kế</w:t>
            </w:r>
          </w:p>
        </w:tc>
      </w:tr>
      <w:tr>
        <w:tc>
          <w:tcPr/>
          <w:p>
            <w:pPr>
              <w:pStyle w:val="Compact"/>
            </w:pPr>
            <w:r>
              <w:t xml:space="preserve">Cụm VM beta được cấp</w:t>
            </w:r>
          </w:p>
        </w:tc>
        <w:tc>
          <w:tcPr/>
          <w:p>
            <w:pPr>
              <w:pStyle w:val="Compact"/>
            </w:pPr>
            <w:r>
              <w:t xml:space="preserve">Sẵn có, toàn quyền — môi trường</w:t>
            </w:r>
            <w:r>
              <w:t xml:space="preserve"> </w:t>
            </w:r>
            <w:r>
              <w:rPr>
                <w:b/>
                <w:bCs/>
              </w:rPr>
              <w:t xml:space="preserve">tái lập &amp; tài liệu hoá</w:t>
            </w:r>
            <w:r>
              <w:t xml:space="preserve"> </w:t>
            </w:r>
            <w:r>
              <w:t xml:space="preserve">kiến trúc cụm cho khoá luận</w:t>
            </w:r>
          </w:p>
        </w:tc>
      </w:tr>
      <w:tr>
        <w:tc>
          <w:tcPr/>
          <w:p>
            <w:pPr>
              <w:pStyle w:val="Compact"/>
            </w:pPr>
            <w:r>
              <w:t xml:space="preserve">Ứng dụng GetShopy</w:t>
            </w:r>
          </w:p>
        </w:tc>
        <w:tc>
          <w:tcPr/>
          <w:p>
            <w:pPr>
              <w:pStyle w:val="Compact"/>
            </w:pPr>
            <w:r>
              <w:t xml:space="preserve">Chạy được; còn dùng</w:t>
            </w:r>
            <w:r>
              <w:t xml:space="preserve"> </w:t>
            </w:r>
            <w:r>
              <w:rPr>
                <w:rStyle w:val="VerbatimChar"/>
              </w:rPr>
              <w:t xml:space="preserve">db.json</w:t>
            </w:r>
            <w:r>
              <w:t xml:space="preserve"> </w:t>
            </w:r>
            <w:r>
              <w:t xml:space="preserve">→</w:t>
            </w:r>
            <w:r>
              <w:t xml:space="preserve"> </w:t>
            </w:r>
            <w:r>
              <w:rPr>
                <w:b/>
                <w:bCs/>
              </w:rPr>
              <w:t xml:space="preserve">chưa bắt được CDC</w:t>
            </w:r>
            <w:r>
              <w:t xml:space="preserve">, phải chuyển sang PostgreSQL</w:t>
            </w:r>
          </w:p>
        </w:tc>
      </w:tr>
      <w:tr>
        <w:tc>
          <w:tcPr/>
          <w:p>
            <w:pPr>
              <w:pStyle w:val="Compact"/>
            </w:pPr>
            <w:r>
              <w:t xml:space="preserve">Bộ mô phỏng POS</w:t>
            </w:r>
          </w:p>
        </w:tc>
        <w:tc>
          <w:tcPr/>
          <w:p>
            <w:pPr>
              <w:pStyle w:val="Compact"/>
            </w:pPr>
            <w:r>
              <w:t xml:space="preserve">Có script dùng được; cần nâng cấp thành bộ sinh dữ liệu</w:t>
            </w:r>
            <w:r>
              <w:t xml:space="preserve"> </w:t>
            </w:r>
            <w:r>
              <w:rPr>
                <w:b/>
                <w:bCs/>
              </w:rPr>
              <w:t xml:space="preserve">có chủ đích</w:t>
            </w:r>
          </w:p>
        </w:tc>
      </w:tr>
    </w:tbl>
    <w:p>
      <w:pPr>
        <w:pStyle w:val="BodyText"/>
      </w:pPr>
      <w:r>
        <w:t xml:space="preserve">Bốn khối công việc còn lại:</w:t>
      </w:r>
      <w:r>
        <w:t xml:space="preserve"> </w:t>
      </w:r>
      <w:r>
        <w:rPr>
          <w:b/>
          <w:bCs/>
        </w:rPr>
        <w:t xml:space="preserve">(1)</w:t>
      </w:r>
      <w:r>
        <w:t xml:space="preserve"> </w:t>
      </w:r>
      <w:r>
        <w:t xml:space="preserve">hoàn thiện + đo đạc–kiểm chứng nền tảng theo SLA,</w:t>
      </w:r>
      <w:r>
        <w:t xml:space="preserve"> </w:t>
      </w:r>
      <w:r>
        <w:rPr>
          <w:b/>
          <w:bCs/>
        </w:rPr>
        <w:t xml:space="preserve">(2)</w:t>
      </w:r>
      <w:r>
        <w:t xml:space="preserve"> </w:t>
      </w:r>
      <w:r>
        <w:t xml:space="preserve">đưa ứng dụng vào đúng vai trò nguồn–tiêu thụ,</w:t>
      </w:r>
      <w:r>
        <w:t xml:space="preserve"> </w:t>
      </w:r>
      <w:r>
        <w:rPr>
          <w:b/>
          <w:bCs/>
        </w:rPr>
        <w:t xml:space="preserve">(3)</w:t>
      </w:r>
      <w:r>
        <w:t xml:space="preserve"> </w:t>
      </w:r>
      <w:r>
        <w:t xml:space="preserve">xây các module AI,</w:t>
      </w:r>
      <w:r>
        <w:t xml:space="preserve"> </w:t>
      </w:r>
      <w:r>
        <w:rPr>
          <w:b/>
          <w:bCs/>
        </w:rPr>
        <w:t xml:space="preserve">(4)</w:t>
      </w:r>
      <w:r>
        <w:t xml:space="preserve"> </w:t>
      </w:r>
      <w:r>
        <w:t xml:space="preserve">tái lập kiến trúc cụm kèm tài liệu vận hành.</w:t>
      </w:r>
    </w:p>
    <w:p>
      <w:r>
        <w:pict>
          <v:rect style="width:0;height:1.5pt" o:hralign="center" o:hrstd="t" o:hr="t"/>
        </w:pict>
      </w:r>
    </w:p>
    <w:bookmarkEnd w:id="25"/>
    <w:bookmarkStart w:id="26" w:name="Xc9692a5f973c45e3f9aad02225dd9f601a9d5ab"/>
    <w:p>
      <w:pPr>
        <w:pStyle w:val="Heading2"/>
      </w:pPr>
      <w:r>
        <w:t xml:space="preserve">3. Mục tiêu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Mục tiêu</w:t>
            </w:r>
          </w:p>
        </w:tc>
        <w:tc>
          <w:tcPr/>
          <w:p>
            <w:pPr>
              <w:pStyle w:val="Compact"/>
            </w:pPr>
            <w:r>
              <w:t xml:space="preserve">Tiêu chí hoàn thành</w:t>
            </w:r>
          </w:p>
        </w:tc>
      </w:tr>
      <w:tr>
        <w:tc>
          <w:tcPr/>
          <w:p>
            <w:pPr>
              <w:pStyle w:val="Compact"/>
            </w:pPr>
            <w:r>
              <w:rPr>
                <w:b/>
                <w:bCs/>
              </w:rPr>
              <w:t xml:space="preserve">MT1</w:t>
            </w:r>
          </w:p>
        </w:tc>
        <w:tc>
          <w:tcPr/>
          <w:p>
            <w:pPr>
              <w:pStyle w:val="Compact"/>
            </w:pPr>
            <w:r>
              <w:t xml:space="preserve">Pipeline đầu-cuối đa nguồn (CDC near real-time + batch), chịu tải lớn</w:t>
            </w:r>
          </w:p>
        </w:tc>
        <w:tc>
          <w:tcPr/>
          <w:p>
            <w:pPr>
              <w:pStyle w:val="Compact"/>
            </w:pPr>
            <w:r>
              <w:t xml:space="preserve">Chạy liên tục ≥ 8h ở ≥ 1.000 giao dịch/phút, checksum khớp, phát lại được sau sự cố</w:t>
            </w:r>
          </w:p>
        </w:tc>
      </w:tr>
      <w:tr>
        <w:tc>
          <w:tcPr/>
          <w:p>
            <w:pPr>
              <w:pStyle w:val="Compact"/>
            </w:pPr>
            <w:r>
              <w:rPr>
                <w:b/>
                <w:bCs/>
              </w:rPr>
              <w:t xml:space="preserve">MT2</w:t>
            </w:r>
          </w:p>
        </w:tc>
        <w:tc>
          <w:tcPr/>
          <w:p>
            <w:pPr>
              <w:pStyle w:val="Compact"/>
            </w:pPr>
            <w:r>
              <w:t xml:space="preserve">Xử lý cập nhật/xoá hiệu quả trên OLAP</w:t>
            </w:r>
          </w:p>
        </w:tc>
        <w:tc>
          <w:tcPr/>
          <w:p>
            <w:pPr>
              <w:pStyle w:val="Compact"/>
            </w:pPr>
            <w:r>
              <w:t xml:space="preserve">Trạng thái mới nhất đúng 100% so nguồn; có so sánh chi phí với phương án ghi lại toàn bảng</w:t>
            </w:r>
          </w:p>
        </w:tc>
      </w:tr>
      <w:tr>
        <w:tc>
          <w:tcPr/>
          <w:p>
            <w:pPr>
              <w:pStyle w:val="Compact"/>
            </w:pPr>
            <w:r>
              <w:rPr>
                <w:b/>
                <w:bCs/>
              </w:rPr>
              <w:t xml:space="preserve">MT3</w:t>
            </w:r>
          </w:p>
        </w:tc>
        <w:tc>
          <w:tcPr/>
          <w:p>
            <w:pPr>
              <w:pStyle w:val="Compact"/>
            </w:pPr>
            <w:r>
              <w:t xml:space="preserve">Truy vấn nhanh phục vụ báo cáo</w:t>
            </w:r>
          </w:p>
        </w:tc>
        <w:tc>
          <w:tcPr/>
          <w:p>
            <w:pPr>
              <w:pStyle w:val="Compact"/>
            </w:pPr>
            <w:r>
              <w:t xml:space="preserve">8–10 truy vấn tiêu biểu, p95 &lt; 1s trên ≥ 10 triệu dòng, có đối chứng PostgreSQL</w:t>
            </w:r>
          </w:p>
        </w:tc>
      </w:tr>
      <w:tr>
        <w:tc>
          <w:tcPr/>
          <w:p>
            <w:pPr>
              <w:pStyle w:val="Compact"/>
            </w:pPr>
            <w:r>
              <w:rPr>
                <w:b/>
                <w:bCs/>
              </w:rPr>
              <w:t xml:space="preserve">MT4</w:t>
            </w:r>
          </w:p>
        </w:tc>
        <w:tc>
          <w:tcPr/>
          <w:p>
            <w:pPr>
              <w:pStyle w:val="Compact"/>
            </w:pPr>
            <w:r>
              <w:t xml:space="preserve">Giám sát &amp; SLA dữ liệu: đúng, đủ, kịp thời, sẵn sàng</w:t>
            </w:r>
          </w:p>
        </w:tc>
        <w:tc>
          <w:tcPr/>
          <w:p>
            <w:pPr>
              <w:pStyle w:val="Compact"/>
            </w:pPr>
            <w:r>
              <w:t xml:space="preserve">Dashboard SLA + cảnh báo khi lệch</w:t>
            </w:r>
          </w:p>
        </w:tc>
      </w:tr>
      <w:tr>
        <w:tc>
          <w:tcPr/>
          <w:p>
            <w:pPr>
              <w:pStyle w:val="Compact"/>
            </w:pPr>
            <w:r>
              <w:rPr>
                <w:b/>
                <w:bCs/>
              </w:rPr>
              <w:t xml:space="preserve">MT5</w:t>
            </w:r>
          </w:p>
        </w:tc>
        <w:tc>
          <w:tcPr/>
          <w:p>
            <w:pPr>
              <w:pStyle w:val="Compact"/>
            </w:pPr>
            <w:r>
              <w:t xml:space="preserve">Tích hợp AI: gợi ý, dự báo, tối ưu campaign (+ trợ lý dữ liệu)</w:t>
            </w:r>
          </w:p>
        </w:tc>
        <w:tc>
          <w:tcPr/>
          <w:p>
            <w:pPr>
              <w:pStyle w:val="Compact"/>
            </w:pPr>
            <w:r>
              <w:t xml:space="preserve">Mỗi module: đặc trưng từ kho, chỉ số đánh giá offline, đường phục vụ app gọi được</w:t>
            </w:r>
          </w:p>
        </w:tc>
      </w:tr>
      <w:tr>
        <w:tc>
          <w:tcPr/>
          <w:p>
            <w:pPr>
              <w:pStyle w:val="Compact"/>
            </w:pPr>
            <w:r>
              <w:rPr>
                <w:b/>
                <w:bCs/>
              </w:rPr>
              <w:t xml:space="preserve">MT6</w:t>
            </w:r>
          </w:p>
        </w:tc>
        <w:tc>
          <w:tcPr/>
          <w:p>
            <w:pPr>
              <w:pStyle w:val="Compact"/>
            </w:pPr>
            <w:r>
              <w:t xml:space="preserve">Ứng dụng GetShopy vai trò kép</w:t>
            </w:r>
          </w:p>
        </w:tc>
        <w:tc>
          <w:tcPr/>
          <w:p>
            <w:pPr>
              <w:pStyle w:val="Compact"/>
            </w:pPr>
            <w:r>
              <w:t xml:space="preserve">Đặt đơn trên app → xuất hiện ở dashboard/AI trong ngưỡng SLA</w:t>
            </w:r>
          </w:p>
        </w:tc>
      </w:tr>
      <w:tr>
        <w:tc>
          <w:tcPr/>
          <w:p>
            <w:pPr>
              <w:pStyle w:val="Compact"/>
            </w:pPr>
            <w:r>
              <w:rPr>
                <w:b/>
                <w:bCs/>
              </w:rPr>
              <w:t xml:space="preserve">MT7</w:t>
            </w:r>
          </w:p>
        </w:tc>
        <w:tc>
          <w:tcPr/>
          <w:p>
            <w:pPr>
              <w:pStyle w:val="Compact"/>
            </w:pPr>
            <w:r>
              <w:t xml:space="preserve">Triển khai cấp cụm, sẵn sàng cao</w:t>
            </w:r>
          </w:p>
        </w:tc>
        <w:tc>
          <w:tcPr/>
          <w:p>
            <w:pPr>
              <w:pStyle w:val="Compact"/>
            </w:pPr>
            <w:r>
              <w:t xml:space="preserve">Stack chạy trên cụm VM + runbook + diễn tập hỏng node</w:t>
            </w:r>
          </w:p>
        </w:tc>
      </w:tr>
    </w:tbl>
    <w:p>
      <w:r>
        <w:pict>
          <v:rect style="width:0;height:1.5pt" o:hralign="center" o:hrstd="t" o:hr="t"/>
        </w:pict>
      </w:r>
    </w:p>
    <w:bookmarkEnd w:id="26"/>
    <w:bookmarkStart w:id="27" w:name="X479175943ec47c4fe9a94e0bb297546eab966a4"/>
    <w:p>
      <w:pPr>
        <w:pStyle w:val="Heading2"/>
      </w:pPr>
      <w:r>
        <w:t xml:space="preserve">4. Phạm vi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Trong phạm vi (làm thật, có kiểm chứng)</w:t>
            </w:r>
          </w:p>
        </w:tc>
        <w:tc>
          <w:tcPr/>
          <w:p>
            <w:pPr>
              <w:pStyle w:val="Compact"/>
            </w:pPr>
            <w:r>
              <w:t xml:space="preserve">Ngoài phạm vi (chỉ thiết kế / định hướng)</w:t>
            </w:r>
          </w:p>
        </w:tc>
      </w:tr>
      <w:tr>
        <w:tc>
          <w:tcPr/>
          <w:p>
            <w:pPr>
              <w:pStyle w:val="Compact"/>
            </w:pPr>
            <w:r>
              <w:t xml:space="preserve">Sandbox một máy: PostgreSQL → Debezium/Kafka → MinIO Parquet → ClickHouse → dbt → Metabase/Grafana</w:t>
            </w:r>
          </w:p>
        </w:tc>
        <w:tc>
          <w:tcPr/>
          <w:p>
            <w:pPr>
              <w:pStyle w:val="Compact"/>
            </w:pPr>
            <w:r>
              <w:t xml:space="preserve">Vận hành hệ thống thật của doanh nghiệp</w:t>
            </w:r>
          </w:p>
        </w:tc>
      </w:tr>
      <w:tr>
        <w:tc>
          <w:tcPr/>
          <w:p>
            <w:pPr>
              <w:pStyle w:val="Compact"/>
            </w:pPr>
            <w:r>
              <w:t xml:space="preserve">Luồng batch định kỳ cho nguồn không phù hợp CDC</w:t>
            </w:r>
          </w:p>
        </w:tc>
        <w:tc>
          <w:tcPr/>
          <w:p>
            <w:pPr>
              <w:pStyle w:val="Compact"/>
            </w:pPr>
            <w:r>
              <w:t xml:space="preserve">Apache Iceberg cho tầng thô (phân tích so sánh ở mức thiết kế)</w:t>
            </w:r>
          </w:p>
        </w:tc>
      </w:tr>
      <w:tr>
        <w:tc>
          <w:tcPr/>
          <w:p>
            <w:pPr>
              <w:pStyle w:val="Compact"/>
            </w:pPr>
            <w:r>
              <w:t xml:space="preserve">Bộ sinh dữ liệu mô phỏng POS</w:t>
            </w:r>
            <w:r>
              <w:t xml:space="preserve"> </w:t>
            </w:r>
            <w:r>
              <w:rPr>
                <w:b/>
                <w:bCs/>
              </w:rPr>
              <w:t xml:space="preserve">có chủ đích</w:t>
            </w:r>
          </w:p>
        </w:tc>
        <w:tc>
          <w:tcPr/>
          <w:p>
            <w:pPr>
              <w:pStyle w:val="Compact"/>
            </w:pPr>
            <w:r>
              <w:t xml:space="preserve">Keycloak SSO, Consul, PostgreSQL/Patroni, Kubernetes + MetalLB</w:t>
            </w:r>
          </w:p>
        </w:tc>
      </w:tr>
      <w:tr>
        <w:tc>
          <w:tcPr/>
          <w:p>
            <w:pPr>
              <w:pStyle w:val="Compact"/>
            </w:pPr>
            <w:r>
              <w:t xml:space="preserve">4 chủ đề dữ liệu: bán hàng, sản phẩm/tồn kho, khách hàng, campaign/voucher</w:t>
            </w:r>
          </w:p>
        </w:tc>
        <w:tc>
          <w:tcPr/>
          <w:p>
            <w:pPr>
              <w:pStyle w:val="Compact"/>
            </w:pPr>
            <w:r>
              <w:t xml:space="preserve">Airflow/Dagster (sandbox dùng bộ lịch đơn giản)</w:t>
            </w:r>
          </w:p>
        </w:tc>
      </w:tr>
      <w:tr>
        <w:tc>
          <w:tcPr/>
          <w:p>
            <w:pPr>
              <w:pStyle w:val="Compact"/>
            </w:pPr>
            <w:r>
              <w:t xml:space="preserve">Đối soát checksum + hợp đồng SLA + giám sát</w:t>
            </w:r>
          </w:p>
        </w:tc>
        <w:tc>
          <w:tcPr/>
          <w:p>
            <w:pPr>
              <w:pStyle w:val="Compact"/>
            </w:pPr>
            <w:r>
              <w:t xml:space="preserve">Nghiên cứu thuật toán ML mới</w:t>
            </w:r>
          </w:p>
        </w:tc>
      </w:tr>
      <w:tr>
        <w:tc>
          <w:tcPr/>
          <w:p>
            <w:pPr>
              <w:pStyle w:val="Compact"/>
            </w:pPr>
            <w:r>
              <w:t xml:space="preserve">Ứng dụng GetShopy vai trò kép + 3 module AI</w:t>
            </w:r>
          </w:p>
        </w:tc>
        <w:tc>
          <w:tcPr/>
          <w:p>
            <w:pPr>
              <w:pStyle w:val="Compact"/>
            </w:pPr>
            <w:r>
              <w:t xml:space="preserve">Cổng thanh toán/giao vận thật, app di động</w:t>
            </w:r>
          </w:p>
        </w:tc>
      </w:tr>
      <w:tr>
        <w:tc>
          <w:tcPr/>
          <w:p>
            <w:pPr>
              <w:pStyle w:val="Compact"/>
            </w:pPr>
            <w:r>
              <w:t xml:space="preserve">Bộ thực nghiệm TN1–TN6</w:t>
            </w:r>
          </w:p>
        </w:tc>
        <w:tc>
          <w:tcPr/>
          <w:p>
            <w:pPr>
              <w:pStyle w:val="Compact"/>
            </w:pPr>
          </w:p>
        </w:tc>
      </w:tr>
      <w:tr>
        <w:tc>
          <w:tcPr/>
          <w:p>
            <w:pPr>
              <w:pStyle w:val="Compact"/>
            </w:pPr>
            <w:r>
              <w:t xml:space="preserve">Tái lập cụm trên VM beta được cấp</w:t>
            </w:r>
          </w:p>
        </w:tc>
        <w:tc>
          <w:tcPr/>
          <w:p>
            <w:pPr>
              <w:pStyle w:val="Compact"/>
            </w:pPr>
          </w:p>
        </w:tc>
      </w:tr>
    </w:tbl>
    <w:p>
      <w:pPr>
        <w:pStyle w:val="BodyText"/>
      </w:pPr>
      <w:r>
        <w:rPr>
          <w:b/>
          <w:bCs/>
        </w:rPr>
        <w:t xml:space="preserve">Giới hạn &amp; giả định:</w:t>
      </w:r>
      <w:r>
        <w:t xml:space="preserve"> </w:t>
      </w:r>
      <w:r>
        <w:t xml:space="preserve">khối lượng tải mục tiêu (hàng chục triệu bản ghi ghi mới, hàng triệu bản ghi cập nhật/ngày) là</w:t>
      </w:r>
      <w:r>
        <w:t xml:space="preserve"> </w:t>
      </w:r>
      <w:r>
        <w:rPr>
          <w:b/>
          <w:bCs/>
        </w:rPr>
        <w:t xml:space="preserve">yêu cầu thiết kế</w:t>
      </w:r>
      <w:r>
        <w:t xml:space="preserve">; thực nghiệm chạy ở quy mô nhỏ hơn theo tài nguyên phòng lab, kèm ngoại suy có lập luận. Lược đồ</w:t>
      </w:r>
      <w:r>
        <w:t xml:space="preserve"> </w:t>
      </w:r>
      <w:r>
        <w:rPr>
          <w:b/>
          <w:bCs/>
        </w:rPr>
        <w:t xml:space="preserve">tham khảo có tinh giản</w:t>
      </w:r>
      <w:r>
        <w:t xml:space="preserve"> </w:t>
      </w:r>
      <w:r>
        <w:t xml:space="preserve">từ mô hình nghiệp vụ thực tế, không sao chép nguyên trạng;</w:t>
      </w:r>
      <w:r>
        <w:t xml:space="preserve"> </w:t>
      </w:r>
      <w:r>
        <w:rPr>
          <w:b/>
          <w:bCs/>
        </w:rPr>
        <w:t xml:space="preserve">toàn bộ dữ liệu trong luận văn là dữ liệu mô phỏng</w:t>
      </w:r>
      <w:r>
        <w:t xml:space="preserve">.</w:t>
      </w:r>
    </w:p>
    <w:p>
      <w:r>
        <w:pict>
          <v:rect style="width:0;height:1.5pt" o:hralign="center" o:hrstd="t" o:hr="t"/>
        </w:pict>
      </w:r>
    </w:p>
    <w:bookmarkEnd w:id="27"/>
    <w:bookmarkStart w:id="28" w:name="Xfb98b63bc2fe959f90132f24c0dad0e73524ad2"/>
    <w:p>
      <w:pPr>
        <w:pStyle w:val="Heading2"/>
      </w:pPr>
      <w:r>
        <w:t xml:space="preserve">5. Phương pháp và công nghệ</w:t>
      </w:r>
    </w:p>
    <w:p>
      <w:pPr>
        <w:pStyle w:val="FirstParagraph"/>
      </w:pPr>
      <w:r>
        <w:rPr>
          <w:b/>
          <w:bCs/>
        </w:rPr>
        <w:t xml:space="preserve">Phương pháp:</w:t>
      </w:r>
      <w:r>
        <w:t xml:space="preserve"> </w:t>
      </w:r>
      <w:r>
        <w:t xml:space="preserve">nghiên cứu tài liệu (Lakehouse, Medallion, Kimball, CDC theo log, merge-on-read) →</w:t>
      </w:r>
      <w:r>
        <w:t xml:space="preserve"> </w:t>
      </w:r>
      <w:r>
        <w:rPr>
          <w:b/>
          <w:bCs/>
        </w:rPr>
        <w:t xml:space="preserve">phát triển tăng dần theo lát cắt dọc</w:t>
      </w:r>
      <w:r>
        <w:t xml:space="preserve"> </w:t>
      </w:r>
      <w:r>
        <w:t xml:space="preserve">(mỗi vòng lặp hoàn thành một mạch nguồn → kho → hiển thị cho một chủ đề nghiệp vụ, thay vì làm xong từng tầng) → thực nghiệm và đo đạc có đối chứng → kiểm chứng chất lượng dữ liệu bằng dbt tests + đối soát checksum.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Tầng</w:t>
            </w:r>
          </w:p>
        </w:tc>
        <w:tc>
          <w:tcPr/>
          <w:p>
            <w:pPr>
              <w:pStyle w:val="Compact"/>
            </w:pPr>
            <w:r>
              <w:t xml:space="preserve">Công nghệ</w:t>
            </w:r>
          </w:p>
        </w:tc>
      </w:tr>
      <w:tr>
        <w:tc>
          <w:tcPr/>
          <w:p>
            <w:pPr>
              <w:pStyle w:val="Compact"/>
            </w:pPr>
            <w:r>
              <w:t xml:space="preserve">Nguồn</w:t>
            </w:r>
          </w:p>
        </w:tc>
        <w:tc>
          <w:tcPr/>
          <w:p>
            <w:pPr>
              <w:pStyle w:val="Compact"/>
            </w:pPr>
            <w:r>
              <w:t xml:space="preserve">PostgreSQL 15 (</w:t>
            </w:r>
            <w:r>
              <w:rPr>
                <w:rStyle w:val="VerbatimChar"/>
              </w:rPr>
              <w:t xml:space="preserve">wal_level = logical</w:t>
            </w:r>
            <w:r>
              <w:t xml:space="preserve">), bộ sinh dữ liệu Python/Faker</w:t>
            </w:r>
          </w:p>
        </w:tc>
      </w:tr>
      <w:tr>
        <w:tc>
          <w:tcPr/>
          <w:p>
            <w:pPr>
              <w:pStyle w:val="Compact"/>
            </w:pPr>
            <w:r>
              <w:t xml:space="preserve">Thu nhận</w:t>
            </w:r>
          </w:p>
        </w:tc>
        <w:tc>
          <w:tcPr/>
          <w:p>
            <w:pPr>
              <w:pStyle w:val="Compact"/>
            </w:pPr>
            <w:r>
              <w:t xml:space="preserve">Debezium, Kafka Connect, Apache Kafka; job batch định kỳ</w:t>
            </w:r>
          </w:p>
        </w:tc>
      </w:tr>
      <w:tr>
        <w:tc>
          <w:tcPr/>
          <w:p>
            <w:pPr>
              <w:pStyle w:val="Compact"/>
            </w:pPr>
            <w:r>
              <w:t xml:space="preserve">Lưu trữ thô</w:t>
            </w:r>
          </w:p>
        </w:tc>
        <w:tc>
          <w:tcPr/>
          <w:p>
            <w:pPr>
              <w:pStyle w:val="Compact"/>
            </w:pPr>
            <w:r>
              <w:t xml:space="preserve">MinIO (S3 API) + Apache Parquet</w:t>
            </w:r>
          </w:p>
        </w:tc>
      </w:tr>
      <w:tr>
        <w:tc>
          <w:tcPr/>
          <w:p>
            <w:pPr>
              <w:pStyle w:val="Compact"/>
            </w:pPr>
            <w:r>
              <w:t xml:space="preserve">Xử lý</w:t>
            </w:r>
          </w:p>
        </w:tc>
        <w:tc>
          <w:tcPr/>
          <w:p>
            <w:pPr>
              <w:pStyle w:val="Compact"/>
            </w:pPr>
            <w:r>
              <w:t xml:space="preserve">dbt-core (adapter ClickHouse), incremental</w:t>
            </w:r>
          </w:p>
        </w:tc>
      </w:tr>
      <w:tr>
        <w:tc>
          <w:tcPr/>
          <w:p>
            <w:pPr>
              <w:pStyle w:val="Compact"/>
            </w:pPr>
            <w:r>
              <w:t xml:space="preserve">Kho</w:t>
            </w:r>
          </w:p>
        </w:tc>
        <w:tc>
          <w:tcPr/>
          <w:p>
            <w:pPr>
              <w:pStyle w:val="Compact"/>
            </w:pPr>
            <w:r>
              <w:t xml:space="preserve">ClickHouse —</w:t>
            </w:r>
            <w:r>
              <w:t xml:space="preserve"> </w:t>
            </w:r>
            <w:r>
              <w:rPr>
                <w:rStyle w:val="VerbatimChar"/>
              </w:rPr>
              <w:t xml:space="preserve">ReplacingMergeTree</w:t>
            </w:r>
          </w:p>
        </w:tc>
      </w:tr>
      <w:tr>
        <w:tc>
          <w:tcPr/>
          <w:p>
            <w:pPr>
              <w:pStyle w:val="Compact"/>
            </w:pPr>
            <w:r>
              <w:t xml:space="preserve">Phục vụ &amp; BI</w:t>
            </w:r>
          </w:p>
        </w:tc>
        <w:tc>
          <w:tcPr/>
          <w:p>
            <w:pPr>
              <w:pStyle w:val="Compact"/>
            </w:pPr>
            <w:r>
              <w:t xml:space="preserve">Metabase, API Node.js, Redis</w:t>
            </w:r>
          </w:p>
        </w:tc>
      </w:tr>
      <w:tr>
        <w:tc>
          <w:tcPr/>
          <w:p>
            <w:pPr>
              <w:pStyle w:val="Compact"/>
            </w:pPr>
            <w:r>
              <w:t xml:space="preserve">Giám sát</w:t>
            </w:r>
          </w:p>
        </w:tc>
        <w:tc>
          <w:tcPr/>
          <w:p>
            <w:pPr>
              <w:pStyle w:val="Compact"/>
            </w:pPr>
            <w:r>
              <w:t xml:space="preserve">Prometheus, Grafana</w:t>
            </w:r>
          </w:p>
        </w:tc>
      </w:tr>
      <w:tr>
        <w:tc>
          <w:tcPr/>
          <w:p>
            <w:pPr>
              <w:pStyle w:val="Compact"/>
            </w:pPr>
            <w:r>
              <w:t xml:space="preserve">AI/ML</w:t>
            </w:r>
          </w:p>
        </w:tc>
        <w:tc>
          <w:tcPr/>
          <w:p>
            <w:pPr>
              <w:pStyle w:val="Compact"/>
            </w:pPr>
            <w:r>
              <w:t xml:space="preserve">pandas, scikit-learn, implicit/ALS, Prophet, LightGBM, FastAPI, LLM API</w:t>
            </w:r>
          </w:p>
        </w:tc>
      </w:tr>
      <w:tr>
        <w:tc>
          <w:tcPr/>
          <w:p>
            <w:pPr>
              <w:pStyle w:val="Compact"/>
            </w:pPr>
            <w:r>
              <w:t xml:space="preserve">Ứng dụng</w:t>
            </w:r>
          </w:p>
        </w:tc>
        <w:tc>
          <w:tcPr/>
          <w:p>
            <w:pPr>
              <w:pStyle w:val="Compact"/>
            </w:pPr>
            <w:r>
              <w:t xml:space="preserve">React + Vite, Node.js/Express, Ant Design</w:t>
            </w:r>
          </w:p>
        </w:tc>
      </w:tr>
      <w:tr>
        <w:tc>
          <w:tcPr/>
          <w:p>
            <w:pPr>
              <w:pStyle w:val="Compact"/>
            </w:pPr>
            <w:r>
              <w:t xml:space="preserve">Triển khai</w:t>
            </w:r>
          </w:p>
        </w:tc>
        <w:tc>
          <w:tcPr/>
          <w:p>
            <w:pPr>
              <w:pStyle w:val="Compact"/>
            </w:pPr>
            <w:r>
              <w:t xml:space="preserve">Docker Compose → cụm VM</w:t>
            </w:r>
          </w:p>
        </w:tc>
      </w:tr>
    </w:tbl>
    <w:p>
      <w:r>
        <w:pict>
          <v:rect style="width:0;height:1.5pt" o:hralign="center" o:hrstd="t" o:hr="t"/>
        </w:pict>
      </w:r>
    </w:p>
    <w:bookmarkEnd w:id="28"/>
    <w:bookmarkStart w:id="29" w:name="Xccffc0a6a85cb2af26ce3ea87e723a984f99895"/>
    <w:p>
      <w:pPr>
        <w:pStyle w:val="Heading2"/>
      </w:pPr>
      <w:r>
        <w:t xml:space="preserve">6. Thực nghiệm và tiêu chí đánh giá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Thực nghiệm</w:t>
            </w:r>
          </w:p>
        </w:tc>
        <w:tc>
          <w:tcPr/>
          <w:p>
            <w:pPr>
              <w:pStyle w:val="Compact"/>
            </w:pPr>
            <w:r>
              <w:t xml:space="preserve">Cách đo</w:t>
            </w:r>
          </w:p>
        </w:tc>
        <w:tc>
          <w:tcPr/>
          <w:p>
            <w:pPr>
              <w:pStyle w:val="Compact"/>
            </w:pPr>
            <w:r>
              <w:t xml:space="preserve">Kết quả mong đợi</w:t>
            </w:r>
          </w:p>
        </w:tc>
      </w:tr>
      <w:tr>
        <w:tc>
          <w:tcPr/>
          <w:p>
            <w:pPr>
              <w:pStyle w:val="Compact"/>
            </w:pPr>
            <w:r>
              <w:rPr>
                <w:b/>
                <w:bCs/>
              </w:rPr>
              <w:t xml:space="preserve">TN1</w:t>
            </w:r>
          </w:p>
        </w:tc>
        <w:tc>
          <w:tcPr/>
          <w:p>
            <w:pPr>
              <w:pStyle w:val="Compact"/>
            </w:pPr>
            <w:r>
              <w:t xml:space="preserve">Độ trễ đầu-cuối theo tải</w:t>
            </w:r>
          </w:p>
        </w:tc>
        <w:tc>
          <w:tcPr/>
          <w:p>
            <w:pPr>
              <w:pStyle w:val="Compact"/>
            </w:pPr>
            <w:r>
              <w:t xml:space="preserve">Dấu thời gian nguồn vs kho; p50/p95/p99 ở 100 / 500 / 1.000 / 5.000 giao dịch/phút</w:t>
            </w:r>
          </w:p>
        </w:tc>
        <w:tc>
          <w:tcPr/>
          <w:p>
            <w:pPr>
              <w:pStyle w:val="Compact"/>
            </w:pPr>
            <w:r>
              <w:t xml:space="preserve">Ngưỡng tải giữ được SLA; chỉ ra điểm nghẽn</w:t>
            </w:r>
          </w:p>
        </w:tc>
      </w:tr>
      <w:tr>
        <w:tc>
          <w:tcPr/>
          <w:p>
            <w:pPr>
              <w:pStyle w:val="Compact"/>
            </w:pPr>
            <w:r>
              <w:rPr>
                <w:b/>
                <w:bCs/>
              </w:rPr>
              <w:t xml:space="preserve">TN2</w:t>
            </w:r>
          </w:p>
        </w:tc>
        <w:tc>
          <w:tcPr/>
          <w:p>
            <w:pPr>
              <w:pStyle w:val="Compact"/>
            </w:pPr>
            <w:r>
              <w:t xml:space="preserve">Thông lượng thu nhận tối đa</w:t>
            </w:r>
          </w:p>
        </w:tc>
        <w:tc>
          <w:tcPr/>
          <w:p>
            <w:pPr>
              <w:pStyle w:val="Compact"/>
            </w:pPr>
            <w:r>
              <w:t xml:space="preserve">Tăng tải tới khi Kafka lag tăng đơn điệu không hồi phục</w:t>
            </w:r>
          </w:p>
        </w:tc>
        <w:tc>
          <w:tcPr/>
          <w:p>
            <w:pPr>
              <w:pStyle w:val="Compact"/>
            </w:pPr>
            <w:r>
              <w:t xml:space="preserve">Thông lượng bão hoà + thành phần nghẽn</w:t>
            </w:r>
          </w:p>
        </w:tc>
      </w:tr>
      <w:tr>
        <w:tc>
          <w:tcPr/>
          <w:p>
            <w:pPr>
              <w:pStyle w:val="Compact"/>
            </w:pPr>
            <w:r>
              <w:rPr>
                <w:b/>
                <w:bCs/>
              </w:rPr>
              <w:t xml:space="preserve">TN3</w:t>
            </w:r>
          </w:p>
        </w:tc>
        <w:tc>
          <w:tcPr/>
          <w:p>
            <w:pPr>
              <w:pStyle w:val="Compact"/>
            </w:pPr>
            <w:r>
              <w:t xml:space="preserve">Hiệu năng truy vấn có đối chứng</w:t>
            </w:r>
          </w:p>
        </w:tc>
        <w:tc>
          <w:tcPr/>
          <w:p>
            <w:pPr>
              <w:pStyle w:val="Compact"/>
            </w:pPr>
            <w:r>
              <w:t xml:space="preserve">8–10 truy vấn báo cáo, ClickHouse vs PostgreSQL, ở 1M / 10M / 50M dòng</w:t>
            </w:r>
          </w:p>
        </w:tc>
        <w:tc>
          <w:tcPr/>
          <w:p>
            <w:pPr>
              <w:pStyle w:val="Compact"/>
            </w:pPr>
            <w:r>
              <w:t xml:space="preserve">Tỉ lệ tăng tốc và biến thiên theo quy mô</w:t>
            </w:r>
          </w:p>
        </w:tc>
      </w:tr>
      <w:tr>
        <w:tc>
          <w:tcPr/>
          <w:p>
            <w:pPr>
              <w:pStyle w:val="Compact"/>
            </w:pPr>
            <w:r>
              <w:rPr>
                <w:b/>
                <w:bCs/>
              </w:rPr>
              <w:t xml:space="preserve">TN4</w:t>
            </w:r>
          </w:p>
        </w:tc>
        <w:tc>
          <w:tcPr/>
          <w:p>
            <w:pPr>
              <w:pStyle w:val="Compact"/>
            </w:pPr>
            <w:r>
              <w:t xml:space="preserve">Chi phí xử lý cập nhật</w:t>
            </w:r>
          </w:p>
        </w:tc>
        <w:tc>
          <w:tcPr/>
          <w:p>
            <w:pPr>
              <w:pStyle w:val="Compact"/>
            </w:pPr>
            <w:r>
              <w:t xml:space="preserve">incremental +</w:t>
            </w:r>
            <w:r>
              <w:t xml:space="preserve"> </w:t>
            </w:r>
            <w:r>
              <w:rPr>
                <w:rStyle w:val="VerbatimChar"/>
              </w:rPr>
              <w:t xml:space="preserve">ReplacingMergeTree</w:t>
            </w:r>
            <w:r>
              <w:t xml:space="preserve"> </w:t>
            </w:r>
            <w:r>
              <w:t xml:space="preserve">vs ghi lại toàn bảng: thời gian, I/O, tài nguyên</w:t>
            </w:r>
          </w:p>
        </w:tc>
        <w:tc>
          <w:tcPr/>
          <w:p>
            <w:pPr>
              <w:pStyle w:val="Compact"/>
            </w:pPr>
            <w:r>
              <w:t xml:space="preserve">Chứng minh lựa chọn kiến trúc ở MT2</w:t>
            </w:r>
          </w:p>
        </w:tc>
      </w:tr>
      <w:tr>
        <w:tc>
          <w:tcPr/>
          <w:p>
            <w:pPr>
              <w:pStyle w:val="Compact"/>
            </w:pPr>
            <w:r>
              <w:rPr>
                <w:b/>
                <w:bCs/>
              </w:rPr>
              <w:t xml:space="preserve">TN5</w:t>
            </w:r>
          </w:p>
        </w:tc>
        <w:tc>
          <w:tcPr/>
          <w:p>
            <w:pPr>
              <w:pStyle w:val="Compact"/>
            </w:pPr>
            <w:r>
              <w:rPr>
                <w:b/>
                <w:bCs/>
              </w:rPr>
              <w:t xml:space="preserve">SLA: đúng – đủ – kịp thời – sẵn sàng</w:t>
            </w:r>
          </w:p>
        </w:tc>
        <w:tc>
          <w:tcPr/>
          <w:p>
            <w:pPr>
              <w:pStyle w:val="Compact"/>
            </w:pPr>
            <w:r>
              <w:t xml:space="preserve">Checksum theo giờ/ngày/toàn thời gian + tiêm lỗi (hạ Kafka, hạ ClickHouse, ngắt mạng, kill giữa lúc ghi)</w:t>
            </w:r>
          </w:p>
        </w:tc>
        <w:tc>
          <w:tcPr/>
          <w:p>
            <w:pPr>
              <w:pStyle w:val="Compact"/>
            </w:pPr>
            <w:r>
              <w:t xml:space="preserve">Sau phục hồi checksum trở về OK, không mất/không nhân bản; đo thời gian phát hiện và phục hồi</w:t>
            </w:r>
          </w:p>
        </w:tc>
      </w:tr>
      <w:tr>
        <w:tc>
          <w:tcPr/>
          <w:p>
            <w:pPr>
              <w:pStyle w:val="Compact"/>
            </w:pPr>
            <w:r>
              <w:rPr>
                <w:b/>
                <w:bCs/>
              </w:rPr>
              <w:t xml:space="preserve">TN6</w:t>
            </w:r>
          </w:p>
        </w:tc>
        <w:tc>
          <w:tcPr/>
          <w:p>
            <w:pPr>
              <w:pStyle w:val="Compact"/>
            </w:pPr>
            <w:r>
              <w:t xml:space="preserve">Đánh giá module AI</w:t>
            </w:r>
          </w:p>
        </w:tc>
        <w:tc>
          <w:tcPr/>
          <w:p>
            <w:pPr>
              <w:pStyle w:val="Compact"/>
            </w:pPr>
            <w:r>
              <w:t xml:space="preserve">Gợi ý: Precision@K/Recall@K/MAP@K · Dự báo: sMAPE/WAPE/RMSE · Campaign: uplift mô phỏng · Trợ lý: tỉ lệ SQL chạy được/đúng ngữ nghĩa</w:t>
            </w:r>
          </w:p>
        </w:tc>
        <w:tc>
          <w:tcPr/>
          <w:p>
            <w:pPr>
              <w:pStyle w:val="Compact"/>
            </w:pPr>
            <w:r>
              <w:t xml:space="preserve">Vượt đường cơ sở; nêu rõ giới hạn do dữ liệu mô phỏng</w:t>
            </w:r>
          </w:p>
        </w:tc>
      </w:tr>
    </w:tbl>
    <w:p>
      <w:r>
        <w:pict>
          <v:rect style="width:0;height:1.5pt" o:hralign="center" o:hrstd="t" o:hr="t"/>
        </w:pict>
      </w:r>
    </w:p>
    <w:bookmarkEnd w:id="29"/>
    <w:bookmarkStart w:id="30" w:name="X14aaac387d7d118363f668072fd701279e4fa54"/>
    <w:p>
      <w:pPr>
        <w:pStyle w:val="Heading2"/>
      </w:pPr>
      <w:r>
        <w:t xml:space="preserve">7. Kế hoạch thực hiện (tóm lược)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Mốc</w:t>
            </w:r>
          </w:p>
        </w:tc>
      </w:tr>
      <w:tr>
        <w:tc>
          <w:tcPr/>
          <w:p>
            <w:pPr>
              <w:pStyle w:val="Compact"/>
            </w:pPr>
            <w:r>
              <w:t xml:space="preserve">GĐ0 Chốt phạm vi &amp; đề cương</w:t>
            </w:r>
          </w:p>
        </w:tc>
        <w:tc>
          <w:tcPr/>
          <w:p>
            <w:pPr>
              <w:pStyle w:val="Compact"/>
            </w:pPr>
            <w:r>
              <w:t xml:space="preserve">Tuần 1 (03–09/08)</w:t>
            </w:r>
          </w:p>
        </w:tc>
        <w:tc>
          <w:tcPr/>
          <w:p>
            <w:pPr>
              <w:pStyle w:val="Compact"/>
            </w:pPr>
            <w:r>
              <w:rPr>
                <w:b/>
                <w:bCs/>
              </w:rPr>
              <w:t xml:space="preserve">M0</w:t>
            </w:r>
            <w:r>
              <w:t xml:space="preserve"> </w:t>
            </w:r>
            <w:r>
              <w:t xml:space="preserve">đề cương duyệt</w:t>
            </w:r>
          </w:p>
        </w:tc>
      </w:tr>
      <w:tr>
        <w:tc>
          <w:tcPr/>
          <w:p>
            <w:pPr>
              <w:pStyle w:val="Compact"/>
            </w:pPr>
            <w:r>
              <w:t xml:space="preserve">GĐ1 Hoàn thiện lõi platform</w:t>
            </w:r>
          </w:p>
        </w:tc>
        <w:tc>
          <w:tcPr/>
          <w:p>
            <w:pPr>
              <w:pStyle w:val="Compact"/>
            </w:pPr>
            <w:r>
              <w:t xml:space="preserve">Tuần 2–4 (10–30/08)</w:t>
            </w:r>
          </w:p>
        </w:tc>
        <w:tc>
          <w:tcPr/>
          <w:p>
            <w:pPr>
              <w:pStyle w:val="Compact"/>
            </w:pPr>
            <w:r>
              <w:rPr>
                <w:b/>
                <w:bCs/>
              </w:rPr>
              <w:t xml:space="preserve">M1</w:t>
            </w:r>
            <w:r>
              <w:t xml:space="preserve"> </w:t>
            </w:r>
            <w:r>
              <w:t xml:space="preserve">pipeline tự động, tự giám sát, tự đối soát</w:t>
            </w:r>
          </w:p>
        </w:tc>
      </w:tr>
      <w:tr>
        <w:tc>
          <w:tcPr/>
          <w:p>
            <w:pPr>
              <w:pStyle w:val="Compact"/>
            </w:pPr>
            <w:r>
              <w:t xml:space="preserve">GĐ2 Ứng dụng GetShopy</w:t>
            </w:r>
          </w:p>
        </w:tc>
        <w:tc>
          <w:tcPr/>
          <w:p>
            <w:pPr>
              <w:pStyle w:val="Compact"/>
            </w:pPr>
            <w:r>
              <w:t xml:space="preserve">Tuần 5–7 (31/08–20/09)</w:t>
            </w:r>
          </w:p>
        </w:tc>
        <w:tc>
          <w:tcPr/>
          <w:p>
            <w:pPr>
              <w:pStyle w:val="Compact"/>
            </w:pPr>
            <w:r>
              <w:rPr>
                <w:b/>
                <w:bCs/>
              </w:rPr>
              <w:t xml:space="preserve">M2</w:t>
            </w:r>
            <w:r>
              <w:t xml:space="preserve"> </w:t>
            </w:r>
            <w:r>
              <w:t xml:space="preserve">vai trò kép nguồn–tiêu thụ</w:t>
            </w:r>
          </w:p>
        </w:tc>
      </w:tr>
      <w:tr>
        <w:tc>
          <w:tcPr/>
          <w:p>
            <w:pPr>
              <w:pStyle w:val="Compact"/>
            </w:pPr>
            <w:r>
              <w:t xml:space="preserve">GĐ3 Ba module AI + trợ lý</w:t>
            </w:r>
          </w:p>
        </w:tc>
        <w:tc>
          <w:tcPr/>
          <w:p>
            <w:pPr>
              <w:pStyle w:val="Compact"/>
            </w:pPr>
            <w:r>
              <w:t xml:space="preserve">Tuần 8–10 (21/09–11/10)</w:t>
            </w:r>
          </w:p>
        </w:tc>
        <w:tc>
          <w:tcPr/>
          <w:p>
            <w:pPr>
              <w:pStyle w:val="Compact"/>
            </w:pPr>
            <w:r>
              <w:rPr>
                <w:b/>
                <w:bCs/>
              </w:rPr>
              <w:t xml:space="preserve">M3</w:t>
            </w:r>
            <w:r>
              <w:t xml:space="preserve"> </w:t>
            </w:r>
            <w:r>
              <w:t xml:space="preserve">có đánh giá offline, đã tích hợp</w:t>
            </w:r>
          </w:p>
        </w:tc>
      </w:tr>
      <w:tr>
        <w:tc>
          <w:tcPr/>
          <w:p>
            <w:pPr>
              <w:pStyle w:val="Compact"/>
            </w:pPr>
            <w:r>
              <w:t xml:space="preserve">GĐ4 Thực nghiệm &amp; đánh giá</w:t>
            </w:r>
          </w:p>
        </w:tc>
        <w:tc>
          <w:tcPr/>
          <w:p>
            <w:pPr>
              <w:pStyle w:val="Compact"/>
            </w:pPr>
            <w:r>
              <w:t xml:space="preserve">Tuần 11–12 (12–25/10)</w:t>
            </w:r>
          </w:p>
        </w:tc>
        <w:tc>
          <w:tcPr/>
          <w:p>
            <w:pPr>
              <w:pStyle w:val="Compact"/>
            </w:pPr>
            <w:r>
              <w:rPr>
                <w:b/>
                <w:bCs/>
              </w:rPr>
              <w:t xml:space="preserve">M4</w:t>
            </w:r>
            <w:r>
              <w:t xml:space="preserve"> </w:t>
            </w:r>
            <w:r>
              <w:t xml:space="preserve">đủ số liệu TN1–TN6</w:t>
            </w:r>
          </w:p>
        </w:tc>
      </w:tr>
      <w:tr>
        <w:tc>
          <w:tcPr/>
          <w:p>
            <w:pPr>
              <w:pStyle w:val="Compact"/>
            </w:pPr>
            <w:r>
              <w:t xml:space="preserve">GĐ5 Tái lập cụm VM beta</w:t>
            </w:r>
          </w:p>
        </w:tc>
        <w:tc>
          <w:tcPr/>
          <w:p>
            <w:pPr>
              <w:pStyle w:val="Compact"/>
            </w:pPr>
            <w:r>
              <w:t xml:space="preserve">Tuần 13–14 (26/10–08/11)</w:t>
            </w:r>
          </w:p>
        </w:tc>
        <w:tc>
          <w:tcPr/>
          <w:p>
            <w:pPr>
              <w:pStyle w:val="Compact"/>
            </w:pPr>
            <w:r>
              <w:rPr>
                <w:b/>
                <w:bCs/>
              </w:rPr>
              <w:t xml:space="preserve">M5</w:t>
            </w:r>
            <w:r>
              <w:t xml:space="preserve"> </w:t>
            </w:r>
            <w:r>
              <w:t xml:space="preserve">IaC + runbook + diễn tập sự cố</w:t>
            </w:r>
          </w:p>
        </w:tc>
      </w:tr>
      <w:tr>
        <w:tc>
          <w:tcPr/>
          <w:p>
            <w:pPr>
              <w:pStyle w:val="Compact"/>
            </w:pPr>
            <w:r>
              <w:t xml:space="preserve">GĐ6 Viết quyển &amp; bảo vệ</w:t>
            </w:r>
          </w:p>
        </w:tc>
        <w:tc>
          <w:tcPr/>
          <w:p>
            <w:pPr>
              <w:pStyle w:val="Compact"/>
            </w:pPr>
            <w:r>
              <w:t xml:space="preserve">Tuần 15 → 12/2026</w:t>
            </w:r>
          </w:p>
        </w:tc>
        <w:tc>
          <w:tcPr/>
          <w:p>
            <w:pPr>
              <w:pStyle w:val="Compact"/>
            </w:pPr>
            <w:r>
              <w:rPr>
                <w:b/>
                <w:bCs/>
              </w:rPr>
              <w:t xml:space="preserve">M6</w:t>
            </w:r>
            <w:r>
              <w:t xml:space="preserve"> </w:t>
            </w:r>
            <w:r>
              <w:t xml:space="preserve">quyển + slide + video demo</w:t>
            </w:r>
          </w:p>
        </w:tc>
      </w:tr>
    </w:tbl>
    <w:p>
      <w:pPr>
        <w:pStyle w:val="BodyText"/>
      </w:pPr>
      <w:r>
        <w:t xml:space="preserve">Chi tiết theo tuần, Gantt, tiêu chí kiểm tra và danh sách hạng mục cắt được:</w:t>
      </w:r>
      <w:r>
        <w:t xml:space="preserve"> </w:t>
      </w:r>
      <w:hyperlink r:id="rId14">
        <w:r>
          <w:rPr>
            <w:rStyle w:val="Hyperlink"/>
          </w:rPr>
          <w:t xml:space="preserve">KE-HOACH-THUC-HIEN.md</w:t>
        </w:r>
      </w:hyperlink>
      <w:r>
        <w:t xml:space="preserve">.</w:t>
      </w:r>
    </w:p>
    <w:p>
      <w:r>
        <w:pict>
          <v:rect style="width:0;height:1.5pt" o:hralign="center" o:hrstd="t" o:hr="t"/>
        </w:pict>
      </w:r>
    </w:p>
    <w:p>
      <w:r>
        <w:pict>
          <v:rect style="width:0;height:1.5pt" o:hralign="center" o:hrstd="t" o:hr="t"/>
        </w:pict>
      </w:r>
    </w:p>
    <w:bookmarkEnd w:id="30"/>
    <w:bookmarkEnd w:id="31"/>
    <w:bookmarkStart w:id="87" w:name="phần-ii--kiến-trúc-hệ-thống"/>
    <w:p>
      <w:pPr>
        <w:pStyle w:val="Heading1"/>
      </w:pPr>
      <w:r>
        <w:t xml:space="preserve">PHẦN II — KIẾN TRÚC HỆ THỐNG</w:t>
      </w:r>
    </w:p>
    <w:p>
      <w:pPr>
        <w:pStyle w:val="FirstParagraph"/>
      </w:pPr>
      <w:r>
        <w:t xml:space="preserve">Kiến trúc được trình bày theo bốn góc nhìn, đi từ trừu tượng tới cụ thể: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Góc nhìn</w:t>
            </w:r>
          </w:p>
        </w:tc>
        <w:tc>
          <w:tcPr/>
          <w:p>
            <w:pPr>
              <w:pStyle w:val="Compact"/>
            </w:pPr>
            <w:r>
              <w:t xml:space="preserve">Trả lời câu hỏi</w:t>
            </w:r>
          </w:p>
        </w:tc>
        <w:tc>
          <w:tcPr/>
          <w:p>
            <w:pPr>
              <w:pStyle w:val="Compact"/>
            </w:pPr>
            <w:r>
              <w:t xml:space="preserve">Mục</w:t>
            </w:r>
          </w:p>
        </w:tc>
      </w:tr>
      <w:tr>
        <w:tc>
          <w:tcPr/>
          <w:p>
            <w:pPr>
              <w:pStyle w:val="Compact"/>
            </w:pPr>
            <w:r>
              <w:rPr>
                <w:b/>
                <w:bCs/>
              </w:rPr>
              <w:t xml:space="preserve">Conceptual</w:t>
            </w:r>
          </w:p>
        </w:tc>
        <w:tc>
          <w:tcPr/>
          <w:p>
            <w:pPr>
              <w:pStyle w:val="Compact"/>
            </w:pPr>
            <w:r>
              <w:t xml:space="preserve">Hệ thống làm gì, gồm những khối chức năng nào (không nhắc công nghệ)</w:t>
            </w:r>
          </w:p>
        </w:tc>
        <w:tc>
          <w:tcPr/>
          <w:p>
            <w:pPr>
              <w:pStyle w:val="Compact"/>
            </w:pPr>
            <w:r>
              <w:t xml:space="preserve">§8</w:t>
            </w:r>
          </w:p>
        </w:tc>
      </w:tr>
      <w:tr>
        <w:tc>
          <w:tcPr/>
          <w:p>
            <w:pPr>
              <w:pStyle w:val="Compact"/>
            </w:pPr>
            <w:r>
              <w:rPr>
                <w:b/>
                <w:bCs/>
              </w:rPr>
              <w:t xml:space="preserve">Logical</w:t>
            </w:r>
          </w:p>
        </w:tc>
        <w:tc>
          <w:tcPr/>
          <w:p>
            <w:pPr>
              <w:pStyle w:val="Compact"/>
            </w:pPr>
            <w:r>
              <w:t xml:space="preserve">Mỗi khối được hiện thực bằng thành phần nào, dữ liệu chảy ra sao</w:t>
            </w:r>
          </w:p>
        </w:tc>
        <w:tc>
          <w:tcPr/>
          <w:p>
            <w:pPr>
              <w:pStyle w:val="Compact"/>
            </w:pPr>
            <w:r>
              <w:t xml:space="preserve">§9–§12</w:t>
            </w:r>
          </w:p>
        </w:tc>
      </w:tr>
      <w:tr>
        <w:tc>
          <w:tcPr/>
          <w:p>
            <w:pPr>
              <w:pStyle w:val="Compact"/>
            </w:pPr>
            <w:r>
              <w:rPr>
                <w:b/>
                <w:bCs/>
              </w:rPr>
              <w:t xml:space="preserve">Data</w:t>
            </w:r>
          </w:p>
        </w:tc>
        <w:tc>
          <w:tcPr/>
          <w:p>
            <w:pPr>
              <w:pStyle w:val="Compact"/>
            </w:pPr>
            <w:r>
              <w:t xml:space="preserve">Dữ liệu được mô hình hoá thế nào</w:t>
            </w:r>
          </w:p>
        </w:tc>
        <w:tc>
          <w:tcPr/>
          <w:p>
            <w:pPr>
              <w:pStyle w:val="Compact"/>
            </w:pPr>
            <w:r>
              <w:t xml:space="preserve">§10</w:t>
            </w:r>
          </w:p>
        </w:tc>
      </w:tr>
      <w:tr>
        <w:tc>
          <w:tcPr/>
          <w:p>
            <w:pPr>
              <w:pStyle w:val="Compact"/>
            </w:pPr>
            <w:r>
              <w:rPr>
                <w:b/>
                <w:bCs/>
              </w:rPr>
              <w:t xml:space="preserve">Physical / Deployment</w:t>
            </w:r>
          </w:p>
        </w:tc>
        <w:tc>
          <w:tcPr/>
          <w:p>
            <w:pPr>
              <w:pStyle w:val="Compact"/>
            </w:pPr>
            <w:r>
              <w:t xml:space="preserve">Chạy ở đâu, trên máy nào, chịu lỗi thế nào</w:t>
            </w:r>
          </w:p>
        </w:tc>
        <w:tc>
          <w:tcPr/>
          <w:p>
            <w:pPr>
              <w:pStyle w:val="Compact"/>
            </w:pPr>
            <w:r>
              <w:t xml:space="preserve">§13</w:t>
            </w:r>
          </w:p>
        </w:tc>
      </w:tr>
    </w:tbl>
    <w:p>
      <w:r>
        <w:pict>
          <v:rect style="width:0;height:1.5pt" o:hralign="center" o:hrstd="t" o:hr="t"/>
        </w:pict>
      </w:r>
    </w:p>
    <w:bookmarkStart w:id="35" w:name="Xca06d7f1e5ab15b4ce68e7d4cabc921e5a0d316"/>
    <w:p>
      <w:pPr>
        <w:pStyle w:val="Heading2"/>
      </w:pPr>
      <w:r>
        <w:t xml:space="preserve">8. Góc nhìn khái niệm (Conceptual View)</w:t>
      </w:r>
    </w:p>
    <w:p>
      <w:pPr>
        <w:pStyle w:val="FirstParagraph"/>
      </w:pPr>
      <w:r>
        <w:t xml:space="preserve">Ở mức khái niệm, nền tảng là một chuỗi bốn khối chức năng, cộng hai khối xuyên suốt (quản trị và đảm bảo chất lượng). Sơ đồ này</w:t>
      </w:r>
      <w:r>
        <w:t xml:space="preserve"> </w:t>
      </w:r>
      <w:r>
        <w:rPr>
          <w:b/>
          <w:bCs/>
        </w:rPr>
        <w:t xml:space="preserve">cố tình không nhắc tên công nghệ</w:t>
      </w:r>
      <w:r>
        <w:t xml:space="preserve"> </w:t>
      </w:r>
      <w:r>
        <w:t xml:space="preserve">— nó là kiến trúc, không phải danh sách công cụ.</w:t>
      </w:r>
    </w:p>
    <w:p>
      <w:pPr>
        <w:pStyle w:val="BodyText"/>
      </w:pPr>
      <w:r>
        <w:drawing>
          <wp:inline>
            <wp:extent cx="5753100" cy="1937268"/>
            <wp:effectExtent b="0" l="0" r="0" t="0"/>
            <wp:docPr descr="Sơ đồ 2" title="" id="33" name="Picture"/>
            <a:graphic>
              <a:graphicData uri="http://schemas.openxmlformats.org/drawingml/2006/picture">
                <pic:pic>
                  <pic:nvPicPr>
                    <pic:cNvPr descr="/private/tmp/claude-501/-Users-dinhcuong-src/5650aa49-7008-4003-8ccb-9a2b39aa9dc0/scratchpad/docx/img/diagram-02.png" id="34" name="Picture"/>
                    <pic:cNvPicPr>
                      <a:picLocks noChangeArrowheads="1" noChangeAspect="1"/>
                    </pic:cNvPicPr>
                  </pic:nvPicPr>
                  <pic:blipFill>
                    <a:blip r:embed="rId32"/>
                    <a:stretch>
                      <a:fillRect/>
                    </a:stretch>
                  </pic:blipFill>
                  <pic:spPr bwMode="auto">
                    <a:xfrm>
                      <a:off x="0" y="0"/>
                      <a:ext cx="5753100" cy="1937268"/>
                    </a:xfrm>
                    <a:prstGeom prst="rect">
                      <a:avLst/>
                    </a:prstGeom>
                    <a:noFill/>
                    <a:ln w="9525">
                      <a:noFill/>
                      <a:headEnd/>
                      <a:tailEnd/>
                    </a:ln>
                  </pic:spPr>
                </pic:pic>
              </a:graphicData>
            </a:graphic>
          </wp:inline>
        </w:drawing>
      </w:r>
    </w:p>
    <w:p>
      <w:pPr>
        <w:pStyle w:val="BodyText"/>
      </w:pPr>
      <w:r>
        <w:rPr>
          <w:b/>
          <w:bCs/>
        </w:rPr>
        <w:t xml:space="preserve">Bốn quyết định kiến trúc ở mức khái niệm: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Quyết định</w:t>
            </w:r>
          </w:p>
        </w:tc>
        <w:tc>
          <w:tcPr/>
          <w:p>
            <w:pPr>
              <w:pStyle w:val="Compact"/>
            </w:pPr>
            <w:r>
              <w:t xml:space="preserve">Lý do</w:t>
            </w:r>
          </w:p>
        </w:tc>
      </w:tr>
      <w:tr>
        <w:tc>
          <w:tcPr/>
          <w:p>
            <w:pPr>
              <w:pStyle w:val="Compact"/>
            </w:pPr>
            <w:r>
              <w:t xml:space="preserve">Tách hoàn toàn khối tác nghiệp và khối phân tích</w:t>
            </w:r>
          </w:p>
        </w:tc>
        <w:tc>
          <w:tcPr/>
          <w:p>
            <w:pPr>
              <w:pStyle w:val="Compact"/>
            </w:pPr>
            <w:r>
              <w:t xml:space="preserve">Báo cáo không được gây rủi ro cho hệ thống bán hàng</w:t>
            </w:r>
          </w:p>
        </w:tc>
      </w:tr>
      <w:tr>
        <w:tc>
          <w:tcPr/>
          <w:p>
            <w:pPr>
              <w:pStyle w:val="Compact"/>
            </w:pPr>
            <w:r>
              <w:t xml:space="preserve">Dữ liệu thô là bất biến và giữ lịch sử đầy đủ</w:t>
            </w:r>
          </w:p>
        </w:tc>
        <w:tc>
          <w:tcPr/>
          <w:p>
            <w:pPr>
              <w:pStyle w:val="Compact"/>
            </w:pPr>
            <w:r>
              <w:t xml:space="preserve">Mọi sai sót ở tầng trên đều tính lại được, không phải đọc lại nguồn</w:t>
            </w:r>
          </w:p>
        </w:tc>
      </w:tr>
      <w:tr>
        <w:tc>
          <w:tcPr/>
          <w:p>
            <w:pPr>
              <w:pStyle w:val="Compact"/>
            </w:pPr>
            <w:r>
              <w:t xml:space="preserve">Cập nhật được biểu diễn bằng phiên bản mới, không sửa tại chỗ</w:t>
            </w:r>
          </w:p>
        </w:tc>
        <w:tc>
          <w:tcPr/>
          <w:p>
            <w:pPr>
              <w:pStyle w:val="Compact"/>
            </w:pPr>
            <w:r>
              <w:t xml:space="preserve">Phù hợp bản chất của kho phân tích dạng cột; hợp nhất được đẩy về nền</w:t>
            </w:r>
          </w:p>
        </w:tc>
      </w:tr>
      <w:tr>
        <w:tc>
          <w:tcPr/>
          <w:p>
            <w:pPr>
              <w:pStyle w:val="Compact"/>
            </w:pPr>
            <w:r>
              <w:t xml:space="preserve">Chất lượng dữ liệu là</w:t>
            </w:r>
            <w:r>
              <w:t xml:space="preserve"> </w:t>
            </w:r>
            <w:r>
              <w:rPr>
                <w:b/>
                <w:bCs/>
              </w:rPr>
              <w:t xml:space="preserve">một thành phần của hệ thống</w:t>
            </w:r>
            <w:r>
              <w:t xml:space="preserve">, không phải quy trình thủ công</w:t>
            </w:r>
          </w:p>
        </w:tc>
        <w:tc>
          <w:tcPr/>
          <w:p>
            <w:pPr>
              <w:pStyle w:val="Compact"/>
            </w:pPr>
            <w:r>
              <w:t xml:space="preserve">Chỉ khi tự động và quan sát được thì mới cam kết SLA được</w:t>
            </w:r>
          </w:p>
        </w:tc>
      </w:tr>
    </w:tbl>
    <w:p>
      <w:r>
        <w:pict>
          <v:rect style="width:0;height:1.5pt" o:hralign="center" o:hrstd="t" o:hr="t"/>
        </w:pict>
      </w:r>
    </w:p>
    <w:bookmarkEnd w:id="35"/>
    <w:bookmarkStart w:id="49" w:name="X73fd1bbeb4ba565507028ab04fb2119b8843a95"/>
    <w:p>
      <w:pPr>
        <w:pStyle w:val="Heading2"/>
      </w:pPr>
      <w:r>
        <w:t xml:space="preserve">9. Góc nhìn logic (Logical View)</w:t>
      </w:r>
    </w:p>
    <w:p>
      <w:pPr>
        <w:pStyle w:val="FirstParagraph"/>
      </w:pPr>
      <w:r>
        <w:t xml:space="preserve">Cùng bảy khối ở §8, nhưng đã gán thành phần hiện thực cụ thể. Tách thành hai sơ đồ cho dễ đọc:</w:t>
      </w:r>
      <w:r>
        <w:t xml:space="preserve"> </w:t>
      </w:r>
      <w:r>
        <w:rPr>
          <w:b/>
          <w:bCs/>
        </w:rPr>
        <w:t xml:space="preserve">(a)</w:t>
      </w:r>
      <w:r>
        <w:t xml:space="preserve"> </w:t>
      </w:r>
      <w:r>
        <w:t xml:space="preserve">luồng dữ liệu chính (khối ①→④),</w:t>
      </w:r>
      <w:r>
        <w:t xml:space="preserve"> </w:t>
      </w:r>
      <w:r>
        <w:rPr>
          <w:b/>
          <w:bCs/>
        </w:rPr>
        <w:t xml:space="preserve">(b)</w:t>
      </w:r>
      <w:r>
        <w:t xml:space="preserve"> </w:t>
      </w:r>
      <w:r>
        <w:t xml:space="preserve">khai thác cùng hai khối xuyên suốt (⑤⑥⑦).</w:t>
      </w:r>
    </w:p>
    <w:bookmarkStart w:id="39" w:name="a-luồng-dữ-liệu-chính--từ-nguồn-tới-kho"/>
    <w:p>
      <w:pPr>
        <w:pStyle w:val="Heading4"/>
      </w:pPr>
      <w:r>
        <w:t xml:space="preserve">(a) Luồng dữ liệu chính — từ nguồn tới kho</w:t>
      </w:r>
    </w:p>
    <w:p>
      <w:pPr>
        <w:pStyle w:val="FirstParagraph"/>
      </w:pPr>
      <w:r>
        <w:drawing>
          <wp:inline>
            <wp:extent cx="5753100" cy="1812520"/>
            <wp:effectExtent b="0" l="0" r="0" t="0"/>
            <wp:docPr descr="Sơ đồ 3" title="" id="37" name="Picture"/>
            <a:graphic>
              <a:graphicData uri="http://schemas.openxmlformats.org/drawingml/2006/picture">
                <pic:pic>
                  <pic:nvPicPr>
                    <pic:cNvPr descr="/private/tmp/claude-501/-Users-dinhcuong-src/5650aa49-7008-4003-8ccb-9a2b39aa9dc0/scratchpad/docx/img/diagram-03.png" id="38" name="Picture"/>
                    <pic:cNvPicPr>
                      <a:picLocks noChangeArrowheads="1" noChangeAspect="1"/>
                    </pic:cNvPicPr>
                  </pic:nvPicPr>
                  <pic:blipFill>
                    <a:blip r:embed="rId36"/>
                    <a:stretch>
                      <a:fillRect/>
                    </a:stretch>
                  </pic:blipFill>
                  <pic:spPr bwMode="auto">
                    <a:xfrm>
                      <a:off x="0" y="0"/>
                      <a:ext cx="5753100" cy="1812520"/>
                    </a:xfrm>
                    <a:prstGeom prst="rect">
                      <a:avLst/>
                    </a:prstGeom>
                    <a:noFill/>
                    <a:ln w="9525">
                      <a:noFill/>
                      <a:headEnd/>
                      <a:tailEnd/>
                    </a:ln>
                  </pic:spPr>
                </pic:pic>
              </a:graphicData>
            </a:graphic>
          </wp:inline>
        </w:drawing>
      </w:r>
    </w:p>
    <w:bookmarkEnd w:id="39"/>
    <w:bookmarkStart w:id="43" w:name="X11f782d93f615482e57cbe62f7faac78444aaed"/>
    <w:p>
      <w:pPr>
        <w:pStyle w:val="Heading4"/>
      </w:pPr>
      <w:r>
        <w:t xml:space="preserve">(b) Khai thác, đảm bảo chất lượng và vận hành</w:t>
      </w:r>
    </w:p>
    <w:p>
      <w:pPr>
        <w:pStyle w:val="FirstParagraph"/>
      </w:pPr>
      <w:r>
        <w:drawing>
          <wp:inline>
            <wp:extent cx="5753100" cy="1130073"/>
            <wp:effectExtent b="0" l="0" r="0" t="0"/>
            <wp:docPr descr="Sơ đồ 4" title="" id="41" name="Picture"/>
            <a:graphic>
              <a:graphicData uri="http://schemas.openxmlformats.org/drawingml/2006/picture">
                <pic:pic>
                  <pic:nvPicPr>
                    <pic:cNvPr descr="/private/tmp/claude-501/-Users-dinhcuong-src/5650aa49-7008-4003-8ccb-9a2b39aa9dc0/scratchpad/docx/img/diagram-04.png" id="42" name="Picture"/>
                    <pic:cNvPicPr>
                      <a:picLocks noChangeArrowheads="1" noChangeAspect="1"/>
                    </pic:cNvPicPr>
                  </pic:nvPicPr>
                  <pic:blipFill>
                    <a:blip r:embed="rId40"/>
                    <a:stretch>
                      <a:fillRect/>
                    </a:stretch>
                  </pic:blipFill>
                  <pic:spPr bwMode="auto">
                    <a:xfrm>
                      <a:off x="0" y="0"/>
                      <a:ext cx="5753100" cy="1130073"/>
                    </a:xfrm>
                    <a:prstGeom prst="rect">
                      <a:avLst/>
                    </a:prstGeom>
                    <a:noFill/>
                    <a:ln w="9525">
                      <a:noFill/>
                      <a:headEnd/>
                      <a:tailEnd/>
                    </a:ln>
                  </pic:spPr>
                </pic:pic>
              </a:graphicData>
            </a:graphic>
          </wp:inline>
        </w:drawing>
      </w:r>
    </w:p>
    <w:bookmarkEnd w:id="43"/>
    <w:bookmarkStart w:id="44" w:name="X5a9aee39f18ed9f6b5c7c622a942ad450d7c5d4"/>
    <w:p>
      <w:pPr>
        <w:pStyle w:val="Heading3"/>
      </w:pPr>
      <w:r>
        <w:t xml:space="preserve">9.1. Đặc tả các tầng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w:t>
            </w:r>
          </w:p>
        </w:tc>
        <w:tc>
          <w:tcPr/>
          <w:p>
            <w:pPr>
              <w:pStyle w:val="Compact"/>
            </w:pPr>
            <w:r>
              <w:t xml:space="preserve">Thành phần</w:t>
            </w:r>
          </w:p>
        </w:tc>
        <w:tc>
          <w:tcPr/>
          <w:p>
            <w:pPr>
              <w:pStyle w:val="Compact"/>
            </w:pPr>
            <w:r>
              <w:t xml:space="preserve">Trách nhiệm chính</w:t>
            </w:r>
          </w:p>
        </w:tc>
        <w:tc>
          <w:tcPr/>
          <w:p>
            <w:pPr>
              <w:pStyle w:val="Compact"/>
            </w:pPr>
            <w:r>
              <w:t xml:space="preserve">Ghi chú kỹ thuật</w:t>
            </w:r>
          </w:p>
        </w:tc>
      </w:tr>
      <w:tr>
        <w:tc>
          <w:tcPr/>
          <w:p>
            <w:pPr>
              <w:pStyle w:val="Compact"/>
            </w:pPr>
            <w:r>
              <w:t xml:space="preserve">Nguồn</w:t>
            </w:r>
          </w:p>
        </w:tc>
        <w:tc>
          <w:tcPr/>
          <w:p>
            <w:pPr>
              <w:pStyle w:val="Compact"/>
            </w:pPr>
            <w:r>
              <w:t xml:space="preserve">PostgreSQL 15</w:t>
            </w:r>
          </w:p>
        </w:tc>
        <w:tc>
          <w:tcPr/>
          <w:p>
            <w:pPr>
              <w:pStyle w:val="Compact"/>
            </w:pPr>
            <w:r>
              <w:t xml:space="preserve">CSDL tác nghiệp</w:t>
            </w:r>
          </w:p>
        </w:tc>
        <w:tc>
          <w:tcPr/>
          <w:p>
            <w:pPr>
              <w:pStyle w:val="Compact"/>
            </w:pPr>
            <w:r>
              <w:t xml:space="preserve">Bật</w:t>
            </w:r>
            <w:r>
              <w:t xml:space="preserve"> </w:t>
            </w:r>
            <w:r>
              <w:rPr>
                <w:rStyle w:val="VerbatimChar"/>
              </w:rPr>
              <w:t xml:space="preserve">wal_level = logical</w:t>
            </w:r>
            <w:r>
              <w:t xml:space="preserve"> </w:t>
            </w:r>
            <w:r>
              <w:t xml:space="preserve">+ publication cho bảng cần theo dõi</w:t>
            </w:r>
          </w:p>
        </w:tc>
      </w:tr>
      <w:tr>
        <w:tc>
          <w:tcPr/>
          <w:p>
            <w:pPr>
              <w:pStyle w:val="Compact"/>
            </w:pPr>
            <w:r>
              <w:t xml:space="preserve">Thu nhận streaming</w:t>
            </w:r>
          </w:p>
        </w:tc>
        <w:tc>
          <w:tcPr/>
          <w:p>
            <w:pPr>
              <w:pStyle w:val="Compact"/>
            </w:pPr>
            <w:r>
              <w:t xml:space="preserve">Debezium → Kafka → S3 Sink</w:t>
            </w:r>
          </w:p>
        </w:tc>
        <w:tc>
          <w:tcPr/>
          <w:p>
            <w:pPr>
              <w:pStyle w:val="Compact"/>
            </w:pPr>
            <w:r>
              <w:t xml:space="preserve">Bắt thay đổi, đệm, hạ cánh Parquet</w:t>
            </w:r>
          </w:p>
        </w:tc>
        <w:tc>
          <w:tcPr/>
          <w:p>
            <w:pPr>
              <w:pStyle w:val="Compact"/>
            </w:pPr>
            <w:r>
              <w:t xml:space="preserve">Khoá thông điệp = khoá chính ⇒ mọi thay đổi của một bản ghi vào cùng phân vùng và</w:t>
            </w:r>
            <w:r>
              <w:t xml:space="preserve"> </w:t>
            </w:r>
            <w:r>
              <w:rPr>
                <w:b/>
                <w:bCs/>
              </w:rPr>
              <w:t xml:space="preserve">giữ đúng thứ tự</w:t>
            </w:r>
            <w:r>
              <w:t xml:space="preserve"> </w:t>
            </w:r>
            <w:r>
              <w:t xml:space="preserve">— điều kiện tiên quyết để dedup đúng</w:t>
            </w:r>
          </w:p>
        </w:tc>
      </w:tr>
      <w:tr>
        <w:tc>
          <w:tcPr/>
          <w:p>
            <w:pPr>
              <w:pStyle w:val="Compact"/>
            </w:pPr>
            <w:r>
              <w:t xml:space="preserve">Thu nhận batch</w:t>
            </w:r>
          </w:p>
        </w:tc>
        <w:tc>
          <w:tcPr/>
          <w:p>
            <w:pPr>
              <w:pStyle w:val="Compact"/>
            </w:pPr>
            <w:r>
              <w:t xml:space="preserve">Job định kỳ</w:t>
            </w:r>
          </w:p>
        </w:tc>
        <w:tc>
          <w:tcPr/>
          <w:p>
            <w:pPr>
              <w:pStyle w:val="Compact"/>
            </w:pPr>
            <w:r>
              <w:t xml:space="preserve">Nguồn không phù hợp CDC</w:t>
            </w:r>
          </w:p>
        </w:tc>
        <w:tc>
          <w:tcPr/>
          <w:p>
            <w:pPr>
              <w:pStyle w:val="Compact"/>
            </w:pPr>
            <w:r>
              <w:t xml:space="preserve">Ghi theo</w:t>
            </w:r>
            <w:r>
              <w:t xml:space="preserve"> </w:t>
            </w:r>
            <w:r>
              <w:rPr>
                <w:b/>
                <w:bCs/>
              </w:rPr>
              <w:t xml:space="preserve">cùng quy ước phân vùng</w:t>
            </w:r>
            <w:r>
              <w:t xml:space="preserve"> </w:t>
            </w:r>
            <w:r>
              <w:t xml:space="preserve">⇒ tầng trên xử lý đồng nhất bất kể nguồn gốc</w:t>
            </w:r>
          </w:p>
        </w:tc>
      </w:tr>
      <w:tr>
        <w:tc>
          <w:tcPr/>
          <w:p>
            <w:pPr>
              <w:pStyle w:val="Compact"/>
            </w:pPr>
            <w:r>
              <w:t xml:space="preserve">Lake</w:t>
            </w:r>
          </w:p>
        </w:tc>
        <w:tc>
          <w:tcPr/>
          <w:p>
            <w:pPr>
              <w:pStyle w:val="Compact"/>
            </w:pPr>
            <w:r>
              <w:t xml:space="preserve">MinIO + Parquet</w:t>
            </w:r>
          </w:p>
        </w:tc>
        <w:tc>
          <w:tcPr/>
          <w:p>
            <w:pPr>
              <w:pStyle w:val="Compact"/>
            </w:pPr>
            <w:r>
              <w:t xml:space="preserve">Nguồn chân lý bất biến</w:t>
            </w:r>
          </w:p>
        </w:tc>
        <w:tc>
          <w:tcPr/>
          <w:p>
            <w:pPr>
              <w:pStyle w:val="Compact"/>
            </w:pPr>
            <w:r>
              <w:t xml:space="preserve">Vấn đề tệp nhỏ: tăng ngưỡng cuộn tệp / job gộp tệp / (định hướng) Apache Iceberg</w:t>
            </w:r>
          </w:p>
        </w:tc>
      </w:tr>
      <w:tr>
        <w:tc>
          <w:tcPr/>
          <w:p>
            <w:pPr>
              <w:pStyle w:val="Compact"/>
            </w:pPr>
            <w:r>
              <w:t xml:space="preserve">Silver</w:t>
            </w:r>
          </w:p>
        </w:tc>
        <w:tc>
          <w:tcPr/>
          <w:p>
            <w:pPr>
              <w:pStyle w:val="Compact"/>
            </w:pPr>
            <w:r>
              <w:t xml:space="preserve">dbt staging + transformation</w:t>
            </w:r>
          </w:p>
        </w:tc>
        <w:tc>
          <w:tcPr/>
          <w:p>
            <w:pPr>
              <w:pStyle w:val="Compact"/>
            </w:pPr>
            <w:r>
              <w:t xml:space="preserve">Làm phẳng CDC, ép kiểu, hợp nhất phiên bản</w:t>
            </w:r>
          </w:p>
        </w:tc>
        <w:tc>
          <w:tcPr/>
          <w:p>
            <w:pPr>
              <w:pStyle w:val="Compact"/>
            </w:pPr>
            <w:r>
              <w:t xml:space="preserve">Chọn phiên bản mới nhất theo</w:t>
            </w:r>
            <w:r>
              <w:t xml:space="preserve"> </w:t>
            </w:r>
            <w:r>
              <w:rPr>
                <w:rStyle w:val="VerbatimChar"/>
              </w:rPr>
              <w:t xml:space="preserve">(ts_ms, lsn)</w:t>
            </w:r>
            <w:r>
              <w:t xml:space="preserve">; loại</w:t>
            </w:r>
            <w:r>
              <w:t xml:space="preserve"> </w:t>
            </w:r>
            <w:r>
              <w:rPr>
                <w:rStyle w:val="VerbatimChar"/>
              </w:rPr>
              <w:t xml:space="preserve">op = 'd'</w:t>
            </w:r>
          </w:p>
        </w:tc>
      </w:tr>
      <w:tr>
        <w:tc>
          <w:tcPr/>
          <w:p>
            <w:pPr>
              <w:pStyle w:val="Compact"/>
            </w:pPr>
            <w:r>
              <w:t xml:space="preserve">Gold</w:t>
            </w:r>
          </w:p>
        </w:tc>
        <w:tc>
          <w:tcPr/>
          <w:p>
            <w:pPr>
              <w:pStyle w:val="Compact"/>
            </w:pPr>
            <w:r>
              <w:t xml:space="preserve">dbt warehouse + serving trên ClickHouse</w:t>
            </w:r>
          </w:p>
        </w:tc>
        <w:tc>
          <w:tcPr/>
          <w:p>
            <w:pPr>
              <w:pStyle w:val="Compact"/>
            </w:pPr>
            <w:r>
              <w:t xml:space="preserve">Mô hình chiều + bảng tổng hợp</w:t>
            </w:r>
          </w:p>
        </w:tc>
        <w:tc>
          <w:tcPr/>
          <w:p>
            <w:pPr>
              <w:pStyle w:val="Compact"/>
            </w:pPr>
            <w:r>
              <w:t xml:space="preserve">Incremental theo watermark; preflight chặn tính trên phân vùng còn dở</w:t>
            </w:r>
          </w:p>
        </w:tc>
      </w:tr>
      <w:tr>
        <w:tc>
          <w:tcPr/>
          <w:p>
            <w:pPr>
              <w:pStyle w:val="Compact"/>
            </w:pPr>
            <w:r>
              <w:t xml:space="preserve">Khai thác</w:t>
            </w:r>
          </w:p>
        </w:tc>
        <w:tc>
          <w:tcPr/>
          <w:p>
            <w:pPr>
              <w:pStyle w:val="Compact"/>
            </w:pPr>
            <w:r>
              <w:t xml:space="preserve">Metabase, API, AI</w:t>
            </w:r>
          </w:p>
        </w:tc>
        <w:tc>
          <w:tcPr/>
          <w:p>
            <w:pPr>
              <w:pStyle w:val="Compact"/>
            </w:pPr>
            <w:r>
              <w:t xml:space="preserve">Đưa dữ liệu thành quyết định</w:t>
            </w:r>
          </w:p>
        </w:tc>
        <w:tc>
          <w:tcPr/>
          <w:p>
            <w:pPr>
              <w:pStyle w:val="Compact"/>
            </w:pPr>
            <w:r>
              <w:t xml:space="preserve">Ghi luôn vào PostgreSQL, đọc tổng hợp luôn từ ClickHouse</w:t>
            </w:r>
          </w:p>
        </w:tc>
      </w:tr>
      <w:tr>
        <w:tc>
          <w:tcPr/>
          <w:p>
            <w:pPr>
              <w:pStyle w:val="Compact"/>
            </w:pPr>
            <w:r>
              <w:t xml:space="preserve">Chất lượng</w:t>
            </w:r>
          </w:p>
        </w:tc>
        <w:tc>
          <w:tcPr/>
          <w:p>
            <w:pPr>
              <w:pStyle w:val="Compact"/>
            </w:pPr>
            <w:r>
              <w:t xml:space="preserve">dbt audit + tests</w:t>
            </w:r>
          </w:p>
        </w:tc>
        <w:tc>
          <w:tcPr/>
          <w:p>
            <w:pPr>
              <w:pStyle w:val="Compact"/>
            </w:pPr>
            <w:r>
              <w:t xml:space="preserve">Đối soát và kiểm thử</w:t>
            </w:r>
          </w:p>
        </w:tc>
        <w:tc>
          <w:tcPr/>
          <w:p>
            <w:pPr>
              <w:pStyle w:val="Compact"/>
            </w:pPr>
            <w:r>
              <w:t xml:space="preserve">ClickHouse đọc được cả PostgreSQL (</w:t>
            </w:r>
            <w:r>
              <w:rPr>
                <w:rStyle w:val="VerbatimChar"/>
              </w:rPr>
              <w:t xml:space="preserve">postgresql()</w:t>
            </w:r>
            <w:r>
              <w:t xml:space="preserve">) và Parquet (</w:t>
            </w:r>
            <w:r>
              <w:rPr>
                <w:rStyle w:val="VerbatimChar"/>
              </w:rPr>
              <w:t xml:space="preserve">s3()</w:t>
            </w:r>
            <w:r>
              <w:t xml:space="preserve">) ⇒ đối soát biểu diễn trọn vẹn bằng SQL</w:t>
            </w:r>
          </w:p>
        </w:tc>
      </w:tr>
      <w:tr>
        <w:tc>
          <w:tcPr/>
          <w:p>
            <w:pPr>
              <w:pStyle w:val="Compact"/>
            </w:pPr>
            <w:r>
              <w:t xml:space="preserve">Vận hành</w:t>
            </w:r>
          </w:p>
        </w:tc>
        <w:tc>
          <w:tcPr/>
          <w:p>
            <w:pPr>
              <w:pStyle w:val="Compact"/>
            </w:pPr>
            <w:r>
              <w:t xml:space="preserve">Prometheus/Grafana, bộ lịch</w:t>
            </w:r>
          </w:p>
        </w:tc>
        <w:tc>
          <w:tcPr/>
          <w:p>
            <w:pPr>
              <w:pStyle w:val="Compact"/>
            </w:pPr>
            <w:r>
              <w:t xml:space="preserve">Quan sát và điều phối</w:t>
            </w:r>
          </w:p>
        </w:tc>
        <w:tc>
          <w:tcPr/>
          <w:p>
            <w:pPr>
              <w:pStyle w:val="Compact"/>
            </w:pPr>
            <w:r>
              <w:t xml:space="preserve">Bốn dashboard: pipeline · SLA dữ liệu · ClickHouse · hạ tầng</w:t>
            </w:r>
          </w:p>
        </w:tc>
      </w:tr>
    </w:tbl>
    <w:bookmarkEnd w:id="44"/>
    <w:bookmarkStart w:id="48" w:name="Xcb308a73d63df1506d8fb7e43485cde21e92d96"/>
    <w:p>
      <w:pPr>
        <w:pStyle w:val="Heading3"/>
      </w:pPr>
      <w:r>
        <w:t xml:space="preserve">9.2. Cơ chế xử lý cập nhật/xoá — trọng tâm kỹ thuật (RQ2)</w:t>
      </w:r>
    </w:p>
    <w:p>
      <w:pPr>
        <w:pStyle w:val="FirstParagraph"/>
      </w:pPr>
      <w:r>
        <w:drawing>
          <wp:inline>
            <wp:extent cx="5753100" cy="1511656"/>
            <wp:effectExtent b="0" l="0" r="0" t="0"/>
            <wp:docPr descr="Sơ đồ 5" title="" id="46" name="Picture"/>
            <a:graphic>
              <a:graphicData uri="http://schemas.openxmlformats.org/drawingml/2006/picture">
                <pic:pic>
                  <pic:nvPicPr>
                    <pic:cNvPr descr="/private/tmp/claude-501/-Users-dinhcuong-src/5650aa49-7008-4003-8ccb-9a2b39aa9dc0/scratchpad/docx/img/diagram-05.png" id="47" name="Picture"/>
                    <pic:cNvPicPr>
                      <a:picLocks noChangeArrowheads="1" noChangeAspect="1"/>
                    </pic:cNvPicPr>
                  </pic:nvPicPr>
                  <pic:blipFill>
                    <a:blip r:embed="rId45"/>
                    <a:stretch>
                      <a:fillRect/>
                    </a:stretch>
                  </pic:blipFill>
                  <pic:spPr bwMode="auto">
                    <a:xfrm>
                      <a:off x="0" y="0"/>
                      <a:ext cx="5753100" cy="1511656"/>
                    </a:xfrm>
                    <a:prstGeom prst="rect">
                      <a:avLst/>
                    </a:prstGeom>
                    <a:noFill/>
                    <a:ln w="9525">
                      <a:noFill/>
                      <a:headEnd/>
                      <a:tailEnd/>
                    </a:ln>
                  </pic:spPr>
                </pic:pic>
              </a:graphicData>
            </a:graphic>
          </wp:inline>
        </w:drawing>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warehouse.dim_orders (</w:t>
      </w:r>
      <w:r>
        <w:br/>
      </w:r>
      <w:r>
        <w:rPr>
          <w:rStyle w:val="NormalTok"/>
        </w:rPr>
        <w:t xml:space="preserve">    order_id      UInt64,</w:t>
      </w:r>
      <w:r>
        <w:br/>
      </w:r>
      <w:r>
        <w:rPr>
          <w:rStyle w:val="NormalTok"/>
        </w:rPr>
        <w:t xml:space="preserve">    store_id      UInt32,</w:t>
      </w:r>
      <w:r>
        <w:br/>
      </w:r>
      <w:r>
        <w:rPr>
          <w:rStyle w:val="NormalTok"/>
        </w:rPr>
        <w:t xml:space="preserve">    customer_id   UInt64,</w:t>
      </w:r>
      <w:r>
        <w:br/>
      </w:r>
      <w:r>
        <w:rPr>
          <w:rStyle w:val="NormalTok"/>
        </w:rPr>
        <w:t xml:space="preserve">    status        LowCardinality(String),</w:t>
      </w:r>
      <w:r>
        <w:br/>
      </w:r>
      <w:r>
        <w:rPr>
          <w:rStyle w:val="NormalTok"/>
        </w:rPr>
        <w:t xml:space="preserve">    total_amount  </w:t>
      </w:r>
      <w:r>
        <w:rPr>
          <w:rStyle w:val="DataTypeTok"/>
        </w:rPr>
        <w:t xml:space="preserve">Decimal</w:t>
      </w:r>
      <w:r>
        <w:rPr>
          <w:rStyle w:val="NormalTok"/>
        </w:rPr>
        <w:t xml:space="preserve">(</w:t>
      </w:r>
      <w:r>
        <w:rPr>
          <w:rStyle w:val="DecValTok"/>
        </w:rPr>
        <w:t xml:space="preserve">18</w:t>
      </w:r>
      <w:r>
        <w:rPr>
          <w:rStyle w:val="NormalTok"/>
        </w:rPr>
        <w:t xml:space="preserve">, </w:t>
      </w:r>
      <w:r>
        <w:rPr>
          <w:rStyle w:val="DecValTok"/>
        </w:rPr>
        <w:t xml:space="preserve">2</w:t>
      </w:r>
      <w:r>
        <w:rPr>
          <w:rStyle w:val="NormalTok"/>
        </w:rPr>
        <w:t xml:space="preserve">),</w:t>
      </w:r>
      <w:r>
        <w:br/>
      </w:r>
      <w:r>
        <w:rPr>
          <w:rStyle w:val="NormalTok"/>
        </w:rPr>
        <w:t xml:space="preserve">    updated_at    DateTime64(</w:t>
      </w:r>
      <w:r>
        <w:rPr>
          <w:rStyle w:val="DecValTok"/>
        </w:rPr>
        <w:t xml:space="preserve">3</w:t>
      </w:r>
      <w:r>
        <w:rPr>
          <w:rStyle w:val="NormalTok"/>
        </w:rPr>
        <w:t xml:space="preserve">),</w:t>
      </w:r>
      <w:r>
        <w:br/>
      </w:r>
      <w:r>
        <w:rPr>
          <w:rStyle w:val="NormalTok"/>
        </w:rPr>
        <w:t xml:space="preserve">    _version      UInt64,   </w:t>
      </w:r>
      <w:r>
        <w:rPr>
          <w:rStyle w:val="CommentTok"/>
        </w:rPr>
        <w:t xml:space="preserve">-- suy ra từ ts_ms / lsn của CDC</w:t>
      </w:r>
      <w:r>
        <w:br/>
      </w:r>
      <w:r>
        <w:rPr>
          <w:rStyle w:val="NormalTok"/>
        </w:rPr>
        <w:t xml:space="preserve">    _is_deleted   UInt8     </w:t>
      </w:r>
      <w:r>
        <w:rPr>
          <w:rStyle w:val="CommentTok"/>
        </w:rPr>
        <w:t xml:space="preserve">-- xoá luận lý, tránh xoá vật lý tốn kém</w:t>
      </w:r>
      <w:r>
        <w:br/>
      </w:r>
      <w:r>
        <w:rPr>
          <w:rStyle w:val="NormalTok"/>
        </w:rPr>
        <w:t xml:space="preserve">) ENGINE </w:t>
      </w:r>
      <w:r>
        <w:rPr>
          <w:rStyle w:val="OperatorTok"/>
        </w:rPr>
        <w:t xml:space="preserve">=</w:t>
      </w:r>
      <w:r>
        <w:rPr>
          <w:rStyle w:val="NormalTok"/>
        </w:rPr>
        <w:t xml:space="preserve"> ReplacingMergeTree(_version)</w:t>
      </w:r>
      <w:r>
        <w:br/>
      </w:r>
      <w:r>
        <w:rPr>
          <w:rStyle w:val="KeywordTok"/>
        </w:rPr>
        <w:t xml:space="preserve">PARTITION</w:t>
      </w:r>
      <w:r>
        <w:rPr>
          <w:rStyle w:val="NormalTok"/>
        </w:rPr>
        <w:t xml:space="preserve"> </w:t>
      </w:r>
      <w:r>
        <w:rPr>
          <w:rStyle w:val="KeywordTok"/>
        </w:rPr>
        <w:t xml:space="preserve">BY</w:t>
      </w:r>
      <w:r>
        <w:rPr>
          <w:rStyle w:val="NormalTok"/>
        </w:rPr>
        <w:t xml:space="preserve"> toYYYYMM(updated_at)</w:t>
      </w:r>
      <w:r>
        <w:br/>
      </w:r>
      <w:r>
        <w:rPr>
          <w:rStyle w:val="KeywordTok"/>
        </w:rPr>
        <w:t xml:space="preserve">ORDER</w:t>
      </w:r>
      <w:r>
        <w:rPr>
          <w:rStyle w:val="NormalTok"/>
        </w:rPr>
        <w:t xml:space="preserve"> </w:t>
      </w:r>
      <w:r>
        <w:rPr>
          <w:rStyle w:val="KeywordTok"/>
        </w:rPr>
        <w:t xml:space="preserve">BY</w:t>
      </w:r>
      <w:r>
        <w:rPr>
          <w:rStyle w:val="NormalTok"/>
        </w:rPr>
        <w:t xml:space="preserve"> (order_id);</w:t>
      </w:r>
    </w:p>
    <w:p>
      <w:pPr>
        <w:pStyle w:val="FirstParagraph"/>
      </w:pPr>
      <w:r>
        <w:t xml:space="preserve">Phương án đối chứng trong TN4: ghi lại toàn bộ bảng mỗi lần chạy, hoặc</w:t>
      </w:r>
      <w:r>
        <w:t xml:space="preserve"> </w:t>
      </w:r>
      <w:r>
        <w:rPr>
          <w:rStyle w:val="VerbatimChar"/>
        </w:rPr>
        <w:t xml:space="preserve">ALTER TABLE ... UPDATE</w:t>
      </w:r>
      <w:r>
        <w:t xml:space="preserve"> </w:t>
      </w:r>
      <w:r>
        <w:t xml:space="preserve">(mutation nặng). Tiêu chí so sánh: thời gian chạy, I/O đĩa, tài nguyên tiêu thụ, độ trễ nhìn thấy dữ liệu mới.</w:t>
      </w:r>
    </w:p>
    <w:p>
      <w:r>
        <w:pict>
          <v:rect style="width:0;height:1.5pt" o:hralign="center" o:hrstd="t" o:hr="t"/>
        </w:pict>
      </w:r>
    </w:p>
    <w:bookmarkEnd w:id="48"/>
    <w:bookmarkEnd w:id="49"/>
    <w:bookmarkStart w:id="59" w:name="Xb034b186458f3af9879f0f1c1c4392f647140b7"/>
    <w:p>
      <w:pPr>
        <w:pStyle w:val="Heading2"/>
      </w:pPr>
      <w:r>
        <w:t xml:space="preserve">10. Góc nhìn dữ liệu (Data View)</w:t>
      </w:r>
    </w:p>
    <w:bookmarkStart w:id="53" w:name="X14ef8e5f7e22701e09eb6c732c2de37889daade"/>
    <w:p>
      <w:pPr>
        <w:pStyle w:val="Heading3"/>
      </w:pPr>
      <w:r>
        <w:t xml:space="preserve">10.1. Dòng chảy qua các tầng mô hình hoá</w:t>
      </w:r>
    </w:p>
    <w:p>
      <w:pPr>
        <w:pStyle w:val="FirstParagraph"/>
      </w:pPr>
      <w:r>
        <w:drawing>
          <wp:inline>
            <wp:extent cx="5753100" cy="1064029"/>
            <wp:effectExtent b="0" l="0" r="0" t="0"/>
            <wp:docPr descr="Sơ đồ 6" title="" id="51" name="Picture"/>
            <a:graphic>
              <a:graphicData uri="http://schemas.openxmlformats.org/drawingml/2006/picture">
                <pic:pic>
                  <pic:nvPicPr>
                    <pic:cNvPr descr="/private/tmp/claude-501/-Users-dinhcuong-src/5650aa49-7008-4003-8ccb-9a2b39aa9dc0/scratchpad/docx/img/diagram-06.png" id="52" name="Picture"/>
                    <pic:cNvPicPr>
                      <a:picLocks noChangeArrowheads="1" noChangeAspect="1"/>
                    </pic:cNvPicPr>
                  </pic:nvPicPr>
                  <pic:blipFill>
                    <a:blip r:embed="rId50"/>
                    <a:stretch>
                      <a:fillRect/>
                    </a:stretch>
                  </pic:blipFill>
                  <pic:spPr bwMode="auto">
                    <a:xfrm>
                      <a:off x="0" y="0"/>
                      <a:ext cx="5753100" cy="1064029"/>
                    </a:xfrm>
                    <a:prstGeom prst="rect">
                      <a:avLst/>
                    </a:prstGeom>
                    <a:noFill/>
                    <a:ln w="9525">
                      <a:noFill/>
                      <a:headEnd/>
                      <a:tailEnd/>
                    </a:ln>
                  </pic:spPr>
                </pic:pic>
              </a:graphicData>
            </a:graphic>
          </wp:inline>
        </w:drawing>
      </w:r>
    </w:p>
    <w:bookmarkEnd w:id="53"/>
    <w:bookmarkStart w:id="57" w:name="X9b54aa094e67eec8fa9b5a762018a92fa58294c"/>
    <w:p>
      <w:pPr>
        <w:pStyle w:val="Heading3"/>
      </w:pPr>
      <w:r>
        <w:t xml:space="preserve">10.2. Mô hình chiều (star schema)</w:t>
      </w:r>
    </w:p>
    <w:p>
      <w:pPr>
        <w:pStyle w:val="FirstParagraph"/>
      </w:pPr>
      <w:r>
        <w:drawing>
          <wp:inline>
            <wp:extent cx="5753100" cy="3353528"/>
            <wp:effectExtent b="0" l="0" r="0" t="0"/>
            <wp:docPr descr="Sơ đồ 7" title="" id="55" name="Picture"/>
            <a:graphic>
              <a:graphicData uri="http://schemas.openxmlformats.org/drawingml/2006/picture">
                <pic:pic>
                  <pic:nvPicPr>
                    <pic:cNvPr descr="/private/tmp/claude-501/-Users-dinhcuong-src/5650aa49-7008-4003-8ccb-9a2b39aa9dc0/scratchpad/docx/img/diagram-07.png" id="56" name="Picture"/>
                    <pic:cNvPicPr>
                      <a:picLocks noChangeArrowheads="1" noChangeAspect="1"/>
                    </pic:cNvPicPr>
                  </pic:nvPicPr>
                  <pic:blipFill>
                    <a:blip r:embed="rId54"/>
                    <a:stretch>
                      <a:fillRect/>
                    </a:stretch>
                  </pic:blipFill>
                  <pic:spPr bwMode="auto">
                    <a:xfrm>
                      <a:off x="0" y="0"/>
                      <a:ext cx="5753100" cy="3353528"/>
                    </a:xfrm>
                    <a:prstGeom prst="rect">
                      <a:avLst/>
                    </a:prstGeom>
                    <a:noFill/>
                    <a:ln w="9525">
                      <a:noFill/>
                      <a:headEnd/>
                      <a:tailEnd/>
                    </a:ln>
                  </pic:spPr>
                </pic:pic>
              </a:graphicData>
            </a:graphic>
          </wp:inline>
        </w:drawing>
      </w:r>
    </w:p>
    <w:bookmarkEnd w:id="57"/>
    <w:bookmarkStart w:id="58" w:name="X69bf6e181fbc12b92b01f96c251499dc02e1f32"/>
    <w:p>
      <w:pPr>
        <w:pStyle w:val="Heading3"/>
      </w:pPr>
      <w:r>
        <w:t xml:space="preserve">10.3. Bốn chủ đề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Chủ đề</w:t>
            </w:r>
          </w:p>
        </w:tc>
        <w:tc>
          <w:tcPr/>
          <w:p>
            <w:pPr>
              <w:pStyle w:val="Compact"/>
            </w:pPr>
            <w:r>
              <w:t xml:space="preserve">Bảng fact</w:t>
            </w:r>
          </w:p>
        </w:tc>
        <w:tc>
          <w:tcPr/>
          <w:p>
            <w:pPr>
              <w:pStyle w:val="Compact"/>
            </w:pPr>
            <w:r>
              <w:t xml:space="preserve">Câu hỏi nghiệp vụ phục vụ</w:t>
            </w:r>
          </w:p>
        </w:tc>
      </w:tr>
      <w:tr>
        <w:tc>
          <w:tcPr/>
          <w:p>
            <w:pPr>
              <w:pStyle w:val="Compact"/>
            </w:pPr>
            <w:r>
              <w:t xml:space="preserve">Bán hàng</w:t>
            </w:r>
          </w:p>
        </w:tc>
        <w:tc>
          <w:tcPr/>
          <w:p>
            <w:pPr>
              <w:pStyle w:val="Compact"/>
            </w:pPr>
            <w:r>
              <w:rPr>
                <w:rStyle w:val="VerbatimChar"/>
              </w:rPr>
              <w:t xml:space="preserve">fact_order_line</w:t>
            </w:r>
          </w:p>
        </w:tc>
        <w:tc>
          <w:tcPr/>
          <w:p>
            <w:pPr>
              <w:pStyle w:val="Compact"/>
            </w:pPr>
            <w:r>
              <w:t xml:space="preserve">Doanh thu theo thời gian/cửa hàng/danh mục, giá trị đơn trung bình, top sản phẩm</w:t>
            </w:r>
          </w:p>
        </w:tc>
      </w:tr>
      <w:tr>
        <w:tc>
          <w:tcPr/>
          <w:p>
            <w:pPr>
              <w:pStyle w:val="Compact"/>
            </w:pPr>
            <w:r>
              <w:t xml:space="preserve">Khuyến mãi</w:t>
            </w:r>
          </w:p>
        </w:tc>
        <w:tc>
          <w:tcPr/>
          <w:p>
            <w:pPr>
              <w:pStyle w:val="Compact"/>
            </w:pPr>
            <w:r>
              <w:rPr>
                <w:rStyle w:val="VerbatimChar"/>
              </w:rPr>
              <w:t xml:space="preserve">fact_voucher_redemption</w:t>
            </w:r>
          </w:p>
        </w:tc>
        <w:tc>
          <w:tcPr/>
          <w:p>
            <w:pPr>
              <w:pStyle w:val="Compact"/>
            </w:pPr>
            <w:r>
              <w:t xml:space="preserve">Tỉ lệ sử dụng voucher, chi phí khuyến mãi, uplift theo campaign</w:t>
            </w:r>
          </w:p>
        </w:tc>
      </w:tr>
      <w:tr>
        <w:tc>
          <w:tcPr/>
          <w:p>
            <w:pPr>
              <w:pStyle w:val="Compact"/>
            </w:pPr>
            <w:r>
              <w:t xml:space="preserve">Tồn kho</w:t>
            </w:r>
          </w:p>
        </w:tc>
        <w:tc>
          <w:tcPr/>
          <w:p>
            <w:pPr>
              <w:pStyle w:val="Compact"/>
            </w:pPr>
            <w:r>
              <w:rPr>
                <w:rStyle w:val="VerbatimChar"/>
              </w:rPr>
              <w:t xml:space="preserve">fact_inventory_snapshot</w:t>
            </w:r>
          </w:p>
        </w:tc>
        <w:tc>
          <w:tcPr/>
          <w:p>
            <w:pPr>
              <w:pStyle w:val="Compact"/>
            </w:pPr>
            <w:r>
              <w:t xml:space="preserve">Nguy cơ hết hàng, vòng quay tồn kho, hàng tồn chậm</w:t>
            </w:r>
          </w:p>
        </w:tc>
      </w:tr>
      <w:tr>
        <w:tc>
          <w:tcPr/>
          <w:p>
            <w:pPr>
              <w:pStyle w:val="Compact"/>
            </w:pPr>
            <w:r>
              <w:t xml:space="preserve">Khách hàng</w:t>
            </w:r>
          </w:p>
        </w:tc>
        <w:tc>
          <w:tcPr/>
          <w:p>
            <w:pPr>
              <w:pStyle w:val="Compact"/>
            </w:pPr>
            <w:r>
              <w:t xml:space="preserve">dẫn xuất từ fact bán hàng</w:t>
            </w:r>
          </w:p>
        </w:tc>
        <w:tc>
          <w:tcPr/>
          <w:p>
            <w:pPr>
              <w:pStyle w:val="Compact"/>
            </w:pPr>
            <w:r>
              <w:t xml:space="preserve">RFM, giữ chân khách, giá trị vòng đời khách hàng</w:t>
            </w:r>
          </w:p>
        </w:tc>
      </w:tr>
    </w:tbl>
    <w:p>
      <w:pPr>
        <w:pStyle w:val="BodyText"/>
      </w:pPr>
      <w:r>
        <w:rPr>
          <w:rStyle w:val="VerbatimChar"/>
        </w:rPr>
        <w:t xml:space="preserve">dim_date</w:t>
      </w:r>
      <w:r>
        <w:t xml:space="preserve"> </w:t>
      </w:r>
      <w:r>
        <w:t xml:space="preserve">được sinh sẵn (không lấy từ CDC), chứa cờ ngày lễ và mùa vụ — cần cho phần dự báo.</w:t>
      </w:r>
    </w:p>
    <w:p>
      <w:r>
        <w:pict>
          <v:rect style="width:0;height:1.5pt" o:hralign="center" o:hrstd="t" o:hr="t"/>
        </w:pict>
      </w:r>
    </w:p>
    <w:bookmarkEnd w:id="58"/>
    <w:bookmarkEnd w:id="59"/>
    <w:bookmarkStart w:id="66" w:name="X11f3588c243f7e2ab7631e37c3fe74f83aecd69"/>
    <w:p>
      <w:pPr>
        <w:pStyle w:val="Heading2"/>
      </w:pPr>
      <w:r>
        <w:t xml:space="preserve">11. Đối soát dữ liệu và hợp đồng SLA (RQ3)</w:t>
      </w:r>
    </w:p>
    <w:bookmarkStart w:id="63" w:name="Xe22a69590e3cff514a7d1ce9f22825f4366789a"/>
    <w:p>
      <w:pPr>
        <w:pStyle w:val="Heading3"/>
      </w:pPr>
      <w:r>
        <w:t xml:space="preserve">11.1. Nguyên lý ba điểm đo</w:t>
      </w:r>
    </w:p>
    <w:p>
      <w:pPr>
        <w:pStyle w:val="FirstParagraph"/>
      </w:pPr>
      <w:r>
        <w:drawing>
          <wp:inline>
            <wp:extent cx="5753100" cy="6809791"/>
            <wp:effectExtent b="0" l="0" r="0" t="0"/>
            <wp:docPr descr="Sơ đồ 8" title="" id="61" name="Picture"/>
            <a:graphic>
              <a:graphicData uri="http://schemas.openxmlformats.org/drawingml/2006/picture">
                <pic:pic>
                  <pic:nvPicPr>
                    <pic:cNvPr descr="/private/tmp/claude-501/-Users-dinhcuong-src/5650aa49-7008-4003-8ccb-9a2b39aa9dc0/scratchpad/docx/img/diagram-08.png" id="62" name="Picture"/>
                    <pic:cNvPicPr>
                      <a:picLocks noChangeArrowheads="1" noChangeAspect="1"/>
                    </pic:cNvPicPr>
                  </pic:nvPicPr>
                  <pic:blipFill>
                    <a:blip r:embed="rId60"/>
                    <a:stretch>
                      <a:fillRect/>
                    </a:stretch>
                  </pic:blipFill>
                  <pic:spPr bwMode="auto">
                    <a:xfrm>
                      <a:off x="0" y="0"/>
                      <a:ext cx="5753100" cy="6809791"/>
                    </a:xfrm>
                    <a:prstGeom prst="rect">
                      <a:avLst/>
                    </a:prstGeom>
                    <a:noFill/>
                    <a:ln w="9525">
                      <a:noFill/>
                      <a:headEnd/>
                      <a:tailEnd/>
                    </a:ln>
                  </pic:spPr>
                </pic:pic>
              </a:graphicData>
            </a:graphic>
          </wp:inline>
        </w:drawing>
      </w:r>
    </w:p>
    <w:p>
      <w:pPr>
        <w:pStyle w:val="BodyText"/>
      </w:pPr>
      <w:r>
        <w:rPr>
          <w:b/>
          <w:bCs/>
        </w:rPr>
        <w:t xml:space="preserve">Vì sao phải so cả tổng giá trị, không chỉ đếm dòng:</w:t>
      </w:r>
      <w:r>
        <w:t xml:space="preserve"> </w:t>
      </w:r>
      <w:r>
        <w:t xml:space="preserve">số bản ghi đúng mà tổng tiền lệch cho thấy lỗi ở tầng biến đổi — sai kiểu dữ liệu, mất độ chính xác số thập phân, dedup chọn sai phiên bản. Đây là loại lỗi mà việc chỉ đếm dòng</w:t>
      </w:r>
      <w:r>
        <w:t xml:space="preserve"> </w:t>
      </w:r>
      <w:r>
        <w:rPr>
          <w:b/>
          <w:bCs/>
        </w:rPr>
        <w:t xml:space="preserve">không bao giờ</w:t>
      </w:r>
      <w:r>
        <w:t xml:space="preserve"> </w:t>
      </w:r>
      <w:r>
        <w:t xml:space="preserve">phát hiện được.</w:t>
      </w:r>
    </w:p>
    <w:bookmarkEnd w:id="63"/>
    <w:bookmarkStart w:id="64" w:name="Xfde3eec0eeb429e2d6893633dcc10fae26da92b"/>
    <w:p>
      <w:pPr>
        <w:pStyle w:val="Heading3"/>
      </w:pPr>
      <w:r>
        <w:t xml:space="preserve">11.2. Bốn cấp đối soát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Phạm vi</w:t>
            </w:r>
          </w:p>
        </w:tc>
        <w:tc>
          <w:tcPr/>
          <w:p>
            <w:pPr>
              <w:pStyle w:val="Compact"/>
            </w:pPr>
            <w:r>
              <w:t xml:space="preserve">Tần suất</w:t>
            </w:r>
          </w:p>
        </w:tc>
        <w:tc>
          <w:tcPr/>
          <w:p>
            <w:pPr>
              <w:pStyle w:val="Compact"/>
            </w:pPr>
            <w:r>
              <w:t xml:space="preserve">Mục đích</w:t>
            </w:r>
          </w:p>
        </w:tc>
      </w:tr>
      <w:tr>
        <w:tc>
          <w:tcPr/>
          <w:p>
            <w:pPr>
              <w:pStyle w:val="Compact"/>
            </w:pPr>
            <w:r>
              <w:rPr>
                <w:rStyle w:val="VerbatimChar"/>
              </w:rPr>
              <w:t xml:space="preserve">checksum_watermark_preflight</w:t>
            </w:r>
          </w:p>
        </w:tc>
        <w:tc>
          <w:tcPr/>
          <w:p>
            <w:pPr>
              <w:pStyle w:val="Compact"/>
            </w:pPr>
            <w:r>
              <w:t xml:space="preserve">Kiểm tra dữ liệu đã hạ cánh đủ</w:t>
            </w:r>
          </w:p>
        </w:tc>
        <w:tc>
          <w:tcPr/>
          <w:p>
            <w:pPr>
              <w:pStyle w:val="Compact"/>
            </w:pPr>
            <w:r>
              <w:t xml:space="preserve">Trước mỗi lần biến đổi</w:t>
            </w:r>
          </w:p>
        </w:tc>
        <w:tc>
          <w:tcPr/>
          <w:p>
            <w:pPr>
              <w:pStyle w:val="Compact"/>
            </w:pPr>
            <w:r>
              <w:t xml:space="preserve">Chặn tính toán trên phân vùng còn dở</w:t>
            </w:r>
          </w:p>
        </w:tc>
      </w:tr>
      <w:tr>
        <w:tc>
          <w:tcPr/>
          <w:p>
            <w:pPr>
              <w:pStyle w:val="Compact"/>
            </w:pPr>
            <w:r>
              <w:rPr>
                <w:rStyle w:val="VerbatimChar"/>
              </w:rPr>
              <w:t xml:space="preserve">checksum_hourly_orders</w:t>
            </w:r>
          </w:p>
        </w:tc>
        <w:tc>
          <w:tcPr/>
          <w:p>
            <w:pPr>
              <w:pStyle w:val="Compact"/>
            </w:pPr>
            <w:r>
              <w:t xml:space="preserve">Cửa sổ 1 giờ gần nhất</w:t>
            </w:r>
          </w:p>
        </w:tc>
        <w:tc>
          <w:tcPr/>
          <w:p>
            <w:pPr>
              <w:pStyle w:val="Compact"/>
            </w:pPr>
            <w:r>
              <w:t xml:space="preserve">Mỗi giờ</w:t>
            </w:r>
          </w:p>
        </w:tc>
        <w:tc>
          <w:tcPr/>
          <w:p>
            <w:pPr>
              <w:pStyle w:val="Compact"/>
            </w:pPr>
            <w:r>
              <w:t xml:space="preserve">Phát hiện lệch sớm, đúng mức chi phí</w:t>
            </w:r>
          </w:p>
        </w:tc>
      </w:tr>
      <w:tr>
        <w:tc>
          <w:tcPr/>
          <w:p>
            <w:pPr>
              <w:pStyle w:val="Compact"/>
            </w:pPr>
            <w:r>
              <w:rPr>
                <w:rStyle w:val="VerbatimChar"/>
              </w:rPr>
              <w:t xml:space="preserve">checksum_all_orders</w:t>
            </w:r>
          </w:p>
        </w:tc>
        <w:tc>
          <w:tcPr/>
          <w:p>
            <w:pPr>
              <w:pStyle w:val="Compact"/>
            </w:pPr>
            <w:r>
              <w:t xml:space="preserve">Toàn thời gian</w:t>
            </w:r>
          </w:p>
        </w:tc>
        <w:tc>
          <w:tcPr/>
          <w:p>
            <w:pPr>
              <w:pStyle w:val="Compact"/>
            </w:pPr>
            <w:r>
              <w:t xml:space="preserve">Hằng ngày</w:t>
            </w:r>
          </w:p>
        </w:tc>
        <w:tc>
          <w:tcPr/>
          <w:p>
            <w:pPr>
              <w:pStyle w:val="Compact"/>
            </w:pPr>
            <w:r>
              <w:t xml:space="preserve">Chống trôi tích luỹ theo thời gian</w:t>
            </w:r>
          </w:p>
        </w:tc>
      </w:tr>
      <w:tr>
        <w:tc>
          <w:tcPr/>
          <w:p>
            <w:pPr>
              <w:pStyle w:val="Compact"/>
            </w:pPr>
            <w:r>
              <w:rPr>
                <w:rStyle w:val="VerbatimChar"/>
              </w:rPr>
              <w:t xml:space="preserve">checksum_escalation_orders</w:t>
            </w:r>
          </w:p>
        </w:tc>
        <w:tc>
          <w:tcPr/>
          <w:p>
            <w:pPr>
              <w:pStyle w:val="Compact"/>
            </w:pPr>
            <w:r>
              <w:t xml:space="preserve">Bản ghi lệch quá ngưỡng thời gian</w:t>
            </w:r>
          </w:p>
        </w:tc>
        <w:tc>
          <w:tcPr/>
          <w:p>
            <w:pPr>
              <w:pStyle w:val="Compact"/>
            </w:pPr>
            <w:r>
              <w:t xml:space="preserve">Mỗi giờ</w:t>
            </w:r>
          </w:p>
        </w:tc>
        <w:tc>
          <w:tcPr/>
          <w:p>
            <w:pPr>
              <w:pStyle w:val="Compact"/>
            </w:pPr>
            <w:r>
              <w:t xml:space="preserve">Phân biệt "đang trên đường" và "thực sự mất"</w:t>
            </w:r>
          </w:p>
        </w:tc>
      </w:tr>
    </w:tbl>
    <w:bookmarkEnd w:id="64"/>
    <w:bookmarkStart w:id="65" w:name="X9181f181eda7ad1fc2d72df40bc98362ce28351"/>
    <w:p>
      <w:pPr>
        <w:pStyle w:val="Heading3"/>
      </w:pPr>
      <w:r>
        <w:t xml:space="preserve">11.3. Hợp đồng SLA dữ liệu</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Chiều</w:t>
            </w:r>
          </w:p>
        </w:tc>
        <w:tc>
          <w:tcPr/>
          <w:p>
            <w:pPr>
              <w:pStyle w:val="Compact"/>
            </w:pPr>
            <w:r>
              <w:t xml:space="preserve">Chỉ số</w:t>
            </w:r>
          </w:p>
        </w:tc>
        <w:tc>
          <w:tcPr/>
          <w:p>
            <w:pPr>
              <w:pStyle w:val="Compact"/>
            </w:pPr>
            <w:r>
              <w:t xml:space="preserve">Ngưỡng cam kết (sandbox)</w:t>
            </w:r>
          </w:p>
        </w:tc>
        <w:tc>
          <w:tcPr/>
          <w:p>
            <w:pPr>
              <w:pStyle w:val="Compact"/>
            </w:pPr>
            <w:r>
              <w:t xml:space="preserve">Nguồn đo</w:t>
            </w:r>
          </w:p>
        </w:tc>
      </w:tr>
      <w:tr>
        <w:tc>
          <w:tcPr/>
          <w:p>
            <w:pPr>
              <w:pStyle w:val="Compact"/>
            </w:pPr>
            <w:r>
              <w:rPr>
                <w:b/>
                <w:bCs/>
              </w:rPr>
              <w:t xml:space="preserve">Đúng</w:t>
            </w:r>
          </w:p>
        </w:tc>
        <w:tc>
          <w:tcPr/>
          <w:p>
            <w:pPr>
              <w:pStyle w:val="Compact"/>
            </w:pPr>
            <w:r>
              <w:t xml:space="preserve">tỉ lệ checksum trạng thái OK</w:t>
            </w:r>
          </w:p>
        </w:tc>
        <w:tc>
          <w:tcPr/>
          <w:p>
            <w:pPr>
              <w:pStyle w:val="Compact"/>
            </w:pPr>
            <w:r>
              <w:t xml:space="preserve">≥ 99,9% lần chạy</w:t>
            </w:r>
          </w:p>
        </w:tc>
        <w:tc>
          <w:tcPr/>
          <w:p>
            <w:pPr>
              <w:pStyle w:val="Compact"/>
            </w:pPr>
            <w:r>
              <w:t xml:space="preserve">lớp</w:t>
            </w:r>
            <w:r>
              <w:t xml:space="preserve"> </w:t>
            </w:r>
            <w:r>
              <w:rPr>
                <w:rStyle w:val="VerbatimChar"/>
              </w:rPr>
              <w:t xml:space="preserve">audit</w:t>
            </w:r>
          </w:p>
        </w:tc>
      </w:tr>
      <w:tr>
        <w:tc>
          <w:tcPr/>
          <w:p>
            <w:pPr>
              <w:pStyle w:val="Compact"/>
            </w:pPr>
            <w:r>
              <w:rPr>
                <w:b/>
                <w:bCs/>
              </w:rPr>
              <w:t xml:space="preserve">Đủ</w:t>
            </w:r>
          </w:p>
        </w:tc>
        <w:tc>
          <w:tcPr/>
          <w:p>
            <w:pPr>
              <w:pStyle w:val="Compact"/>
            </w:pPr>
            <w:r>
              <w:t xml:space="preserve">số bản ghi lệch giữa các tầng</w:t>
            </w:r>
          </w:p>
        </w:tc>
        <w:tc>
          <w:tcPr/>
          <w:p>
            <w:pPr>
              <w:pStyle w:val="Compact"/>
            </w:pPr>
            <w:r>
              <w:t xml:space="preserve">= 0 sau khi hoà</w:t>
            </w:r>
          </w:p>
        </w:tc>
        <w:tc>
          <w:tcPr/>
          <w:p>
            <w:pPr>
              <w:pStyle w:val="Compact"/>
            </w:pPr>
            <w:r>
              <w:t xml:space="preserve">lớp</w:t>
            </w:r>
            <w:r>
              <w:t xml:space="preserve"> </w:t>
            </w:r>
            <w:r>
              <w:rPr>
                <w:rStyle w:val="VerbatimChar"/>
              </w:rPr>
              <w:t xml:space="preserve">audit</w:t>
            </w:r>
          </w:p>
        </w:tc>
      </w:tr>
      <w:tr>
        <w:tc>
          <w:tcPr/>
          <w:p>
            <w:pPr>
              <w:pStyle w:val="Compact"/>
            </w:pPr>
            <w:r>
              <w:rPr>
                <w:b/>
                <w:bCs/>
              </w:rPr>
              <w:t xml:space="preserve">Kịp thời</w:t>
            </w:r>
          </w:p>
        </w:tc>
        <w:tc>
          <w:tcPr/>
          <w:p>
            <w:pPr>
              <w:pStyle w:val="Compact"/>
            </w:pPr>
            <w:r>
              <w:t xml:space="preserve">độ trễ đầu-cuối p95</w:t>
            </w:r>
          </w:p>
        </w:tc>
        <w:tc>
          <w:tcPr/>
          <w:p>
            <w:pPr>
              <w:pStyle w:val="Compact"/>
            </w:pPr>
            <w:r>
              <w:t xml:space="preserve">trong ngưỡng chu kỳ thu nhận</w:t>
            </w:r>
          </w:p>
        </w:tc>
        <w:tc>
          <w:tcPr/>
          <w:p>
            <w:pPr>
              <w:pStyle w:val="Compact"/>
            </w:pPr>
            <w:r>
              <w:t xml:space="preserve">dấu thời gian nguồn vs kho</w:t>
            </w:r>
          </w:p>
        </w:tc>
      </w:tr>
      <w:tr>
        <w:tc>
          <w:tcPr/>
          <w:p>
            <w:pPr>
              <w:pStyle w:val="Compact"/>
            </w:pPr>
            <w:r>
              <w:rPr>
                <w:b/>
                <w:bCs/>
              </w:rPr>
              <w:t xml:space="preserve">Sẵn sàng</w:t>
            </w:r>
          </w:p>
        </w:tc>
        <w:tc>
          <w:tcPr/>
          <w:p>
            <w:pPr>
              <w:pStyle w:val="Compact"/>
            </w:pPr>
            <w:r>
              <w:t xml:space="preserve">tỉ lệ lần chạy pipeline thành công</w:t>
            </w:r>
          </w:p>
        </w:tc>
        <w:tc>
          <w:tcPr/>
          <w:p>
            <w:pPr>
              <w:pStyle w:val="Compact"/>
            </w:pPr>
            <w:r>
              <w:t xml:space="preserve">≥ 99%</w:t>
            </w:r>
          </w:p>
        </w:tc>
        <w:tc>
          <w:tcPr/>
          <w:p>
            <w:pPr>
              <w:pStyle w:val="Compact"/>
            </w:pPr>
            <w:r>
              <w:t xml:space="preserve">Prometheus</w:t>
            </w:r>
          </w:p>
        </w:tc>
      </w:tr>
      <w:tr>
        <w:tc>
          <w:tcPr/>
          <w:p>
            <w:pPr>
              <w:pStyle w:val="Compact"/>
            </w:pPr>
            <w:r>
              <w:rPr>
                <w:b/>
                <w:bCs/>
              </w:rPr>
              <w:t xml:space="preserve">Tươi</w:t>
            </w:r>
          </w:p>
        </w:tc>
        <w:tc>
          <w:tcPr/>
          <w:p>
            <w:pPr>
              <w:pStyle w:val="Compact"/>
            </w:pPr>
            <w:r>
              <w:t xml:space="preserve">tuổi bản ghi mới nhất ở kho</w:t>
            </w:r>
          </w:p>
        </w:tc>
        <w:tc>
          <w:tcPr/>
          <w:p>
            <w:pPr>
              <w:pStyle w:val="Compact"/>
            </w:pPr>
            <w:r>
              <w:t xml:space="preserve">&lt; 2× chu kỳ thu nhận</w:t>
            </w:r>
          </w:p>
        </w:tc>
        <w:tc>
          <w:tcPr/>
          <w:p>
            <w:pPr>
              <w:pStyle w:val="Compact"/>
            </w:pPr>
            <w:r>
              <w:t xml:space="preserve">truy vấn watermark</w:t>
            </w:r>
          </w:p>
        </w:tc>
      </w:tr>
    </w:tbl>
    <w:p>
      <w:r>
        <w:pict>
          <v:rect style="width:0;height:1.5pt" o:hralign="center" o:hrstd="t" o:hr="t"/>
        </w:pict>
      </w:r>
    </w:p>
    <w:bookmarkEnd w:id="65"/>
    <w:bookmarkEnd w:id="66"/>
    <w:bookmarkStart w:id="75" w:name="Xb07faec3f76f7dcd8962e6dde3a8cc22b44d043"/>
    <w:p>
      <w:pPr>
        <w:pStyle w:val="Heading2"/>
      </w:pPr>
      <w:r>
        <w:t xml:space="preserve">12. Ứng dụng và AI — hai đầu ra của nền tảng</w:t>
      </w:r>
    </w:p>
    <w:bookmarkStart w:id="70" w:name="Xc355d6ac7b7f4b3dd649dd592bbcc70d07a9f44"/>
    <w:p>
      <w:pPr>
        <w:pStyle w:val="Heading3"/>
      </w:pPr>
      <w:r>
        <w:t xml:space="preserve">12.1. Ứng dụng GetShopy: vai trò kép</w:t>
      </w:r>
    </w:p>
    <w:p>
      <w:pPr>
        <w:pStyle w:val="FirstParagraph"/>
      </w:pPr>
      <w:r>
        <w:drawing>
          <wp:inline>
            <wp:extent cx="5753100" cy="1122735"/>
            <wp:effectExtent b="0" l="0" r="0" t="0"/>
            <wp:docPr descr="Sơ đồ 9" title="" id="68" name="Picture"/>
            <a:graphic>
              <a:graphicData uri="http://schemas.openxmlformats.org/drawingml/2006/picture">
                <pic:pic>
                  <pic:nvPicPr>
                    <pic:cNvPr descr="/private/tmp/claude-501/-Users-dinhcuong-src/5650aa49-7008-4003-8ccb-9a2b39aa9dc0/scratchpad/docx/img/diagram-09.png" id="69" name="Picture"/>
                    <pic:cNvPicPr>
                      <a:picLocks noChangeArrowheads="1" noChangeAspect="1"/>
                    </pic:cNvPicPr>
                  </pic:nvPicPr>
                  <pic:blipFill>
                    <a:blip r:embed="rId67"/>
                    <a:stretch>
                      <a:fillRect/>
                    </a:stretch>
                  </pic:blipFill>
                  <pic:spPr bwMode="auto">
                    <a:xfrm>
                      <a:off x="0" y="0"/>
                      <a:ext cx="5753100" cy="1122735"/>
                    </a:xfrm>
                    <a:prstGeom prst="rect">
                      <a:avLst/>
                    </a:prstGeom>
                    <a:noFill/>
                    <a:ln w="9525">
                      <a:noFill/>
                      <a:headEnd/>
                      <a:tailEnd/>
                    </a:ln>
                  </pic:spPr>
                </pic:pic>
              </a:graphicData>
            </a:graphic>
          </wp:inline>
        </w:drawing>
      </w:r>
    </w:p>
    <w:p>
      <w:pPr>
        <w:pStyle w:val="BodyText"/>
      </w:pPr>
      <w:r>
        <w:rPr>
          <w:b/>
          <w:bCs/>
        </w:rPr>
        <w:t xml:space="preserve">Nguyên tắc tách trách nhiệm ở mức mã nguồn:</w:t>
      </w:r>
      <w:r>
        <w:t xml:space="preserve"> </w:t>
      </w:r>
      <w:r>
        <w:t xml:space="preserve">ghi luôn đi vào PostgreSQL, đọc dữ liệu tổng hợp luôn đi vào ClickHouse — hiện thân trực tiếp của luận điểm "tách rời tác nghiệp và phân tích".</w:t>
      </w:r>
    </w:p>
    <w:p>
      <w:pPr>
        <w:pStyle w:val="BodyText"/>
      </w:pPr>
      <w:r>
        <w:t xml:space="preserve">Luồng đổi trạng thái đơn hàng trên app chính là</w:t>
      </w:r>
      <w:r>
        <w:t xml:space="preserve"> </w:t>
      </w:r>
      <w:r>
        <w:rPr>
          <w:b/>
          <w:bCs/>
        </w:rPr>
        <w:t xml:space="preserve">nguồn cập nhật thật</w:t>
      </w:r>
      <w:r>
        <w:t xml:space="preserve"> </w:t>
      </w:r>
      <w:r>
        <w:t xml:space="preserve">để kiểm chứng</w:t>
      </w:r>
      <w:r>
        <w:t xml:space="preserve"> </w:t>
      </w:r>
      <w:r>
        <w:rPr>
          <w:rStyle w:val="VerbatimChar"/>
        </w:rPr>
        <w:t xml:space="preserve">ReplacingMergeTree</w:t>
      </w:r>
      <w:r>
        <w:t xml:space="preserve"> </w:t>
      </w:r>
      <w:r>
        <w:t xml:space="preserve">(§9.2). Chi tiết bản đồ màn hình ↔ mô hình dbt:</w:t>
      </w:r>
      <w:r>
        <w:t xml:space="preserve"> </w:t>
      </w:r>
      <w:hyperlink r:id="rId10">
        <w:r>
          <w:rPr>
            <w:rStyle w:val="Hyperlink"/>
          </w:rPr>
          <w:t xml:space="preserve">02-ARCH-APP-GETSHOPY.md</w:t>
        </w:r>
      </w:hyperlink>
      <w:r>
        <w:t xml:space="preserve">.</w:t>
      </w:r>
    </w:p>
    <w:bookmarkEnd w:id="70"/>
    <w:bookmarkStart w:id="74" w:name="Xf27de5efc51439c4589cb4fc65c7f8268241a3b"/>
    <w:p>
      <w:pPr>
        <w:pStyle w:val="Heading3"/>
      </w:pPr>
      <w:r>
        <w:t xml:space="preserve">12.2. Kiến trúc tích hợp AI</w:t>
      </w:r>
    </w:p>
    <w:p>
      <w:pPr>
        <w:pStyle w:val="FirstParagraph"/>
      </w:pPr>
      <w:r>
        <w:drawing>
          <wp:inline>
            <wp:extent cx="5753100" cy="1959282"/>
            <wp:effectExtent b="0" l="0" r="0" t="0"/>
            <wp:docPr descr="Sơ đồ 10" title="" id="72" name="Picture"/>
            <a:graphic>
              <a:graphicData uri="http://schemas.openxmlformats.org/drawingml/2006/picture">
                <pic:pic>
                  <pic:nvPicPr>
                    <pic:cNvPr descr="/private/tmp/claude-501/-Users-dinhcuong-src/5650aa49-7008-4003-8ccb-9a2b39aa9dc0/scratchpad/docx/img/diagram-10.png" id="73" name="Picture"/>
                    <pic:cNvPicPr>
                      <a:picLocks noChangeArrowheads="1" noChangeAspect="1"/>
                    </pic:cNvPicPr>
                  </pic:nvPicPr>
                  <pic:blipFill>
                    <a:blip r:embed="rId71"/>
                    <a:stretch>
                      <a:fillRect/>
                    </a:stretch>
                  </pic:blipFill>
                  <pic:spPr bwMode="auto">
                    <a:xfrm>
                      <a:off x="0" y="0"/>
                      <a:ext cx="5753100" cy="1959282"/>
                    </a:xfrm>
                    <a:prstGeom prst="rect">
                      <a:avLst/>
                    </a:prstGeom>
                    <a:noFill/>
                    <a:ln w="9525">
                      <a:noFill/>
                      <a:headEnd/>
                      <a:tailEnd/>
                    </a:ln>
                  </pic:spPr>
                </pic:pic>
              </a:graphicData>
            </a:graphic>
          </wp:inline>
        </w:drawing>
      </w:r>
    </w:p>
    <w:p>
      <w:pPr>
        <w:pStyle w:val="BodyText"/>
      </w:pPr>
      <w:r>
        <w:rPr>
          <w:b/>
          <w:bCs/>
        </w:rPr>
        <w:t xml:space="preserve">Hai quyết định thiết kế:</w:t>
      </w:r>
    </w:p>
    <w:p>
      <w:pPr>
        <w:pStyle w:val="Compact"/>
        <w:numPr>
          <w:ilvl w:val="0"/>
          <w:numId w:val="1002"/>
        </w:numPr>
      </w:pPr>
      <w:r>
        <w:rPr>
          <w:b/>
          <w:bCs/>
        </w:rPr>
        <w:t xml:space="preserve">Đặc trưng định nghĩa bằng dbt, không bằng Python</w:t>
      </w:r>
      <w:r>
        <w:t xml:space="preserve"> </w:t>
      </w:r>
      <w:r>
        <w:t xml:space="preserve">— cùng một định nghĩa dùng cho cả huấn luyện và phục vụ (tránh lệch train/serve), có kiểm thử dữ liệu, có lineage.</w:t>
      </w:r>
    </w:p>
    <w:p>
      <w:pPr>
        <w:pStyle w:val="Compact"/>
        <w:numPr>
          <w:ilvl w:val="0"/>
          <w:numId w:val="1002"/>
        </w:numPr>
      </w:pPr>
      <w:r>
        <w:rPr>
          <w:b/>
          <w:bCs/>
        </w:rPr>
        <w:t xml:space="preserve">Phục vụ theo lô, ghi kết quả vào ClickHouse</w:t>
      </w:r>
      <w:r>
        <w:t xml:space="preserve"> </w:t>
      </w:r>
      <w:r>
        <w:t xml:space="preserve">— độ trễ đọc rất thấp, không phụ thuộc tình trạng dịch vụ mô hình lúc người dùng truy cập, dễ tái lập kết quả để đưa vào báo cáo. FastAPI chỉ dùng cho suy luận tại thời điểm yêu cầu.</w:t>
      </w:r>
    </w:p>
    <w:p>
      <w:pPr>
        <w:pStyle w:val="FirstParagraph"/>
      </w:pPr>
      <w:r>
        <w:rPr>
          <w:b/>
          <w:bCs/>
        </w:rPr>
        <w:t xml:space="preserve">Vấn đề dữ liệu huấn luyện:</w:t>
      </w:r>
      <w:r>
        <w:t xml:space="preserve"> </w:t>
      </w:r>
      <w:r>
        <w:t xml:space="preserve">dữ liệu sinh ngẫu nhiên đều thì không mô hình nào học được gì. Bộ sinh dữ liệu vì vậy cài đặt sẵn 9 nhóm quy luật (mùa vụ, giờ cao điểm, phân khúc khách, độ co giãn theo giá, hiệu ứng campaign, sản phẩm mua kèm, sở thích cá nhân, xu hướng dài hạn, nhiễu) và</w:t>
      </w:r>
      <w:r>
        <w:t xml:space="preserve"> </w:t>
      </w:r>
      <w:r>
        <w:rPr>
          <w:b/>
          <w:bCs/>
        </w:rPr>
        <w:t xml:space="preserve">ghi lại tham số</w:t>
      </w:r>
      <w:r>
        <w:t xml:space="preserve"> </w:t>
      </w:r>
      <w:r>
        <w:t xml:space="preserve">— nhờ đó có "đáp án" để đối chiếu với kết quả mô hình, điều dữ liệu thật không cho phép. Chi tiết:</w:t>
      </w:r>
      <w:r>
        <w:t xml:space="preserve"> </w:t>
      </w:r>
      <w:hyperlink r:id="rId11">
        <w:r>
          <w:rPr>
            <w:rStyle w:val="Hyperlink"/>
          </w:rPr>
          <w:t xml:space="preserve">03-AI-INTEGRATION.md</w:t>
        </w:r>
      </w:hyperlink>
      <w:r>
        <w:t xml:space="preserve">.</w:t>
      </w:r>
    </w:p>
    <w:p>
      <w:r>
        <w:pict>
          <v:rect style="width:0;height:1.5pt" o:hralign="center" o:hrstd="t" o:hr="t"/>
        </w:pict>
      </w:r>
    </w:p>
    <w:bookmarkEnd w:id="74"/>
    <w:bookmarkEnd w:id="75"/>
    <w:bookmarkStart w:id="85" w:name="X0668f0a4b5fc4285b9d8f3a4bb0df8565b45fb5"/>
    <w:p>
      <w:pPr>
        <w:pStyle w:val="Heading2"/>
      </w:pPr>
      <w:r>
        <w:t xml:space="preserve">13. Góc nhìn vật lý (Physical / Deployment View)</w:t>
      </w:r>
    </w:p>
    <w:bookmarkStart w:id="79" w:name="X5ca8f1164bb6104bfca0d22dd5e3ce9b9c83a4e"/>
    <w:p>
      <w:pPr>
        <w:pStyle w:val="Heading3"/>
      </w:pPr>
      <w:r>
        <w:t xml:space="preserve">13.1. Cấp sandbox — một máy (môi trường nghiên cứu &amp; đo đạc)</w:t>
      </w:r>
    </w:p>
    <w:p>
      <w:pPr>
        <w:pStyle w:val="FirstParagraph"/>
      </w:pPr>
      <w:r>
        <w:drawing>
          <wp:inline>
            <wp:extent cx="5753100" cy="3309500"/>
            <wp:effectExtent b="0" l="0" r="0" t="0"/>
            <wp:docPr descr="Sơ đồ 11" title="" id="77" name="Picture"/>
            <a:graphic>
              <a:graphicData uri="http://schemas.openxmlformats.org/drawingml/2006/picture">
                <pic:pic>
                  <pic:nvPicPr>
                    <pic:cNvPr descr="/private/tmp/claude-501/-Users-dinhcuong-src/5650aa49-7008-4003-8ccb-9a2b39aa9dc0/scratchpad/docx/img/diagram-11.png" id="78" name="Picture"/>
                    <pic:cNvPicPr>
                      <a:picLocks noChangeArrowheads="1" noChangeAspect="1"/>
                    </pic:cNvPicPr>
                  </pic:nvPicPr>
                  <pic:blipFill>
                    <a:blip r:embed="rId76"/>
                    <a:stretch>
                      <a:fillRect/>
                    </a:stretch>
                  </pic:blipFill>
                  <pic:spPr bwMode="auto">
                    <a:xfrm>
                      <a:off x="0" y="0"/>
                      <a:ext cx="5753100" cy="3309500"/>
                    </a:xfrm>
                    <a:prstGeom prst="rect">
                      <a:avLst/>
                    </a:prstGeom>
                    <a:noFill/>
                    <a:ln w="9525">
                      <a:noFill/>
                      <a:headEnd/>
                      <a:tailEnd/>
                    </a:ln>
                  </pic:spPr>
                </pic:pic>
              </a:graphicData>
            </a:graphic>
          </wp:inline>
        </w:drawing>
      </w:r>
    </w:p>
    <w:p>
      <w:pPr>
        <w:pStyle w:val="BodyText"/>
      </w:pPr>
      <w:r>
        <w:t xml:space="preserve">Đây là môi trường được dùng để nghiệm thu và chạy toàn bộ thực nghiệm TN1–TN6, vì nó cho phép kiểm soát biến số và tái lập kết quả.</w:t>
      </w:r>
    </w:p>
    <w:bookmarkEnd w:id="79"/>
    <w:bookmarkStart w:id="83" w:name="X77f070d8510009baa101e962b3cf022405a0fe9"/>
    <w:p>
      <w:pPr>
        <w:pStyle w:val="Heading3"/>
      </w:pPr>
      <w:r>
        <w:t xml:space="preserve">13.2. Cấp cụm — nhiều máy ảo (tính sẵn sàng cao)</w:t>
      </w:r>
    </w:p>
    <w:p>
      <w:pPr>
        <w:pStyle w:val="FirstParagraph"/>
      </w:pPr>
      <w:r>
        <w:drawing>
          <wp:inline>
            <wp:extent cx="5753100" cy="1313526"/>
            <wp:effectExtent b="0" l="0" r="0" t="0"/>
            <wp:docPr descr="Sơ đồ 12" title="" id="81" name="Picture"/>
            <a:graphic>
              <a:graphicData uri="http://schemas.openxmlformats.org/drawingml/2006/picture">
                <pic:pic>
                  <pic:nvPicPr>
                    <pic:cNvPr descr="/private/tmp/claude-501/-Users-dinhcuong-src/5650aa49-7008-4003-8ccb-9a2b39aa9dc0/scratchpad/docx/img/diagram-12.png" id="82" name="Picture"/>
                    <pic:cNvPicPr>
                      <a:picLocks noChangeArrowheads="1" noChangeAspect="1"/>
                    </pic:cNvPicPr>
                  </pic:nvPicPr>
                  <pic:blipFill>
                    <a:blip r:embed="rId80"/>
                    <a:stretch>
                      <a:fillRect/>
                    </a:stretch>
                  </pic:blipFill>
                  <pic:spPr bwMode="auto">
                    <a:xfrm>
                      <a:off x="0" y="0"/>
                      <a:ext cx="5753100" cy="1313526"/>
                    </a:xfrm>
                    <a:prstGeom prst="rect">
                      <a:avLst/>
                    </a:prstGeom>
                    <a:noFill/>
                    <a:ln w="9525">
                      <a:noFill/>
                      <a:headEnd/>
                      <a:tailEnd/>
                    </a:ln>
                  </pic:spPr>
                </pic:pic>
              </a:graphicData>
            </a:graphic>
          </wp:inline>
        </w:drawing>
      </w:r>
    </w:p>
    <w:p>
      <w:pPr>
        <w:pStyle w:val="BodyText"/>
      </w:pPr>
      <w:r>
        <w:rPr>
          <w:b/>
          <w:bCs/>
        </w:rPr>
        <w:t xml:space="preserve">Chiến lược sẵn sàng cao theo thành phần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Cơ chế</w:t>
            </w:r>
          </w:p>
        </w:tc>
        <w:tc>
          <w:tcPr/>
          <w:p>
            <w:pPr>
              <w:pStyle w:val="Compact"/>
            </w:pPr>
            <w:r>
              <w:t xml:space="preserve">Chịu được</w:t>
            </w:r>
          </w:p>
        </w:tc>
      </w:tr>
      <w:tr>
        <w:tc>
          <w:tcPr/>
          <w:p>
            <w:pPr>
              <w:pStyle w:val="Compact"/>
            </w:pPr>
            <w:r>
              <w:t xml:space="preserve">Kafka</w:t>
            </w:r>
          </w:p>
        </w:tc>
        <w:tc>
          <w:tcPr/>
          <w:p>
            <w:pPr>
              <w:pStyle w:val="Compact"/>
            </w:pPr>
            <w:r>
              <w:t xml:space="preserve">nhiều broker, hệ số nhân bản 3,</w:t>
            </w:r>
            <w:r>
              <w:t xml:space="preserve"> </w:t>
            </w:r>
            <w:r>
              <w:rPr>
                <w:rStyle w:val="VerbatimChar"/>
              </w:rPr>
              <w:t xml:space="preserve">min.insync.replicas = 2</w:t>
            </w:r>
          </w:p>
        </w:tc>
        <w:tc>
          <w:tcPr/>
          <w:p>
            <w:pPr>
              <w:pStyle w:val="Compact"/>
            </w:pPr>
            <w:r>
              <w:t xml:space="preserve">hỏng 1 broker: không mất dữ liệu, không ngừng ghi</w:t>
            </w:r>
          </w:p>
        </w:tc>
      </w:tr>
      <w:tr>
        <w:tc>
          <w:tcPr/>
          <w:p>
            <w:pPr>
              <w:pStyle w:val="Compact"/>
            </w:pPr>
            <w:r>
              <w:t xml:space="preserve">MinIO</w:t>
            </w:r>
          </w:p>
        </w:tc>
        <w:tc>
          <w:tcPr/>
          <w:p>
            <w:pPr>
              <w:pStyle w:val="Compact"/>
            </w:pPr>
            <w:r>
              <w:t xml:space="preserve">chế độ phân tán, mã hoá xoá (erasure coding)</w:t>
            </w:r>
          </w:p>
        </w:tc>
        <w:tc>
          <w:tcPr/>
          <w:p>
            <w:pPr>
              <w:pStyle w:val="Compact"/>
            </w:pPr>
            <w:r>
              <w:t xml:space="preserve">hỏng đĩa/node trong giới hạn erasure set</w:t>
            </w:r>
          </w:p>
        </w:tc>
      </w:tr>
      <w:tr>
        <w:tc>
          <w:tcPr/>
          <w:p>
            <w:pPr>
              <w:pStyle w:val="Compact"/>
            </w:pPr>
            <w:r>
              <w:t xml:space="preserve">ClickHouse</w:t>
            </w:r>
          </w:p>
        </w:tc>
        <w:tc>
          <w:tcPr/>
          <w:p>
            <w:pPr>
              <w:pStyle w:val="Compact"/>
            </w:pPr>
            <w:r>
              <w:t xml:space="preserve">bảng nhân bản + cụm Keeper 3 node (đồng thuận)</w:t>
            </w:r>
          </w:p>
        </w:tc>
        <w:tc>
          <w:tcPr/>
          <w:p>
            <w:pPr>
              <w:pStyle w:val="Compact"/>
            </w:pPr>
            <w:r>
              <w:t xml:space="preserve">hỏng 1 replica: vẫn đọc/ghi được</w:t>
            </w:r>
          </w:p>
        </w:tc>
      </w:tr>
      <w:tr>
        <w:tc>
          <w:tcPr/>
          <w:p>
            <w:pPr>
              <w:pStyle w:val="Compact"/>
            </w:pPr>
            <w:r>
              <w:t xml:space="preserve">PostgreSQL</w:t>
            </w:r>
          </w:p>
        </w:tc>
        <w:tc>
          <w:tcPr/>
          <w:p>
            <w:pPr>
              <w:pStyle w:val="Compact"/>
            </w:pPr>
            <w:r>
              <w:t xml:space="preserve">streaming replication, chuyển đổi dự phòng (định hướng: Patroni + Consul)</w:t>
            </w:r>
          </w:p>
        </w:tc>
        <w:tc>
          <w:tcPr/>
          <w:p>
            <w:pPr>
              <w:pStyle w:val="Compact"/>
            </w:pPr>
            <w:r>
              <w:t xml:space="preserve">hỏng primary → chuyển sang standby</w:t>
            </w:r>
          </w:p>
        </w:tc>
      </w:tr>
      <w:tr>
        <w:tc>
          <w:tcPr/>
          <w:p>
            <w:pPr>
              <w:pStyle w:val="Compact"/>
            </w:pPr>
            <w:r>
              <w:t xml:space="preserve">dbt / batch job</w:t>
            </w:r>
          </w:p>
        </w:tc>
        <w:tc>
          <w:tcPr/>
          <w:p>
            <w:pPr>
              <w:pStyle w:val="Compact"/>
            </w:pPr>
            <w:r>
              <w:t xml:space="preserve">tiến trình không lưu trạng thái, chạy lại được</w:t>
            </w:r>
          </w:p>
        </w:tc>
        <w:tc>
          <w:tcPr/>
          <w:p>
            <w:pPr>
              <w:pStyle w:val="Compact"/>
            </w:pPr>
            <w:r>
              <w:t xml:space="preserve">lỗi giữa lúc chạy → chạy lại an toàn nhờ tính bất biến</w:t>
            </w:r>
          </w:p>
        </w:tc>
      </w:tr>
      <w:tr>
        <w:tc>
          <w:tcPr/>
          <w:p>
            <w:pPr>
              <w:pStyle w:val="Compact"/>
            </w:pPr>
            <w:r>
              <w:t xml:space="preserve">Điểm truy cập</w:t>
            </w:r>
          </w:p>
        </w:tc>
        <w:tc>
          <w:tcPr/>
          <w:p>
            <w:pPr>
              <w:pStyle w:val="Compact"/>
            </w:pPr>
            <w:r>
              <w:t xml:space="preserve">IP ảo + định tuyến theo tên miền</w:t>
            </w:r>
          </w:p>
        </w:tc>
        <w:tc>
          <w:tcPr/>
          <w:p>
            <w:pPr>
              <w:pStyle w:val="Compact"/>
            </w:pPr>
            <w:r>
              <w:t xml:space="preserve">hỏng node vào: không mất điểm truy cập</w:t>
            </w:r>
          </w:p>
        </w:tc>
      </w:tr>
    </w:tbl>
    <w:p>
      <w:pPr>
        <w:pStyle w:val="BodyText"/>
      </w:pPr>
      <w:r>
        <w:rPr>
          <w:b/>
          <w:bCs/>
        </w:rPr>
        <w:t xml:space="preserve">Diễn tập sự cố (nội dung TN5):</w:t>
      </w:r>
      <w:r>
        <w:t xml:space="preserve"> </w:t>
      </w:r>
      <w:r>
        <w:t xml:space="preserve">hạ một broker Kafka khi đang có tải · hạ một replica ClickHouse khi đang truy vấn · ngắt mạng giữa lake và kho · kill tiến trình dbt giữa lúc ghi. Mỗi kịch bản đo: hệ còn phục vụ được không, thời gian phát hiện, thời gian phục hồi, trạng thái đối soát sau phục hồi.</w:t>
      </w:r>
    </w:p>
    <w:bookmarkEnd w:id="83"/>
    <w:bookmarkStart w:id="84" w:name="X98c618373b7dc5b746634d4d43daa897b07cfad"/>
    <w:p>
      <w:pPr>
        <w:pStyle w:val="Heading3"/>
      </w:pPr>
      <w:r>
        <w:t xml:space="preserve">13.3. Hai cấp triển khai — vai trò khác nhau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Sandbox một máy</w:t>
            </w:r>
          </w:p>
        </w:tc>
        <w:tc>
          <w:tcPr/>
          <w:p>
            <w:pPr>
              <w:pStyle w:val="Compact"/>
            </w:pPr>
            <w:r>
              <w:t xml:space="preserve">Cụm nhiều máy VM beta</w:t>
            </w:r>
          </w:p>
        </w:tc>
      </w:tr>
      <w:tr>
        <w:tc>
          <w:tcPr/>
          <w:p>
            <w:pPr>
              <w:pStyle w:val="Compact"/>
            </w:pPr>
            <w:r>
              <w:t xml:space="preserve">Mục đích</w:t>
            </w:r>
          </w:p>
        </w:tc>
        <w:tc>
          <w:tcPr/>
          <w:p>
            <w:pPr>
              <w:pStyle w:val="Compact"/>
            </w:pPr>
            <w:r>
              <w:t xml:space="preserve">Nghiên cứu, phát triển,</w:t>
            </w:r>
            <w:r>
              <w:t xml:space="preserve"> </w:t>
            </w:r>
            <w:r>
              <w:rPr>
                <w:b/>
                <w:bCs/>
              </w:rPr>
              <w:t xml:space="preserve">đo đạc &amp; nghiệm thu</w:t>
            </w:r>
          </w:p>
        </w:tc>
        <w:tc>
          <w:tcPr/>
          <w:p>
            <w:pPr>
              <w:pStyle w:val="Compact"/>
            </w:pPr>
            <w:r>
              <w:t xml:space="preserve">Chứng minh khả năng vận hành và chịu lỗi</w:t>
            </w:r>
          </w:p>
        </w:tc>
      </w:tr>
      <w:tr>
        <w:tc>
          <w:tcPr/>
          <w:p>
            <w:pPr>
              <w:pStyle w:val="Compact"/>
            </w:pPr>
            <w:r>
              <w:t xml:space="preserve">Đóng gói</w:t>
            </w:r>
          </w:p>
        </w:tc>
        <w:tc>
          <w:tcPr/>
          <w:p>
            <w:pPr>
              <w:pStyle w:val="Compact"/>
            </w:pPr>
            <w:r>
              <w:t xml:space="preserve">Docker Compose</w:t>
            </w:r>
          </w:p>
        </w:tc>
        <w:tc>
          <w:tcPr/>
          <w:p>
            <w:pPr>
              <w:pStyle w:val="Compact"/>
            </w:pPr>
            <w:r>
              <w:t xml:space="preserve">IaC có tham số (script/Ansible)</w:t>
            </w:r>
          </w:p>
        </w:tc>
      </w:tr>
      <w:tr>
        <w:tc>
          <w:tcPr/>
          <w:p>
            <w:pPr>
              <w:pStyle w:val="Compact"/>
            </w:pPr>
            <w:r>
              <w:t xml:space="preserve">Dữ liệu</w:t>
            </w:r>
          </w:p>
        </w:tc>
        <w:tc>
          <w:tcPr/>
          <w:p>
            <w:pPr>
              <w:pStyle w:val="Compact"/>
            </w:pPr>
            <w:r>
              <w:t xml:space="preserve">Mô phỏng, quy mô kiểm soát được</w:t>
            </w:r>
          </w:p>
        </w:tc>
        <w:tc>
          <w:tcPr/>
          <w:p>
            <w:pPr>
              <w:pStyle w:val="Compact"/>
            </w:pPr>
            <w:r>
              <w:t xml:space="preserve">Mô phỏng, quy mô lớn hơn</w:t>
            </w:r>
          </w:p>
        </w:tc>
      </w:tr>
      <w:tr>
        <w:tc>
          <w:tcPr/>
          <w:p>
            <w:pPr>
              <w:pStyle w:val="Compact"/>
            </w:pPr>
            <w:r>
              <w:t xml:space="preserve">Nội dung thực nghiệm</w:t>
            </w:r>
          </w:p>
        </w:tc>
        <w:tc>
          <w:tcPr/>
          <w:p>
            <w:pPr>
              <w:pStyle w:val="Compact"/>
            </w:pPr>
            <w:r>
              <w:t xml:space="preserve">TN1–TN4, TN6</w:t>
            </w:r>
          </w:p>
        </w:tc>
        <w:tc>
          <w:tcPr/>
          <w:p>
            <w:pPr>
              <w:pStyle w:val="Compact"/>
            </w:pPr>
            <w:r>
              <w:t xml:space="preserve">TN5 (một phần), diễn tập sự cố</w:t>
            </w:r>
          </w:p>
        </w:tc>
      </w:tr>
      <w:tr>
        <w:tc>
          <w:tcPr/>
          <w:p>
            <w:pPr>
              <w:pStyle w:val="Compact"/>
            </w:pPr>
            <w:r>
              <w:t xml:space="preserve">Trạng thái</w:t>
            </w:r>
          </w:p>
        </w:tc>
        <w:tc>
          <w:tcPr/>
          <w:p>
            <w:pPr>
              <w:pStyle w:val="Compact"/>
            </w:pPr>
            <w:r>
              <w:t xml:space="preserve">Đã thông luồng</w:t>
            </w:r>
          </w:p>
        </w:tc>
        <w:tc>
          <w:tcPr/>
          <w:p>
            <w:pPr>
              <w:pStyle w:val="Compact"/>
            </w:pPr>
            <w:r>
              <w:t xml:space="preserve">Tái lập &amp; tài liệu hoá ở GĐ5</w:t>
            </w:r>
          </w:p>
        </w:tc>
      </w:tr>
    </w:tbl>
    <w:p>
      <w:r>
        <w:pict>
          <v:rect style="width:0;height:1.5pt" o:hralign="center" o:hrstd="t" o:hr="t"/>
        </w:pict>
      </w:r>
    </w:p>
    <w:bookmarkEnd w:id="84"/>
    <w:bookmarkEnd w:id="85"/>
    <w:bookmarkStart w:id="86" w:name="X385ba6e94f27e0751d68f9945df20ca8fe1681a"/>
    <w:p>
      <w:pPr>
        <w:pStyle w:val="Heading2"/>
      </w:pPr>
      <w:r>
        <w:t xml:space="preserve">14. Hướng phát triển của kiến trúc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Hạng mục</w:t>
            </w:r>
          </w:p>
        </w:tc>
        <w:tc>
          <w:tcPr/>
          <w:p>
            <w:pPr>
              <w:pStyle w:val="Compact"/>
            </w:pPr>
            <w:r>
              <w:t xml:space="preserve">Giá trị mang lại</w:t>
            </w:r>
          </w:p>
        </w:tc>
        <w:tc>
          <w:tcPr/>
          <w:p>
            <w:pPr>
              <w:pStyle w:val="Compact"/>
            </w:pPr>
            <w:r>
              <w:t xml:space="preserve">Trạng thái trong đề tài</w:t>
            </w:r>
          </w:p>
        </w:tc>
      </w:tr>
      <w:tr>
        <w:tc>
          <w:tcPr/>
          <w:p>
            <w:pPr>
              <w:pStyle w:val="Compact"/>
            </w:pPr>
            <w:r>
              <w:rPr>
                <w:b/>
                <w:bCs/>
              </w:rPr>
              <w:t xml:space="preserve">Apache Iceberg</w:t>
            </w:r>
            <w:r>
              <w:t xml:space="preserve"> </w:t>
            </w:r>
            <w:r>
              <w:t xml:space="preserve">cho tầng thô</w:t>
            </w:r>
          </w:p>
        </w:tc>
        <w:tc>
          <w:tcPr/>
          <w:p>
            <w:pPr>
              <w:pStyle w:val="Compact"/>
            </w:pPr>
            <w:r>
              <w:t xml:space="preserve">Giải quyết tệp nhỏ, cập nhật mức bản ghi, time travel, tiến hoá lược đồ</w:t>
            </w:r>
          </w:p>
        </w:tc>
        <w:tc>
          <w:tcPr/>
          <w:p>
            <w:pPr>
              <w:pStyle w:val="Compact"/>
            </w:pPr>
            <w:r>
              <w:t xml:space="preserve">Thiết kế + so sánh; hiện thực nếu hoàn thành sớm M1–M4</w:t>
            </w:r>
          </w:p>
        </w:tc>
      </w:tr>
      <w:tr>
        <w:tc>
          <w:tcPr/>
          <w:p>
            <w:pPr>
              <w:pStyle w:val="Compact"/>
            </w:pPr>
            <w:r>
              <w:rPr>
                <w:b/>
                <w:bCs/>
              </w:rPr>
              <w:t xml:space="preserve">Airflow / Dagster</w:t>
            </w:r>
          </w:p>
        </w:tc>
        <w:tc>
          <w:tcPr/>
          <w:p>
            <w:pPr>
              <w:pStyle w:val="Compact"/>
            </w:pPr>
            <w:r>
              <w:t xml:space="preserve">Điều phối có phụ thuộc, chạy lại theo mốc, lineage khi thực thi</w:t>
            </w:r>
          </w:p>
        </w:tc>
        <w:tc>
          <w:tcPr/>
          <w:p>
            <w:pPr>
              <w:pStyle w:val="Compact"/>
            </w:pPr>
            <w:r>
              <w:t xml:space="preserve">Sandbox dùng bộ lịch đơn giản</w:t>
            </w:r>
          </w:p>
        </w:tc>
      </w:tr>
      <w:tr>
        <w:tc>
          <w:tcPr/>
          <w:p>
            <w:pPr>
              <w:pStyle w:val="Compact"/>
            </w:pPr>
            <w:r>
              <w:rPr>
                <w:b/>
                <w:bCs/>
              </w:rPr>
              <w:t xml:space="preserve">Quản trị dữ liệu</w:t>
            </w:r>
            <w:r>
              <w:t xml:space="preserve"> </w:t>
            </w:r>
            <w:r>
              <w:t xml:space="preserve">(DataHub/OpenMetadata)</w:t>
            </w:r>
          </w:p>
        </w:tc>
        <w:tc>
          <w:tcPr/>
          <w:p>
            <w:pPr>
              <w:pStyle w:val="Compact"/>
            </w:pPr>
            <w:r>
              <w:t xml:space="preserve">Danh mục dữ liệu, lineage, phân loại dữ liệu nhạy cảm</w:t>
            </w:r>
          </w:p>
        </w:tc>
        <w:tc>
          <w:tcPr/>
          <w:p>
            <w:pPr>
              <w:pStyle w:val="Compact"/>
            </w:pPr>
            <w:r>
              <w:t xml:space="preserve">Định hướng</w:t>
            </w:r>
          </w:p>
        </w:tc>
      </w:tr>
      <w:tr>
        <w:tc>
          <w:tcPr/>
          <w:p>
            <w:pPr>
              <w:pStyle w:val="Compact"/>
            </w:pPr>
            <w:r>
              <w:rPr>
                <w:b/>
                <w:bCs/>
              </w:rPr>
              <w:t xml:space="preserve">Feature store</w:t>
            </w:r>
          </w:p>
        </w:tc>
        <w:tc>
          <w:tcPr/>
          <w:p>
            <w:pPr>
              <w:pStyle w:val="Compact"/>
            </w:pPr>
            <w:r>
              <w:t xml:space="preserve">Dùng lại đặc trưng, chống lệch train/serve</w:t>
            </w:r>
          </w:p>
        </w:tc>
        <w:tc>
          <w:tcPr/>
          <w:p>
            <w:pPr>
              <w:pStyle w:val="Compact"/>
            </w:pPr>
            <w:r>
              <w:t xml:space="preserve">Định hướng — hiện tính bằng dbt</w:t>
            </w:r>
          </w:p>
        </w:tc>
      </w:tr>
      <w:tr>
        <w:tc>
          <w:tcPr/>
          <w:p>
            <w:pPr>
              <w:pStyle w:val="Compact"/>
            </w:pPr>
            <w:r>
              <w:rPr>
                <w:b/>
                <w:bCs/>
              </w:rPr>
              <w:t xml:space="preserve">Xử lý dòng thực sự</w:t>
            </w:r>
            <w:r>
              <w:t xml:space="preserve"> </w:t>
            </w:r>
            <w:r>
              <w:t xml:space="preserve">(Flink/ksqlDB)</w:t>
            </w:r>
          </w:p>
        </w:tc>
        <w:tc>
          <w:tcPr/>
          <w:p>
            <w:pPr>
              <w:pStyle w:val="Compact"/>
            </w:pPr>
            <w:r>
              <w:t xml:space="preserve">Tổng hợp theo cửa sổ ở mức giây</w:t>
            </w:r>
          </w:p>
        </w:tc>
        <w:tc>
          <w:tcPr/>
          <w:p>
            <w:pPr>
              <w:pStyle w:val="Compact"/>
            </w:pPr>
            <w:r>
              <w:t xml:space="preserve">Micro-batch đã đủ cho yêu cầu near real-time</w:t>
            </w:r>
          </w:p>
        </w:tc>
      </w:tr>
      <w:tr>
        <w:tc>
          <w:tcPr/>
          <w:p>
            <w:pPr>
              <w:pStyle w:val="Compact"/>
            </w:pPr>
            <w:r>
              <w:rPr>
                <w:b/>
                <w:bCs/>
              </w:rPr>
              <w:t xml:space="preserve">Định danh tập trung</w:t>
            </w:r>
            <w:r>
              <w:t xml:space="preserve"> </w:t>
            </w:r>
            <w:r>
              <w:t xml:space="preserve">(Keycloak)</w:t>
            </w:r>
          </w:p>
        </w:tc>
        <w:tc>
          <w:tcPr/>
          <w:p>
            <w:pPr>
              <w:pStyle w:val="Compact"/>
            </w:pPr>
            <w:r>
              <w:t xml:space="preserve">SSO, phân quyền theo vai trò cho Metabase/API/UI</w:t>
            </w:r>
          </w:p>
        </w:tc>
        <w:tc>
          <w:tcPr/>
          <w:p>
            <w:pPr>
              <w:pStyle w:val="Compact"/>
            </w:pPr>
            <w:r>
              <w:t xml:space="preserve">Định hướng</w:t>
            </w:r>
          </w:p>
        </w:tc>
      </w:tr>
      <w:tr>
        <w:tc>
          <w:tcPr/>
          <w:p>
            <w:pPr>
              <w:pStyle w:val="Compact"/>
            </w:pPr>
            <w:r>
              <w:rPr>
                <w:b/>
                <w:bCs/>
              </w:rPr>
              <w:t xml:space="preserve">CI/CD + Terraform/Ansible</w:t>
            </w:r>
          </w:p>
        </w:tc>
        <w:tc>
          <w:tcPr/>
          <w:p>
            <w:pPr>
              <w:pStyle w:val="Compact"/>
            </w:pPr>
            <w:r>
              <w:t xml:space="preserve">Dựng lại cụm tái lập được, triển khai tự động</w:t>
            </w:r>
          </w:p>
        </w:tc>
        <w:tc>
          <w:tcPr/>
          <w:p>
            <w:pPr>
              <w:pStyle w:val="Compact"/>
            </w:pPr>
            <w:r>
              <w:t xml:space="preserve">Một phần thực hiện ở GĐ5</w:t>
            </w:r>
          </w:p>
        </w:tc>
      </w:tr>
    </w:tbl>
    <w:p>
      <w:pPr>
        <w:pStyle w:val="BodyText"/>
      </w:pPr>
      <w:r>
        <w:t xml:space="preserve">Điều đáng nhấn mạnh:</w:t>
      </w:r>
      <w:r>
        <w:t xml:space="preserve"> </w:t>
      </w:r>
      <w:hyperlink r:id="rId12">
        <w:r>
          <w:rPr>
            <w:rStyle w:val="Hyperlink"/>
          </w:rPr>
          <w:t xml:space="preserve">04-DE-XUAT-UNG-DUNG.md</w:t>
        </w:r>
      </w:hyperlink>
      <w:r>
        <w:t xml:space="preserve"> </w:t>
      </w:r>
      <w:r>
        <w:t xml:space="preserve">liệt kê</w:t>
      </w:r>
      <w:r>
        <w:t xml:space="preserve"> </w:t>
      </w:r>
      <w:r>
        <w:rPr>
          <w:b/>
          <w:bCs/>
        </w:rPr>
        <w:t xml:space="preserve">14 ứng dụng</w:t>
      </w:r>
      <w:r>
        <w:t xml:space="preserve"> </w:t>
      </w:r>
      <w:r>
        <w:t xml:space="preserve">có thể xây trên nền tảng này, tất cả dùng chung</w:t>
      </w:r>
      <w:r>
        <w:t xml:space="preserve"> </w:t>
      </w:r>
      <w:r>
        <w:rPr>
          <w:b/>
          <w:bCs/>
        </w:rPr>
        <w:t xml:space="preserve">một đường ống dữ liệu duy nhất</w:t>
      </w:r>
      <w:r>
        <w:t xml:space="preserve"> </w:t>
      </w:r>
      <w:r>
        <w:t xml:space="preserve">— không ứng dụng nào cần thu nhận lại từ nguồn, không ứng dụng nào truy vấn trực tiếp hệ tác nghiệp. Ứng dụng mới chỉ cần thêm mô hình dbt và một bảng kết quả. Đó là khác biệt giữa một</w:t>
      </w:r>
      <w:r>
        <w:t xml:space="preserve"> </w:t>
      </w:r>
      <w:r>
        <w:rPr>
          <w:i/>
          <w:iCs/>
        </w:rPr>
        <w:t xml:space="preserve">nền tảng</w:t>
      </w:r>
      <w:r>
        <w:t xml:space="preserve"> </w:t>
      </w:r>
      <w:r>
        <w:t xml:space="preserve">và một</w:t>
      </w:r>
      <w:r>
        <w:t xml:space="preserve"> </w:t>
      </w:r>
      <w:r>
        <w:rPr>
          <w:i/>
          <w:iCs/>
        </w:rPr>
        <w:t xml:space="preserve">đường ống báo cáo</w:t>
      </w:r>
      <w:r>
        <w:t xml:space="preserve">, và là lý do phần lõi — thu nhận, mô hình hoá, đối soát, giám sát — được đặt làm trọng tâm của đề tài.</w:t>
      </w:r>
    </w:p>
    <w:bookmarkEnd w:id="86"/>
    <w:bookmarkEnd w:id="87"/>
    <w:sectPr>
      <w:pgSz w:h="16838" w:w="11906"/>
      <w:pgMar w:bottom="1134" w:footer="708" w:gutter="0" w:header="708" w:left="1701" w:right="1134"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hyperlink" Id="rId14" Target="../KE-HOACH-THUC-HIEN.md" TargetMode="External" /><Relationship Type="http://schemas.openxmlformats.org/officeDocument/2006/relationships/hyperlink" Id="rId9" Target="01-ARCH-DATA-PLATFORM.md" TargetMode="External" /><Relationship Type="http://schemas.openxmlformats.org/officeDocument/2006/relationships/hyperlink" Id="rId10" Target="02-ARCH-APP-GETSHOPY.md" TargetMode="External" /><Relationship Type="http://schemas.openxmlformats.org/officeDocument/2006/relationships/hyperlink" Id="rId11" Target="03-AI-INTEGRATION.md" TargetMode="External" /><Relationship Type="http://schemas.openxmlformats.org/officeDocument/2006/relationships/hyperlink" Id="rId12" Target="04-DE-XUAT-UNG-DUNG.md" TargetMode="External" /><Relationship Type="http://schemas.openxmlformats.org/officeDocument/2006/relationships/hyperlink" Id="rId13" Target="05-CAN-CHOT-VOI-GVHD.md" TargetMode="External" /></Relationships>
</file>

<file path=word/_rels/footnotes.xml.rels><?xml version="1.0" encoding="UTF-8"?><Relationships xmlns="http://schemas.openxmlformats.org/package/2006/relationships"><Relationship Type="http://schemas.openxmlformats.org/officeDocument/2006/relationships/hyperlink" Id="rId14" Target="../KE-HOACH-THUC-HIEN.md" TargetMode="External" /><Relationship Type="http://schemas.openxmlformats.org/officeDocument/2006/relationships/hyperlink" Id="rId9" Target="01-ARCH-DATA-PLATFORM.md" TargetMode="External" /><Relationship Type="http://schemas.openxmlformats.org/officeDocument/2006/relationships/hyperlink" Id="rId10" Target="02-ARCH-APP-GETSHOPY.md" TargetMode="External" /><Relationship Type="http://schemas.openxmlformats.org/officeDocument/2006/relationships/hyperlink" Id="rId11" Target="03-AI-INTEGRATION.md" TargetMode="External" /><Relationship Type="http://schemas.openxmlformats.org/officeDocument/2006/relationships/hyperlink" Id="rId12" Target="04-DE-XUAT-UNG-DUNG.md" TargetMode="External" /><Relationship Type="http://schemas.openxmlformats.org/officeDocument/2006/relationships/hyperlink" Id="rId13" Target="05-CAN-CHOT-VOI-GVH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2026-07-30T02:11:53Z</dcterms:created>
  <dcterms:modified xsi:type="dcterms:W3CDTF">2026-07-30T02:11:53Z</dcterms:modified>
</cp:coreProperties>
</file>

<file path=docProps/custom.xml><?xml version="1.0" encoding="utf-8"?>
<Properties xmlns="http://schemas.openxmlformats.org/officeDocument/2006/custom-properties" xmlns:vt="http://schemas.openxmlformats.org/officeDocument/2006/docPropsVTypes"/>
</file>