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Magyar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1.Élete</w:t>
      </w:r>
    </w:p>
    <w:p w:rsidR="00000000" w:rsidDel="00000000" w:rsidP="00000000" w:rsidRDefault="00000000" w:rsidRPr="00000000" w14:paraId="00000005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Kosztolányi Dezső 1885. március 29-én született Szabadkán. Apja tanár volt, majd a szabadkai városi katolikus gimnázium igazgatója. A fiú kitűnő tehetségű diáknak bizonyult, különösen feltűnt nagy nyelvérzékével, szülei tanítatták. A gimnáziumot Szabadkán kezdte, de kicsapása után, Szegeden magántanulóként érettségizett. 1904-ben beiratkozik a bécsi egyetemre, de egy év után hazajön és újságírónak áll,a Nyugat első nemzedékének kiemelkedő tagja.. Az impresszionista-szimbolista irány Ady Endre és Babits Mihály költészete mellett Kosztolányi Dezső lírájában virágzott ki legszínesebben. Magát a szép művészetek költőjének (homo aestheticus) tartotta. A l’art pour l’art, azaz a művészet a művészetért elve jellemzi. Líráját a teljes életművön keresztül a sokszínűség jellemzi.</w:t>
      </w:r>
    </w:p>
    <w:p w:rsidR="00000000" w:rsidDel="00000000" w:rsidP="00000000" w:rsidRDefault="00000000" w:rsidRPr="00000000" w14:paraId="00000007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Szegény kisgyermek panaszai - 1910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Kenyér és bor - 1920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Számadás - 1935</w:t>
      </w:r>
    </w:p>
    <w:p w:rsidR="00000000" w:rsidDel="00000000" w:rsidP="00000000" w:rsidRDefault="00000000" w:rsidRPr="00000000" w14:paraId="0000000C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2: Versfelismerés</w:t>
      </w:r>
    </w:p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Mint aki a sínek közé esett </w:t>
      </w:r>
    </w:p>
    <w:p w:rsidR="00000000" w:rsidDel="00000000" w:rsidP="00000000" w:rsidRDefault="00000000" w:rsidRPr="00000000" w14:paraId="0000001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Jellemzők: - Egy röpke pillanat felvázolása a vers (szimbolikus) a gyerek                  </w:t>
        <w:tab/>
        <w:tab/>
        <w:tab/>
        <w:t xml:space="preserve">         számára végtelennek hat, de a felnőtt tudja, h az élet.</w:t>
      </w:r>
    </w:p>
    <w:p w:rsidR="00000000" w:rsidDel="00000000" w:rsidP="00000000" w:rsidRDefault="00000000" w:rsidRPr="00000000" w14:paraId="0000001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Egyfelől a végtelen, nagy távlat jelenik meg, másfelől egy pillanat (impresszionista stílusjegy)</w:t>
      </w:r>
    </w:p>
    <w:p w:rsidR="00000000" w:rsidDel="00000000" w:rsidP="00000000" w:rsidRDefault="00000000" w:rsidRPr="00000000" w14:paraId="00000015">
      <w:pPr>
        <w:ind w:left="28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28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Mostan színes tintákról álmodom..</w:t>
      </w:r>
    </w:p>
    <w:p w:rsidR="00000000" w:rsidDel="00000000" w:rsidP="00000000" w:rsidRDefault="00000000" w:rsidRPr="00000000" w14:paraId="0000001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http://blog.verselemzes.hu/jegyzet/kosztolanyi-dezso-mostan-szines-tintakrol-almodom-elemzes/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https://interneteskorrepetalas.blog.hu/2008/12/30/halotti_beszed_osszehasonlitasa_kosztolanyi_es_marai_hasonlo_cimu_versevel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Fogalmak</w:t>
      </w:r>
    </w:p>
    <w:p w:rsidR="00000000" w:rsidDel="00000000" w:rsidP="00000000" w:rsidRDefault="00000000" w:rsidRPr="00000000" w14:paraId="0000001E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Freudizmus: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Gyermekkori kellemetlenségeket elemző (és a gondokat főleg nemi okokra visszavezető) elavult lélektani elmélet és gyakorlat.</w:t>
      </w:r>
    </w:p>
    <w:p w:rsidR="00000000" w:rsidDel="00000000" w:rsidP="00000000" w:rsidRDefault="00000000" w:rsidRPr="00000000" w14:paraId="00000020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Létösszegző vers: Jellegzetes lírai verstípus, amely a művész saját személyiségfejlődésének értelmezésére és értékelésére tesz kísérletet. Együtt jár a múlt és a jelen összehasonlításával, az időszembesítéssel, nemegyszer az önmegszólítással.</w:t>
      </w:r>
    </w:p>
    <w:p w:rsidR="00000000" w:rsidDel="00000000" w:rsidP="00000000" w:rsidRDefault="00000000" w:rsidRPr="00000000" w14:paraId="00000022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Létértelmezés vers: Pl. Hajnali részegség Olyan vers, melyekben a végső okokat, célokat firtató kérdések a létértelem filozófiai problémáját járják körül, sokszor természeti példákon keresztül kutatva az ember helyét a világban.</w:t>
      </w:r>
    </w:p>
    <w:p w:rsidR="00000000" w:rsidDel="00000000" w:rsidP="00000000" w:rsidRDefault="00000000" w:rsidRPr="00000000" w14:paraId="00000024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Gondoltai líra: A lírai műnemen belül megkülönböztetjük a hangulatlírát, amelyben a zeneiség és a dalszerűség a meghatározó, és a gondolati lírát. A gondolati lírában az érzelmeket nem a hangulat, hanem a személyes élménnyé vált filozófiai tartalom (a gondolatiság) fejezi ki.</w:t>
      </w:r>
    </w:p>
    <w:p w:rsidR="00000000" w:rsidDel="00000000" w:rsidP="00000000" w:rsidRDefault="00000000" w:rsidRPr="00000000" w14:paraId="00000026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Vershelyzet: A versből megállapítható szituáció. Rögzítheti a vers megszületésére utaló körülményeket. Utalhat tér- és időbeli mozzanatokra és a környezetre, amelyben a vers megszületik. A vershelyzet lehet egy emberi szituáció bemutatása is, amelyre a vers ad választ.</w:t>
      </w:r>
    </w:p>
    <w:p w:rsidR="00000000" w:rsidDel="00000000" w:rsidP="00000000" w:rsidRDefault="00000000" w:rsidRPr="00000000" w14:paraId="00000028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Intertexttualitás: Szövegköztiség. Különböző szövegek közötti kapcsolat létrejötte egy, az eredeti szövegre történő utalással vagy az eredeti szövegből kiragadott idézettel, amely az új szövegkörnyezetben új jelentést kap.</w:t>
      </w:r>
    </w:p>
    <w:p w:rsidR="00000000" w:rsidDel="00000000" w:rsidP="00000000" w:rsidRDefault="00000000" w:rsidRPr="00000000" w14:paraId="0000002A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4.20-as évekbeli művei</w:t>
      </w:r>
    </w:p>
    <w:p w:rsidR="00000000" w:rsidDel="00000000" w:rsidP="00000000" w:rsidRDefault="00000000" w:rsidRPr="00000000" w14:paraId="0000002C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5.Novellaciklus: Egymással lazán összefüggő novellák füzére. A novellaciklus ugyanannak az alaknak különböző élményeiről, kalandjairól szól. Pl. Krúdy Gyula: Szindbád utazásai (1912), Kosztolányi Dezső: Esti Kornél (1933).</w:t>
      </w:r>
    </w:p>
    <w:p w:rsidR="00000000" w:rsidDel="00000000" w:rsidP="00000000" w:rsidRDefault="00000000" w:rsidRPr="00000000" w14:paraId="0000002F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Alterego: Másik én, a személyiség képmása, második énje.</w:t>
      </w:r>
    </w:p>
    <w:p w:rsidR="00000000" w:rsidDel="00000000" w:rsidP="00000000" w:rsidRDefault="00000000" w:rsidRPr="00000000" w14:paraId="00000031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log.verselemzes.hu/jegyzet/kosztolanyi-dezso-mostan-szines-tintakrol-almodom-elemzes/" TargetMode="External"/><Relationship Id="rId7" Type="http://schemas.openxmlformats.org/officeDocument/2006/relationships/hyperlink" Target="https://interneteskorrepetalas.blog.hu/2008/12/30/halotti_beszed_osszehasonlitasa_kosztolanyi_es_marai_hasonlo_cimu_verse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