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u w:val="single"/>
          <w:rtl w:val="0"/>
        </w:rPr>
        <w:t xml:space="preserve">Chương I</w:t>
      </w:r>
      <w:r w:rsidDel="00000000" w:rsidR="00000000" w:rsidRPr="00000000">
        <w:rPr>
          <w:rFonts w:ascii="Times New Roman" w:cs="Times New Roman" w:eastAsia="Times New Roman" w:hAnsi="Times New Roman"/>
          <w:b w:val="1"/>
          <w:sz w:val="28"/>
          <w:szCs w:val="28"/>
          <w:highlight w:val="white"/>
          <w:rtl w:val="0"/>
        </w:rPr>
        <w:t xml:space="preserve">: </w:t>
      </w:r>
    </w:p>
    <w:p w:rsidR="00000000" w:rsidDel="00000000" w:rsidP="00000000" w:rsidRDefault="00000000" w:rsidRPr="00000000" w14:paraId="00000002">
      <w:pPr>
        <w:spacing w:after="60" w:before="6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28"/>
          <w:szCs w:val="28"/>
          <w:highlight w:val="white"/>
          <w:u w:val="single"/>
          <w:rtl w:val="0"/>
        </w:rPr>
        <w:t xml:space="preserve">Chủ đề 8</w:t>
      </w:r>
      <w:r w:rsidDel="00000000" w:rsidR="00000000" w:rsidRPr="00000000">
        <w:rPr>
          <w:rFonts w:ascii="Times New Roman" w:cs="Times New Roman" w:eastAsia="Times New Roman" w:hAnsi="Times New Roman"/>
          <w:b w:val="1"/>
          <w:sz w:val="28"/>
          <w:szCs w:val="28"/>
          <w:highlight w:val="white"/>
          <w:rtl w:val="0"/>
        </w:rPr>
        <w:t xml:space="preserve">: Vai trò của Nguyễn Ái Quốc trong trong quá trình vận động thành lập Đảng Cộng sản Việt Nam.</w:t>
      </w:r>
      <w:r w:rsidDel="00000000" w:rsidR="00000000" w:rsidRPr="00000000">
        <w:rPr>
          <w:rFonts w:ascii="Times New Roman" w:cs="Times New Roman" w:eastAsia="Times New Roman" w:hAnsi="Times New Roman"/>
          <w:b w:val="1"/>
          <w:sz w:val="26"/>
          <w:szCs w:val="26"/>
          <w:highlight w:val="white"/>
          <w:rtl w:val="0"/>
        </w:rPr>
        <w:t xml:space="preserve">   </w:t>
      </w:r>
      <w:r w:rsidDel="00000000" w:rsidR="00000000" w:rsidRPr="00000000">
        <w:rPr>
          <w:rFonts w:ascii="Times New Roman" w:cs="Times New Roman" w:eastAsia="Times New Roman" w:hAnsi="Times New Roman"/>
          <w:b w:val="1"/>
          <w:sz w:val="26"/>
          <w:szCs w:val="26"/>
          <w:highlight w:val="white"/>
          <w:rtl w:val="0"/>
        </w:rPr>
        <w:t xml:space="preserve"> </w:t>
      </w:r>
      <w:r w:rsidDel="00000000" w:rsidR="00000000" w:rsidRPr="00000000">
        <w:rPr>
          <w:rtl w:val="0"/>
        </w:rPr>
      </w:r>
    </w:p>
    <w:p w:rsidR="00000000" w:rsidDel="00000000" w:rsidP="00000000" w:rsidRDefault="00000000" w:rsidRPr="00000000" w14:paraId="00000003">
      <w:pPr>
        <w:spacing w:after="60" w:before="6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4">
      <w:pPr>
        <w:spacing w:after="60" w:before="60" w:lineRule="auto"/>
        <w:ind w:left="0" w:firstLine="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1. Hoàn cảnh .</w:t>
      </w:r>
    </w:p>
    <w:p w:rsidR="00000000" w:rsidDel="00000000" w:rsidP="00000000" w:rsidRDefault="00000000" w:rsidRPr="00000000" w14:paraId="00000005">
      <w:pPr>
        <w:numPr>
          <w:ilvl w:val="0"/>
          <w:numId w:val="2"/>
        </w:numPr>
        <w:spacing w:after="0" w:afterAutospacing="0" w:before="60" w:lineRule="auto"/>
        <w:ind w:left="720" w:hanging="360"/>
        <w:jc w:val="both"/>
        <w:rPr>
          <w:rFonts w:ascii="Times New Roman" w:cs="Times New Roman" w:eastAsia="Times New Roman" w:hAnsi="Times New Roman"/>
          <w:b w:val="1"/>
          <w:sz w:val="26"/>
          <w:szCs w:val="26"/>
          <w:highlight w:val="white"/>
          <w:u w:val="none"/>
        </w:rPr>
      </w:pPr>
      <w:r w:rsidDel="00000000" w:rsidR="00000000" w:rsidRPr="00000000">
        <w:rPr>
          <w:rFonts w:ascii="Times New Roman" w:cs="Times New Roman" w:eastAsia="Times New Roman" w:hAnsi="Times New Roman"/>
          <w:b w:val="1"/>
          <w:sz w:val="26"/>
          <w:szCs w:val="26"/>
          <w:highlight w:val="white"/>
          <w:rtl w:val="0"/>
        </w:rPr>
        <w:t xml:space="preserve">Hoàn cảnh quốc tế.</w:t>
      </w:r>
    </w:p>
    <w:p w:rsidR="00000000" w:rsidDel="00000000" w:rsidP="00000000" w:rsidRDefault="00000000" w:rsidRPr="00000000" w14:paraId="00000006">
      <w:pPr>
        <w:numPr>
          <w:ilvl w:val="0"/>
          <w:numId w:val="14"/>
        </w:numPr>
        <w:spacing w:after="0" w:afterAutospacing="0" w:before="0" w:beforeAutospacing="0" w:lineRule="auto"/>
        <w:ind w:left="720" w:hanging="360"/>
        <w:jc w:val="both"/>
        <w:rPr>
          <w:rFonts w:ascii="Times New Roman" w:cs="Times New Roman" w:eastAsia="Times New Roman" w:hAnsi="Times New Roman"/>
          <w:b w:val="1"/>
          <w:i w:val="1"/>
          <w:sz w:val="26"/>
          <w:szCs w:val="26"/>
          <w:highlight w:val="white"/>
        </w:rPr>
      </w:pPr>
      <w:r w:rsidDel="00000000" w:rsidR="00000000" w:rsidRPr="00000000">
        <w:rPr>
          <w:rFonts w:ascii="Times New Roman" w:cs="Times New Roman" w:eastAsia="Times New Roman" w:hAnsi="Times New Roman"/>
          <w:b w:val="1"/>
          <w:i w:val="1"/>
          <w:sz w:val="26"/>
          <w:szCs w:val="26"/>
          <w:highlight w:val="white"/>
          <w:rtl w:val="0"/>
        </w:rPr>
        <w:t xml:space="preserve">Khó khăn</w:t>
      </w:r>
      <w:r w:rsidDel="00000000" w:rsidR="00000000" w:rsidRPr="00000000">
        <w:rPr>
          <w:rFonts w:ascii="Times New Roman" w:cs="Times New Roman" w:eastAsia="Times New Roman" w:hAnsi="Times New Roman"/>
          <w:b w:val="1"/>
          <w:i w:val="1"/>
          <w:sz w:val="28"/>
          <w:szCs w:val="28"/>
          <w:rtl w:val="0"/>
        </w:rPr>
        <w:t xml:space="preserve">:</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CNTB từ tự do cạnh tranh chuyển sang giai đoạn độc quyền (CNDQ) bắt đầu đi xâm lược</w:t>
      </w:r>
    </w:p>
    <w:p w:rsidR="00000000" w:rsidDel="00000000" w:rsidP="00000000" w:rsidRDefault="00000000" w:rsidRPr="00000000" w14:paraId="0000000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mâu thuẫn giữa vô sản với tư sản → chống CNĐQ giành độc lập dân tộc là nội dung chính của phong trào cách mạng thế giới</w:t>
      </w:r>
    </w:p>
    <w:p w:rsidR="00000000" w:rsidDel="00000000" w:rsidP="00000000" w:rsidRDefault="00000000" w:rsidRPr="00000000" w14:paraId="00000009">
      <w:pPr>
        <w:numPr>
          <w:ilvl w:val="0"/>
          <w:numId w:val="14"/>
        </w:numPr>
        <w:ind w:left="720" w:hanging="36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i w:val="1"/>
          <w:sz w:val="26"/>
          <w:szCs w:val="26"/>
          <w:rtl w:val="0"/>
        </w:rPr>
        <w:t xml:space="preserve">Thuận lợi:</w:t>
      </w:r>
    </w:p>
    <w:p w:rsidR="00000000" w:rsidDel="00000000" w:rsidP="00000000" w:rsidRDefault="00000000" w:rsidRPr="00000000" w14:paraId="0000000A">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mạng tháng 10 Nga thành công tác động đến toàn thế giới </w:t>
      </w:r>
    </w:p>
    <w:p w:rsidR="00000000" w:rsidDel="00000000" w:rsidP="00000000" w:rsidRDefault="00000000" w:rsidRPr="00000000" w14:paraId="0000000B">
      <w:pPr>
        <w:numPr>
          <w:ilvl w:val="0"/>
          <w:numId w:val="5"/>
        </w:numPr>
        <w:spacing w:after="0" w:afterAutospacing="0"/>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nghĩa Mác-lênin là thế giới quan, hệ tư tưởng chính trị của giai cấp công nhân.</w:t>
      </w:r>
      <w:r w:rsidDel="00000000" w:rsidR="00000000" w:rsidRPr="00000000">
        <w:rPr>
          <w:rtl w:val="0"/>
        </w:rPr>
      </w:r>
    </w:p>
    <w:p w:rsidR="00000000" w:rsidDel="00000000" w:rsidP="00000000" w:rsidRDefault="00000000" w:rsidRPr="00000000" w14:paraId="0000000C">
      <w:pPr>
        <w:numPr>
          <w:ilvl w:val="0"/>
          <w:numId w:val="2"/>
        </w:numPr>
        <w:spacing w:after="60" w:before="0" w:beforeAutospacing="0" w:lineRule="auto"/>
        <w:ind w:left="720" w:hanging="360"/>
        <w:jc w:val="both"/>
        <w:rPr>
          <w:rFonts w:ascii="Times New Roman" w:cs="Times New Roman" w:eastAsia="Times New Roman" w:hAnsi="Times New Roman"/>
          <w:b w:val="1"/>
          <w:sz w:val="26"/>
          <w:szCs w:val="26"/>
          <w:highlight w:val="white"/>
          <w:u w:val="none"/>
        </w:rPr>
      </w:pPr>
      <w:r w:rsidDel="00000000" w:rsidR="00000000" w:rsidRPr="00000000">
        <w:rPr>
          <w:rFonts w:ascii="Times New Roman" w:cs="Times New Roman" w:eastAsia="Times New Roman" w:hAnsi="Times New Roman"/>
          <w:b w:val="1"/>
          <w:sz w:val="26"/>
          <w:szCs w:val="26"/>
          <w:highlight w:val="white"/>
          <w:rtl w:val="0"/>
        </w:rPr>
        <w:t xml:space="preserve">Hoàn cảnh nước ta ( Cuối thế kỷ 19 - 1930)</w:t>
      </w:r>
    </w:p>
    <w:p w:rsidR="00000000" w:rsidDel="00000000" w:rsidP="00000000" w:rsidRDefault="00000000" w:rsidRPr="00000000" w14:paraId="0000000D">
      <w:pPr>
        <w:spacing w:after="60" w:before="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Năm 1858, thực dân Pháp nổ súng xâm lược </w:t>
      </w:r>
      <w:r w:rsidDel="00000000" w:rsidR="00000000" w:rsidRPr="00000000">
        <w:rPr>
          <w:rFonts w:ascii="Times New Roman" w:cs="Times New Roman" w:eastAsia="Times New Roman" w:hAnsi="Times New Roman"/>
          <w:sz w:val="26"/>
          <w:szCs w:val="26"/>
          <w:highlight w:val="white"/>
          <w:rtl w:val="0"/>
        </w:rPr>
        <w:t xml:space="preserve">Việt Nam, biến nước ta thành một nước thuộc địa nửa phong kiến. </w:t>
      </w:r>
      <w:r w:rsidDel="00000000" w:rsidR="00000000" w:rsidRPr="00000000">
        <w:rPr>
          <w:rtl w:val="0"/>
        </w:rPr>
      </w:r>
    </w:p>
    <w:p w:rsidR="00000000" w:rsidDel="00000000" w:rsidP="00000000" w:rsidRDefault="00000000" w:rsidRPr="00000000" w14:paraId="0000000E">
      <w:pPr>
        <w:spacing w:after="60" w:before="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Từ đó, Việt Nam ta t</w:t>
      </w:r>
      <w:r w:rsidDel="00000000" w:rsidR="00000000" w:rsidRPr="00000000">
        <w:rPr>
          <w:rFonts w:ascii="Times New Roman" w:cs="Times New Roman" w:eastAsia="Times New Roman" w:hAnsi="Times New Roman"/>
          <w:sz w:val="26"/>
          <w:szCs w:val="26"/>
          <w:highlight w:val="white"/>
          <w:rtl w:val="0"/>
        </w:rPr>
        <w:t xml:space="preserve">ồn tại 2 mâu thuẫn lớn, trong đó </w:t>
      </w:r>
      <w:r w:rsidDel="00000000" w:rsidR="00000000" w:rsidRPr="00000000">
        <w:rPr>
          <w:rFonts w:ascii="Times New Roman" w:cs="Times New Roman" w:eastAsia="Times New Roman" w:hAnsi="Times New Roman"/>
          <w:sz w:val="26"/>
          <w:szCs w:val="26"/>
          <w:highlight w:val="white"/>
          <w:rtl w:val="0"/>
        </w:rPr>
        <w:t xml:space="preserve">mâu thuẫn giữa toàn thể dân tộc Việt Nam với thực dân Pháp</w:t>
      </w:r>
      <w:r w:rsidDel="00000000" w:rsidR="00000000" w:rsidRPr="00000000">
        <w:rPr>
          <w:rFonts w:ascii="Times New Roman" w:cs="Times New Roman" w:eastAsia="Times New Roman" w:hAnsi="Times New Roman"/>
          <w:sz w:val="26"/>
          <w:szCs w:val="26"/>
          <w:highlight w:val="white"/>
          <w:rtl w:val="0"/>
        </w:rPr>
        <w:t xml:space="preserve"> là </w:t>
      </w:r>
      <w:r w:rsidDel="00000000" w:rsidR="00000000" w:rsidRPr="00000000">
        <w:rPr>
          <w:rFonts w:ascii="Times New Roman" w:cs="Times New Roman" w:eastAsia="Times New Roman" w:hAnsi="Times New Roman"/>
          <w:sz w:val="26"/>
          <w:szCs w:val="26"/>
          <w:highlight w:val="white"/>
          <w:rtl w:val="0"/>
        </w:rPr>
        <w:t xml:space="preserve">mâu thuẫn chủ yếu</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0F">
      <w:pPr>
        <w:spacing w:after="60" w:before="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Dưới ách thống trị của thực dân Pháp, nhân dân ta chịu cảnh chuyên chế về chính trị, kìm hãm về kinh tế và nô dịch về văn hóa.</w:t>
      </w:r>
    </w:p>
    <w:p w:rsidR="00000000" w:rsidDel="00000000" w:rsidP="00000000" w:rsidRDefault="00000000" w:rsidRPr="00000000" w14:paraId="00000010">
      <w:pPr>
        <w:spacing w:after="60" w:before="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Sự áp bức đó khiến lòng căm phẫn trong nhân dân ta dâng trào, nhiều phong trào yêu nước nổi lên theo lập trường phong kiến (1858-1896) và theo khuynh hướng dân chủ tư sản (1897-1930).</w:t>
      </w:r>
    </w:p>
    <w:p w:rsidR="00000000" w:rsidDel="00000000" w:rsidP="00000000" w:rsidRDefault="00000000" w:rsidRPr="00000000" w14:paraId="00000011">
      <w:pPr>
        <w:spacing w:after="60" w:before="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Tuy nhiên, các phong trào này đều thất bại do sai lầm về đường lối và phương pháp đấu tranh. Thực chất là tìm một giai cấp tiên tiến lãnh đạo. </w:t>
      </w:r>
    </w:p>
    <w:p w:rsidR="00000000" w:rsidDel="00000000" w:rsidP="00000000" w:rsidRDefault="00000000" w:rsidRPr="00000000" w14:paraId="00000012">
      <w:pPr>
        <w:spacing w:after="60" w:before="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Thực tiễn, lịch sử đặt ra yêu cầu cấp thiết là cần phải có một con đường mới để chống chủ nghĩa đế quốc và giành độc lập cho dân tộc.</w:t>
      </w:r>
    </w:p>
    <w:p w:rsidR="00000000" w:rsidDel="00000000" w:rsidP="00000000" w:rsidRDefault="00000000" w:rsidRPr="00000000" w14:paraId="00000013">
      <w:pPr>
        <w:spacing w:after="60" w:before="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Nhận thức được điều đó, đồng chí Nguyễn Ái Quốc đã quyết tâm ra đi tìm đường cứu nước chuẩn bị về tư tưởng, chính trị và tổ chức cho việc thành lập đảng.</w:t>
      </w:r>
    </w:p>
    <w:p w:rsidR="00000000" w:rsidDel="00000000" w:rsidP="00000000" w:rsidRDefault="00000000" w:rsidRPr="00000000" w14:paraId="00000014">
      <w:pPr>
        <w:spacing w:after="60" w:before="60" w:lineRule="auto"/>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5">
      <w:pPr>
        <w:spacing w:after="60" w:before="60" w:lineRule="auto"/>
        <w:ind w:left="0" w:firstLine="0"/>
        <w:jc w:val="both"/>
        <w:rPr>
          <w:rFonts w:ascii="Times New Roman" w:cs="Times New Roman" w:eastAsia="Times New Roman" w:hAnsi="Times New Roman"/>
          <w:b w:val="1"/>
          <w:color w:val="303030"/>
          <w:sz w:val="26"/>
          <w:szCs w:val="26"/>
          <w:highlight w:val="white"/>
        </w:rPr>
      </w:pPr>
      <w:r w:rsidDel="00000000" w:rsidR="00000000" w:rsidRPr="00000000">
        <w:rPr>
          <w:rFonts w:ascii="Times New Roman" w:cs="Times New Roman" w:eastAsia="Times New Roman" w:hAnsi="Times New Roman"/>
          <w:b w:val="1"/>
          <w:color w:val="303030"/>
          <w:sz w:val="26"/>
          <w:szCs w:val="26"/>
          <w:highlight w:val="white"/>
          <w:rtl w:val="0"/>
        </w:rPr>
        <w:t xml:space="preserve">2. Nội dung.</w:t>
      </w:r>
    </w:p>
    <w:p w:rsidR="00000000" w:rsidDel="00000000" w:rsidP="00000000" w:rsidRDefault="00000000" w:rsidRPr="00000000" w14:paraId="00000016">
      <w:pPr>
        <w:spacing w:after="60" w:before="60" w:lineRule="auto"/>
        <w:jc w:val="both"/>
        <w:rPr>
          <w:rFonts w:ascii="Times New Roman" w:cs="Times New Roman" w:eastAsia="Times New Roman" w:hAnsi="Times New Roman"/>
          <w:b w:val="1"/>
          <w:i w:val="1"/>
          <w:sz w:val="26"/>
          <w:szCs w:val="26"/>
          <w:highlight w:val="white"/>
        </w:rPr>
      </w:pPr>
      <w:r w:rsidDel="00000000" w:rsidR="00000000" w:rsidRPr="00000000">
        <w:rPr>
          <w:rFonts w:ascii="Times New Roman" w:cs="Times New Roman" w:eastAsia="Times New Roman" w:hAnsi="Times New Roman"/>
          <w:b w:val="1"/>
          <w:i w:val="1"/>
          <w:color w:val="303030"/>
          <w:sz w:val="26"/>
          <w:szCs w:val="26"/>
          <w:highlight w:val="white"/>
          <w:rtl w:val="0"/>
        </w:rPr>
        <w:t xml:space="preserve">a. </w:t>
      </w:r>
      <w:r w:rsidDel="00000000" w:rsidR="00000000" w:rsidRPr="00000000">
        <w:rPr>
          <w:rFonts w:ascii="Times New Roman" w:cs="Times New Roman" w:eastAsia="Times New Roman" w:hAnsi="Times New Roman"/>
          <w:b w:val="1"/>
          <w:i w:val="1"/>
          <w:sz w:val="26"/>
          <w:szCs w:val="26"/>
          <w:highlight w:val="white"/>
          <w:rtl w:val="0"/>
        </w:rPr>
        <w:t xml:space="preserve">Vai trò của đồng chí Nguyễn Ái Quốc trong việc chuẩn bị về tư tưởng, chính trị cho việc thành lập đảng.</w:t>
      </w:r>
    </w:p>
    <w:p w:rsidR="00000000" w:rsidDel="00000000" w:rsidP="00000000" w:rsidRDefault="00000000" w:rsidRPr="00000000" w14:paraId="00000017">
      <w:pPr>
        <w:spacing w:after="60" w:before="6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Người đã viết các sách báo: </w:t>
      </w:r>
      <w:r w:rsidDel="00000000" w:rsidR="00000000" w:rsidRPr="00000000">
        <w:rPr>
          <w:rFonts w:ascii="Times New Roman" w:cs="Times New Roman" w:eastAsia="Times New Roman" w:hAnsi="Times New Roman"/>
          <w:sz w:val="26"/>
          <w:szCs w:val="26"/>
          <w:rtl w:val="0"/>
        </w:rPr>
        <w:t xml:space="preserve">Người cùng khổ, Nhân đạo, Đời sống nhân dân, Tạp chí Cộng sản, Báo Pravda Liên Xô,......</w: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Về tư tưởng</w:t>
      </w:r>
      <w:r w:rsidDel="00000000" w:rsidR="00000000" w:rsidRPr="00000000">
        <w:rPr>
          <w:rFonts w:ascii="Times New Roman" w:cs="Times New Roman" w:eastAsia="Times New Roman" w:hAnsi="Times New Roman"/>
          <w:sz w:val="26"/>
          <w:szCs w:val="26"/>
          <w:rtl w:val="0"/>
        </w:rPr>
        <w:t xml:space="preserve">: Người đã truyền bá chủ nghĩa Mác Lênin vào Việt Nam, làm chuyển biến nhận thức của quần chúng, đặc biệt là giai cấp công nhân.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w:t>
      </w:r>
      <w:r w:rsidDel="00000000" w:rsidR="00000000" w:rsidRPr="00000000">
        <w:rPr>
          <w:rFonts w:ascii="Times New Roman" w:cs="Times New Roman" w:eastAsia="Times New Roman" w:hAnsi="Times New Roman"/>
          <w:sz w:val="26"/>
          <w:szCs w:val="26"/>
          <w:u w:val="single"/>
          <w:rtl w:val="0"/>
        </w:rPr>
        <w:t xml:space="preserve">Về chính trị</w:t>
      </w:r>
      <w:r w:rsidDel="00000000" w:rsidR="00000000" w:rsidRPr="00000000">
        <w:rPr>
          <w:rFonts w:ascii="Times New Roman" w:cs="Times New Roman" w:eastAsia="Times New Roman" w:hAnsi="Times New Roman"/>
          <w:sz w:val="26"/>
          <w:szCs w:val="26"/>
          <w:rtl w:val="0"/>
        </w:rPr>
        <w:t xml:space="preserve">: Phác thảo những vấn đề cơ bản của đường lối cứu nước đúng đắn cho cách mạng Việt Nam</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Muốn cứu nước giải phóng dân tộc không có con đường nào khác con đường cách mạng vô sản.</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phóng dân tộc phải gắn liền với giải phóng giai cấp, đường lối chính trị, cách mạng của Đảng phải hướng tới độc lập cho dân tộc tự do, hạnh phúc cho đồng bào, hướng tới xây dựng nhà nước mang lại quyền và lợi ích cho nhân dân.</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Chủ nghĩa đế quốc ở đâu cũng là thù, nhân dân lao động ở đâu cũng là bạn.</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Cách mạng giải phóng dân tộc ở các nước thuộc địa có tính chủ động sáng tạo, có thể giành thắng lợi trước cách mạng vô sản ở “chính quốc” và có thể giúp đỡ cách mạng “chính quốc” giành thắng lợi.</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Mối quan hệ giữa giải phóng cách mạng thuộc địa với cách mạng vô sản của chính quốc: cách mạng giải phóng dân tộc ở các nước thuộc địa là một bộ phận của cách mạng vô sản thế giới; giữa cách mạng giải phóng dân tộc ở các nước thuộc địa với cách mạng vô sản ở "chính quốc" có mối quan hệ chặt chẽ với nhau hỗ trợ cho nhau, nhưng cách mạng giải phóng dân tộc ở nước thuộc địa không phụ thuộc vào cách mạng vô sản ở "chính quốc" mà có thể thành công trước cách mạng vô sản "chính quốc", góp phần tích cực thúc đẩy cách mạng vô sản ở chính quốc</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Lãnh đạo cách mạng: Đảng Cộng sản Việt Nam</w:t>
      </w:r>
    </w:p>
    <w:p w:rsidR="00000000" w:rsidDel="00000000" w:rsidP="00000000" w:rsidRDefault="00000000" w:rsidRPr="00000000" w14:paraId="00000020">
      <w:pPr>
        <w:numPr>
          <w:ilvl w:val="0"/>
          <w:numId w:val="10"/>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là nhân tố hàng đầu quyết định mọi thắng lợi của cách mạng Việt Nam, Đảng là lực lượng lãnh đạo.</w:t>
      </w:r>
      <w:r w:rsidDel="00000000" w:rsidR="00000000" w:rsidRPr="00000000">
        <w:rPr>
          <w:rtl w:val="0"/>
        </w:rPr>
      </w:r>
    </w:p>
    <w:p w:rsidR="00000000" w:rsidDel="00000000" w:rsidP="00000000" w:rsidRDefault="00000000" w:rsidRPr="00000000" w14:paraId="00000021">
      <w:pPr>
        <w:numPr>
          <w:ilvl w:val="0"/>
          <w:numId w:val="10"/>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Muốn lãnh đạo thì phải dựa vào sức mạnh quần chúng do vậy cách mạng phải đoàn kết tất cả các giai cấp, tầng lớp, lực lượng yêu nước “</w:t>
      </w:r>
      <w:r w:rsidDel="00000000" w:rsidR="00000000" w:rsidRPr="00000000">
        <w:rPr>
          <w:rFonts w:ascii="Times New Roman" w:cs="Times New Roman" w:eastAsia="Times New Roman" w:hAnsi="Times New Roman"/>
          <w:sz w:val="26"/>
          <w:szCs w:val="26"/>
          <w:rtl w:val="0"/>
        </w:rPr>
        <w:t xml:space="preserve">Đảng có vững cách mệnh mới thành công cũng như người cầm lái có vững thuyền mới chạy”.</w:t>
      </w:r>
    </w:p>
    <w:p w:rsidR="00000000" w:rsidDel="00000000" w:rsidP="00000000" w:rsidRDefault="00000000" w:rsidRPr="00000000" w14:paraId="00000022">
      <w:pPr>
        <w:numPr>
          <w:ilvl w:val="0"/>
          <w:numId w:val="10"/>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Đảng lấy chủ nghĩa Mác-Lênin làm nền tảng tư tưởng, kim chỉ nam trong mọi hoạt động của Đảng.</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Lực lượng cách mạng:</w:t>
      </w:r>
    </w:p>
    <w:p w:rsidR="00000000" w:rsidDel="00000000" w:rsidP="00000000" w:rsidRDefault="00000000" w:rsidRPr="00000000" w14:paraId="00000024">
      <w:pPr>
        <w:numPr>
          <w:ilvl w:val="0"/>
          <w:numId w:val="15"/>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chỉ rõ: “Công nông là gốc của cách mệnh còn học trò nhà buôn nhỏ, điền chủ nhỏ,.....là bầu bạn cách mệnh của công nông”. Do vậy Người xác định rằng cách mạng “là việc chung của cả dân chúng chứ không phải là việc của một hai người”.</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pháp cách mạng:</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bạo lực cách mạng của quần chúng để giải phóng dân tộc, chứ không thể là con đường cải lương thỏa hiệp “không khi nào nhượng một chút lợi ích gì của công nông mà đi vào con đường thỏa hiệp”.</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Đoàn kết quốc tế: </w:t>
      </w:r>
    </w:p>
    <w:p w:rsidR="00000000" w:rsidDel="00000000" w:rsidP="00000000" w:rsidRDefault="00000000" w:rsidRPr="00000000" w14:paraId="00000028">
      <w:pPr>
        <w:numPr>
          <w:ilvl w:val="0"/>
          <w:numId w:val="13"/>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mạng Việt Nam là 1 bộ phận của cách mạng thế giới.</w:t>
      </w:r>
      <w:r w:rsidDel="00000000" w:rsidR="00000000" w:rsidRPr="00000000">
        <w:rPr>
          <w:rtl w:val="0"/>
        </w:rPr>
      </w:r>
    </w:p>
    <w:p w:rsidR="00000000" w:rsidDel="00000000" w:rsidP="00000000" w:rsidRDefault="00000000" w:rsidRPr="00000000" w14:paraId="00000029">
      <w:pPr>
        <w:spacing w:after="60" w:before="6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i w:val="1"/>
          <w:sz w:val="26"/>
          <w:szCs w:val="26"/>
          <w:highlight w:val="white"/>
          <w:rtl w:val="0"/>
        </w:rPr>
        <w:t xml:space="preserve">b. Vai trò của đồng chí Nguyễn Ái Quốc trong việc chuẩn bị về tổ chức.</w:t>
      </w: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Tháng 6/1925, Nguyễn Ái Quốc đào tạo cán bộ và thành lập Hội Việt Nam Cách mạng Thanh niên tại Quảng Châu (Trung Quốc) với lực lượng nòng cốt chính là thành viên của nhóm Cộng sản đoàn. </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Vai trò của tổ chức Thanh Niên : </w:t>
      </w:r>
    </w:p>
    <w:p w:rsidR="00000000" w:rsidDel="00000000" w:rsidP="00000000" w:rsidRDefault="00000000" w:rsidRPr="00000000" w14:paraId="0000002C">
      <w:pPr>
        <w:numPr>
          <w:ilvl w:val="0"/>
          <w:numId w:val="12"/>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bá chủ nghĩa Mác Lênin về Việt Nam.</w:t>
      </w:r>
    </w:p>
    <w:p w:rsidR="00000000" w:rsidDel="00000000" w:rsidP="00000000" w:rsidRDefault="00000000" w:rsidRPr="00000000" w14:paraId="0000002D">
      <w:pPr>
        <w:numPr>
          <w:ilvl w:val="0"/>
          <w:numId w:val="12"/>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đội ngũ cán bộ nòng cốt.</w:t>
      </w:r>
    </w:p>
    <w:p w:rsidR="00000000" w:rsidDel="00000000" w:rsidP="00000000" w:rsidRDefault="00000000" w:rsidRPr="00000000" w14:paraId="0000002E">
      <w:pPr>
        <w:numPr>
          <w:ilvl w:val="0"/>
          <w:numId w:val="12"/>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cực chuẩn bị về mọi mặt cho việc thành lập chính Đảng ở Việt Nam.</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biệt sau phong trào “Vô sản hóa”, tổ chức Thanh Niên hoạt động rất mạnh mẽ vì thế phong trào công nhân và phong trào yêu nước phát triển mạnh mẽ.</w:t>
      </w:r>
    </w:p>
    <w:p w:rsidR="00000000" w:rsidDel="00000000" w:rsidP="00000000" w:rsidRDefault="00000000" w:rsidRPr="00000000" w14:paraId="00000030">
      <w:pPr>
        <w:numPr>
          <w:ilvl w:val="0"/>
          <w:numId w:val="16"/>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người yêu nước trở thành những người Cộng Sản.</w:t>
      </w:r>
    </w:p>
    <w:p w:rsidR="00000000" w:rsidDel="00000000" w:rsidP="00000000" w:rsidRDefault="00000000" w:rsidRPr="00000000" w14:paraId="00000031">
      <w:pPr>
        <w:numPr>
          <w:ilvl w:val="0"/>
          <w:numId w:val="16"/>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Phong trào công nhân chuyển từ tự phát sang tính chất tự giác, mở đầu bằng phong trào công nhân Ba Son diễn ra vào tháng 8/1925. C</w:t>
      </w:r>
      <w:r w:rsidDel="00000000" w:rsidR="00000000" w:rsidRPr="00000000">
        <w:rPr>
          <w:rFonts w:ascii="Times New Roman" w:cs="Times New Roman" w:eastAsia="Times New Roman" w:hAnsi="Times New Roman"/>
          <w:sz w:val="26"/>
          <w:szCs w:val="26"/>
          <w:highlight w:val="white"/>
          <w:rtl w:val="0"/>
        </w:rPr>
        <w:t xml:space="preserve">uộc bãi công của hơn 1000 công nhân Ba Son đòi tăng lương 20% và giữ chế độ nghỉ nửa giờ trong ngày lĩnh lương hằng tháng. Tiến hành cuộc bãi công trên, công nhân Ba Son còn thực hiện được ý đồ kéo dài thời gian sửa chữa chiến hạm Mi-</w:t>
      </w:r>
      <w:r w:rsidDel="00000000" w:rsidR="00000000" w:rsidRPr="00000000">
        <w:rPr>
          <w:rFonts w:ascii="Times New Roman" w:cs="Times New Roman" w:eastAsia="Times New Roman" w:hAnsi="Times New Roman"/>
          <w:sz w:val="26"/>
          <w:szCs w:val="26"/>
          <w:highlight w:val="white"/>
          <w:rtl w:val="0"/>
        </w:rPr>
        <w:t xml:space="preserve">so</w:t>
      </w:r>
      <w:r w:rsidDel="00000000" w:rsidR="00000000" w:rsidRPr="00000000">
        <w:rPr>
          <w:rFonts w:ascii="Times New Roman" w:cs="Times New Roman" w:eastAsia="Times New Roman" w:hAnsi="Times New Roman"/>
          <w:sz w:val="26"/>
          <w:szCs w:val="26"/>
          <w:highlight w:val="white"/>
          <w:rtl w:val="0"/>
        </w:rPr>
        <w:t xml:space="preserve">-lê của Pháp nhằm ngăn chặn không cho thực dân Pháp chở lính sang đàn áp cách mạng Trung Quốc. Phong trào công nhân Ba Son đã tạo nên tiếng vang lớn trên diễn đàn quốc tế và tác động tích cực đến phong trào công nhân trong cả nước, đặc biệt là ở Sài Gòn - Gia Định.</w:t>
      </w: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Hội nghị thành lập Đảng được tiến hành từ 6/1 đến 7/2/1930 tại một xóm thợ nghèo ở Cửu Long, Hồng Kông, Trung Quốc. Hội nghị nhất trí thông qua 5 điểm lớn : </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qua mọi thành kiến xung đột cũ, thành thật hợp tác để thống nhất các nhóm cộng sản ở Đông Dương.</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tên Đảng là Đảng Cộng sản Việt Nam.</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Chính cương và Điều lệ sơ lược.</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kế hoạch thực hiện việc thống nhất trong nước.</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60" w:before="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 1 Ban chỉ huy Trung ương lâm thời gồm 9 người trong đó có 2 đại biểu chi bộ Cộng sản Trung Quốc ở Đông Dương. </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Đảng ra đời và thông qua Cương lĩnh chính trị đầu tiên. </w:t>
      </w:r>
      <w:r w:rsidDel="00000000" w:rsidR="00000000" w:rsidRPr="00000000">
        <w:rPr>
          <w:rtl w:val="0"/>
        </w:rPr>
      </w:r>
    </w:p>
    <w:p w:rsidR="00000000" w:rsidDel="00000000" w:rsidP="00000000" w:rsidRDefault="00000000" w:rsidRPr="00000000" w14:paraId="00000039">
      <w:pPr>
        <w:spacing w:after="60" w:before="60" w:lineRule="auto"/>
        <w:ind w:left="0" w:firstLine="0"/>
        <w:jc w:val="both"/>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3. </w:t>
      </w:r>
      <w:r w:rsidDel="00000000" w:rsidR="00000000" w:rsidRPr="00000000">
        <w:rPr>
          <w:rFonts w:ascii="Times New Roman" w:cs="Times New Roman" w:eastAsia="Times New Roman" w:hAnsi="Times New Roman"/>
          <w:b w:val="1"/>
          <w:sz w:val="26"/>
          <w:szCs w:val="26"/>
          <w:highlight w:val="white"/>
          <w:rtl w:val="0"/>
        </w:rPr>
        <w:t xml:space="preserve">Ý nghĩa, nhận xét.</w:t>
      </w:r>
    </w:p>
    <w:p w:rsidR="00000000" w:rsidDel="00000000" w:rsidP="00000000" w:rsidRDefault="00000000" w:rsidRPr="00000000" w14:paraId="0000003A">
      <w:pPr>
        <w:spacing w:after="60" w:before="60" w:lineRule="auto"/>
        <w:ind w:left="0" w:firstLine="0"/>
        <w:jc w:val="both"/>
        <w:rPr>
          <w:rFonts w:ascii="Times New Roman" w:cs="Times New Roman" w:eastAsia="Times New Roman" w:hAnsi="Times New Roman"/>
          <w:b w:val="1"/>
          <w:i w:val="1"/>
          <w:sz w:val="26"/>
          <w:szCs w:val="26"/>
          <w:highlight w:val="white"/>
        </w:rPr>
      </w:pPr>
      <w:r w:rsidDel="00000000" w:rsidR="00000000" w:rsidRPr="00000000">
        <w:rPr>
          <w:rFonts w:ascii="Times New Roman" w:cs="Times New Roman" w:eastAsia="Times New Roman" w:hAnsi="Times New Roman"/>
          <w:b w:val="1"/>
          <w:i w:val="1"/>
          <w:sz w:val="26"/>
          <w:szCs w:val="26"/>
          <w:highlight w:val="white"/>
          <w:rtl w:val="0"/>
        </w:rPr>
        <w:t xml:space="preserve">a. Ý nghĩa sự ra đời của Đảng.</w:t>
      </w:r>
    </w:p>
    <w:p w:rsidR="00000000" w:rsidDel="00000000" w:rsidP="00000000" w:rsidRDefault="00000000" w:rsidRPr="00000000" w14:paraId="0000003B">
      <w:pPr>
        <w:numPr>
          <w:ilvl w:val="0"/>
          <w:numId w:val="4"/>
        </w:numPr>
        <w:spacing w:after="0" w:afterAutospacing="0" w:before="60" w:lineRule="auto"/>
        <w:ind w:left="720" w:hanging="360"/>
        <w:jc w:val="both"/>
        <w:rPr>
          <w:rFonts w:ascii="Times New Roman" w:cs="Times New Roman" w:eastAsia="Times New Roman" w:hAnsi="Times New Roman"/>
          <w:i w:val="1"/>
          <w:sz w:val="26"/>
          <w:szCs w:val="26"/>
          <w:highlight w:val="white"/>
          <w:u w:val="none"/>
        </w:rPr>
      </w:pPr>
      <w:r w:rsidDel="00000000" w:rsidR="00000000" w:rsidRPr="00000000">
        <w:rPr>
          <w:rFonts w:ascii="Times New Roman" w:cs="Times New Roman" w:eastAsia="Times New Roman" w:hAnsi="Times New Roman"/>
          <w:i w:val="1"/>
          <w:sz w:val="26"/>
          <w:szCs w:val="26"/>
          <w:highlight w:val="white"/>
          <w:rtl w:val="0"/>
        </w:rPr>
        <w:t xml:space="preserve">Đảng ra đời là một bước ngoặt trọng đại trong lịch sử cách mạng Việt Nam vì:</w:t>
      </w:r>
    </w:p>
    <w:p w:rsidR="00000000" w:rsidDel="00000000" w:rsidP="00000000" w:rsidRDefault="00000000" w:rsidRPr="00000000" w14:paraId="0000003C">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Chấm dứt thời kỳ khủng hoảng về đường lối cứu nước.</w:t>
      </w:r>
    </w:p>
    <w:p w:rsidR="00000000" w:rsidDel="00000000" w:rsidP="00000000" w:rsidRDefault="00000000" w:rsidRPr="00000000" w14:paraId="0000003D">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Chứng tỏ giai cấp công nhân Việt Nam đã trưởng thành và đủ sức lãnh đạo cách mạng, phong trào chuyển hẳn sang tự giác.</w:t>
      </w:r>
    </w:p>
    <w:p w:rsidR="00000000" w:rsidDel="00000000" w:rsidP="00000000" w:rsidRDefault="00000000" w:rsidRPr="00000000" w14:paraId="0000003E">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Với đường lối cách mạng đúng đắn, Đảng CSVN đã đưa cách mạng Việt nam đi từ thắng lợi này đến thắng lợi khác.</w:t>
      </w:r>
    </w:p>
    <w:p w:rsidR="00000000" w:rsidDel="00000000" w:rsidP="00000000" w:rsidRDefault="00000000" w:rsidRPr="00000000" w14:paraId="0000003F">
      <w:pPr>
        <w:numPr>
          <w:ilvl w:val="0"/>
          <w:numId w:val="9"/>
        </w:numPr>
        <w:spacing w:after="0" w:afterAutospacing="0" w:before="0" w:beforeAutospacing="0" w:lineRule="auto"/>
        <w:ind w:left="720" w:hanging="360"/>
        <w:jc w:val="both"/>
        <w:rPr>
          <w:rFonts w:ascii="Times New Roman" w:cs="Times New Roman" w:eastAsia="Times New Roman" w:hAnsi="Times New Roman"/>
          <w:i w:val="1"/>
          <w:sz w:val="26"/>
          <w:szCs w:val="26"/>
          <w:highlight w:val="white"/>
          <w:u w:val="none"/>
        </w:rPr>
      </w:pPr>
      <w:r w:rsidDel="00000000" w:rsidR="00000000" w:rsidRPr="00000000">
        <w:rPr>
          <w:rFonts w:ascii="Times New Roman" w:cs="Times New Roman" w:eastAsia="Times New Roman" w:hAnsi="Times New Roman"/>
          <w:i w:val="1"/>
          <w:sz w:val="26"/>
          <w:szCs w:val="26"/>
          <w:highlight w:val="white"/>
          <w:rtl w:val="0"/>
        </w:rPr>
        <w:t xml:space="preserve">Đảng ra đời là một tất yếu khách quan lịch sử:</w:t>
      </w:r>
    </w:p>
    <w:p w:rsidR="00000000" w:rsidDel="00000000" w:rsidP="00000000" w:rsidRDefault="00000000" w:rsidRPr="00000000" w14:paraId="00000040">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Là kết quả của quá trình đấu tranh dân tộc và đấu tranh giai cấp trong thời đại mới.</w:t>
      </w:r>
    </w:p>
    <w:p w:rsidR="00000000" w:rsidDel="00000000" w:rsidP="00000000" w:rsidRDefault="00000000" w:rsidRPr="00000000" w14:paraId="00000041">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Là kết quả của quá trình chuẩn bị một cách công phu, chu đáo, tích cực của đồng chí Nguyễn Ái Quốc về tư tưởng, chính trị và tổ chức.</w:t>
      </w:r>
    </w:p>
    <w:p w:rsidR="00000000" w:rsidDel="00000000" w:rsidP="00000000" w:rsidRDefault="00000000" w:rsidRPr="00000000" w14:paraId="00000042">
      <w:pPr>
        <w:numPr>
          <w:ilvl w:val="0"/>
          <w:numId w:val="7"/>
        </w:numPr>
        <w:spacing w:after="60" w:before="0" w:beforeAutospacing="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Đảng ra đời là sự kết hợp biện chứng giữa 3 nhân tố: chủ nghĩa Mác-Lênin, phong trào công nhân, phong trào yêu nước ở Việt Nam.</w:t>
      </w:r>
    </w:p>
    <w:p w:rsidR="00000000" w:rsidDel="00000000" w:rsidP="00000000" w:rsidRDefault="00000000" w:rsidRPr="00000000" w14:paraId="00000043">
      <w:pPr>
        <w:spacing w:after="60" w:before="60" w:lineRule="auto"/>
        <w:ind w:left="0" w:firstLine="0"/>
        <w:jc w:val="both"/>
        <w:rPr>
          <w:rFonts w:ascii="Times New Roman" w:cs="Times New Roman" w:eastAsia="Times New Roman" w:hAnsi="Times New Roman"/>
          <w:b w:val="1"/>
          <w:i w:val="1"/>
          <w:sz w:val="26"/>
          <w:szCs w:val="26"/>
          <w:highlight w:val="white"/>
        </w:rPr>
      </w:pPr>
      <w:r w:rsidDel="00000000" w:rsidR="00000000" w:rsidRPr="00000000">
        <w:rPr>
          <w:rFonts w:ascii="Times New Roman" w:cs="Times New Roman" w:eastAsia="Times New Roman" w:hAnsi="Times New Roman"/>
          <w:b w:val="1"/>
          <w:i w:val="1"/>
          <w:sz w:val="26"/>
          <w:szCs w:val="26"/>
          <w:highlight w:val="white"/>
          <w:rtl w:val="0"/>
        </w:rPr>
        <w:t xml:space="preserve">b. Nhận xét về vai trò công lao to lớn của lãnh tụ Nguyễn Ái Quốc.</w:t>
      </w:r>
    </w:p>
    <w:p w:rsidR="00000000" w:rsidDel="00000000" w:rsidP="00000000" w:rsidRDefault="00000000" w:rsidRPr="00000000" w14:paraId="00000044">
      <w:pPr>
        <w:keepNext w:val="1"/>
        <w:spacing w:after="60" w:before="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w:t>
      </w:r>
      <w:r w:rsidDel="00000000" w:rsidR="00000000" w:rsidRPr="00000000">
        <w:rPr>
          <w:rFonts w:ascii="Times New Roman" w:cs="Times New Roman" w:eastAsia="Times New Roman" w:hAnsi="Times New Roman"/>
          <w:sz w:val="26"/>
          <w:szCs w:val="26"/>
          <w:highlight w:val="white"/>
          <w:rtl w:val="0"/>
        </w:rPr>
        <w:t xml:space="preserve">ác giả Hồng Thế Công (Hà Huy Tập) đã khẳng định cống hiến của lãnh tụ Nguyễn Ái Quốc đối với sự kiện thành lập Đảng: “ Công lao to lớn của đồng chí là đã tập hợp được các lực lượng cộng sản phân tán lại thành một khối, nhờ đó mà đưa lại cho những người lao động Đông Dương một đội tiên phong chiến đấu và kiên quyết cách mạng ”.</w:t>
      </w:r>
    </w:p>
    <w:p w:rsidR="00000000" w:rsidDel="00000000" w:rsidP="00000000" w:rsidRDefault="00000000" w:rsidRPr="00000000" w14:paraId="00000045">
      <w:pPr>
        <w:keepNext w:val="1"/>
        <w:spacing w:after="60" w:before="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Nhờ sự chuẩn bị chu đáo của Nguyễn Ái Quốc về tư tưởng, chính trị và tổ chức, Đảng Cộng sản Việt Nam đã chính thức ra đời, đánh dấu một bước ngoặt quan trọng trong lịch sử cách mạng Việt Nam. </w:t>
      </w:r>
    </w:p>
    <w:p w:rsidR="00000000" w:rsidDel="00000000" w:rsidP="00000000" w:rsidRDefault="00000000" w:rsidRPr="00000000" w14:paraId="00000046">
      <w:pPr>
        <w:keepNext w:val="1"/>
        <w:spacing w:after="60" w:before="60" w:lineRule="auto"/>
        <w:ind w:left="0" w:firstLine="0"/>
        <w:jc w:val="both"/>
        <w:rPr>
          <w:rFonts w:ascii="Times New Roman" w:cs="Times New Roman" w:eastAsia="Times New Roman" w:hAnsi="Times New Roman"/>
          <w:sz w:val="26"/>
          <w:szCs w:val="26"/>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