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2</w:t>
      </w:r>
    </w:p>
    <w:p w:rsidR="00000000" w:rsidDel="00000000" w:rsidP="00000000" w:rsidRDefault="00000000" w:rsidRPr="00000000" w14:paraId="00000002">
      <w:pPr>
        <w:spacing w:line="360" w:lineRule="auto"/>
        <w:jc w:val="center"/>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8"/>
          <w:szCs w:val="28"/>
          <w:rtl w:val="0"/>
        </w:rPr>
        <w:t xml:space="preserve">CHƯƠNG 2 ( 1945-1975)</w:t>
      </w:r>
    </w:p>
    <w:p w:rsidR="00000000" w:rsidDel="00000000" w:rsidP="00000000" w:rsidRDefault="00000000" w:rsidRPr="00000000" w14:paraId="00000003">
      <w:pPr>
        <w:spacing w:line="360" w:lineRule="auto"/>
        <w:jc w:val="center"/>
        <w:rPr>
          <w:rFonts w:ascii="Times New Roman" w:cs="Times New Roman" w:eastAsia="Times New Roman" w:hAnsi="Times New Roman"/>
          <w:b w:val="1"/>
          <w:color w:val="ff0000"/>
          <w:sz w:val="28"/>
          <w:szCs w:val="28"/>
          <w:highlight w:val="white"/>
        </w:rPr>
      </w:pPr>
      <w:r w:rsidDel="00000000" w:rsidR="00000000" w:rsidRPr="00000000">
        <w:rPr>
          <w:rFonts w:ascii="Times New Roman" w:cs="Times New Roman" w:eastAsia="Times New Roman" w:hAnsi="Times New Roman"/>
          <w:b w:val="1"/>
          <w:color w:val="ff0000"/>
          <w:sz w:val="28"/>
          <w:szCs w:val="28"/>
          <w:u w:val="single"/>
          <w:rtl w:val="0"/>
        </w:rPr>
        <w:t xml:space="preserve">Chủ đề 13.3</w:t>
      </w:r>
      <w:r w:rsidDel="00000000" w:rsidR="00000000" w:rsidRPr="00000000">
        <w:rPr>
          <w:rFonts w:ascii="Times New Roman" w:cs="Times New Roman" w:eastAsia="Times New Roman" w:hAnsi="Times New Roman"/>
          <w:b w:val="1"/>
          <w:color w:val="ff0000"/>
          <w:sz w:val="28"/>
          <w:szCs w:val="28"/>
          <w:rtl w:val="0"/>
        </w:rPr>
        <w:t xml:space="preserve">:</w:t>
      </w:r>
      <w:r w:rsidDel="00000000" w:rsidR="00000000" w:rsidRPr="00000000">
        <w:rPr>
          <w:rFonts w:ascii="Times New Roman" w:cs="Times New Roman" w:eastAsia="Times New Roman" w:hAnsi="Times New Roman"/>
          <w:b w:val="1"/>
          <w:color w:val="ff0000"/>
          <w:sz w:val="28"/>
          <w:szCs w:val="28"/>
          <w:highlight w:val="white"/>
          <w:rtl w:val="0"/>
        </w:rPr>
        <w:t xml:space="preserve"> Trình bày các biện pháp của Đảng để xây dựng và bảo vệ chính quyền Cách mạng. Làm rõ sự mềm dẻo,tài tình của Hồ chủ tịch trong biện pháp ngoại giao đối với Tưởng và Pháp?</w:t>
      </w:r>
    </w:p>
    <w:p w:rsidR="00000000" w:rsidDel="00000000" w:rsidP="00000000" w:rsidRDefault="00000000" w:rsidRPr="00000000" w14:paraId="00000004">
      <w:pPr>
        <w:spacing w:line="360" w:lineRule="auto"/>
        <w:jc w:val="center"/>
        <w:rPr>
          <w:rFonts w:ascii="Times New Roman" w:cs="Times New Roman" w:eastAsia="Times New Roman" w:hAnsi="Times New Roman"/>
          <w:b w:val="1"/>
          <w:color w:val="ff0000"/>
          <w:sz w:val="28"/>
          <w:szCs w:val="28"/>
          <w:highlight w:val="white"/>
        </w:rPr>
      </w:pPr>
      <w:r w:rsidDel="00000000" w:rsidR="00000000" w:rsidRPr="00000000">
        <w:rPr>
          <w:rtl w:val="0"/>
        </w:rPr>
      </w:r>
    </w:p>
    <w:p w:rsidR="00000000" w:rsidDel="00000000" w:rsidP="00000000" w:rsidRDefault="00000000" w:rsidRPr="00000000" w14:paraId="00000005">
      <w:pPr>
        <w:numPr>
          <w:ilvl w:val="0"/>
          <w:numId w:val="5"/>
        </w:numPr>
        <w:spacing w:line="360" w:lineRule="auto"/>
        <w:ind w:left="720" w:hanging="36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Hoàn cảnh:</w:t>
      </w:r>
    </w:p>
    <w:p w:rsidR="00000000" w:rsidDel="00000000" w:rsidP="00000000" w:rsidRDefault="00000000" w:rsidRPr="00000000" w14:paraId="00000006">
      <w:pPr>
        <w:spacing w:line="360" w:lineRule="auto"/>
        <w:ind w:left="640" w:right="-320" w:hanging="36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a)</w:t>
      </w:r>
      <w:r w:rsidDel="00000000" w:rsidR="00000000" w:rsidRPr="00000000">
        <w:rPr>
          <w:rFonts w:ascii="Times New Roman" w:cs="Times New Roman" w:eastAsia="Times New Roman" w:hAnsi="Times New Roman"/>
          <w:sz w:val="28"/>
          <w:szCs w:val="28"/>
          <w:highlight w:val="white"/>
          <w:rtl w:val="0"/>
        </w:rPr>
        <w:tab/>
      </w:r>
      <w:r w:rsidDel="00000000" w:rsidR="00000000" w:rsidRPr="00000000">
        <w:rPr>
          <w:rFonts w:ascii="Times New Roman" w:cs="Times New Roman" w:eastAsia="Times New Roman" w:hAnsi="Times New Roman"/>
          <w:b w:val="1"/>
          <w:sz w:val="28"/>
          <w:szCs w:val="28"/>
          <w:highlight w:val="white"/>
          <w:rtl w:val="0"/>
        </w:rPr>
        <w:t xml:space="preserve">Thuận lợi</w:t>
      </w:r>
    </w:p>
    <w:p w:rsidR="00000000" w:rsidDel="00000000" w:rsidP="00000000" w:rsidRDefault="00000000" w:rsidRPr="00000000" w14:paraId="00000007">
      <w:pPr>
        <w:spacing w:after="240" w:before="240" w:line="360" w:lineRule="auto"/>
        <w:ind w:right="-320"/>
        <w:jc w:val="both"/>
        <w:rPr>
          <w:rFonts w:ascii="Times New Roman" w:cs="Times New Roman" w:eastAsia="Times New Roman" w:hAnsi="Times New Roman"/>
          <w:b w:val="1"/>
          <w:i w:val="1"/>
          <w:sz w:val="28"/>
          <w:szCs w:val="28"/>
          <w:highlight w:val="white"/>
        </w:rPr>
      </w:pPr>
      <w:r w:rsidDel="00000000" w:rsidR="00000000" w:rsidRPr="00000000">
        <w:rPr>
          <w:rFonts w:ascii="Times New Roman" w:cs="Times New Roman" w:eastAsia="Times New Roman" w:hAnsi="Times New Roman"/>
          <w:b w:val="1"/>
          <w:i w:val="1"/>
          <w:sz w:val="28"/>
          <w:szCs w:val="28"/>
          <w:highlight w:val="white"/>
          <w:rtl w:val="0"/>
        </w:rPr>
        <w:t xml:space="preserve">*Quốc tế:</w:t>
      </w:r>
    </w:p>
    <w:p w:rsidR="00000000" w:rsidDel="00000000" w:rsidP="00000000" w:rsidRDefault="00000000" w:rsidRPr="00000000" w14:paraId="00000008">
      <w:pPr>
        <w:shd w:fill="ffffff" w:val="clear"/>
        <w:spacing w:after="120" w:before="120" w:line="360" w:lineRule="auto"/>
        <w:ind w:left="566.9291338582675"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Liên Xô trở thành thành trì của CNXH. Nhiều nước ở Đông, Trung Âu đã lựa chọn con đường phát triển theo CNXH.</w:t>
      </w:r>
    </w:p>
    <w:p w:rsidR="00000000" w:rsidDel="00000000" w:rsidP="00000000" w:rsidRDefault="00000000" w:rsidRPr="00000000" w14:paraId="00000009">
      <w:pPr>
        <w:shd w:fill="ffffff" w:val="clear"/>
        <w:spacing w:after="120" w:before="120" w:line="360" w:lineRule="auto"/>
        <w:ind w:left="566.9291338582675"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Chiến tranh thế giới thứ II kết thúc, chủ nghĩa phát xít bị tiêu diệt, chủ nghĩa đế quốc suy yếu, tạo điều kiện cho phong trào giải phóng dân tộc chống đế quốc, thực dân bùng nổ ở châu Á, châu Phi và Mĩ Latinh.</w:t>
      </w:r>
    </w:p>
    <w:p w:rsidR="00000000" w:rsidDel="00000000" w:rsidP="00000000" w:rsidRDefault="00000000" w:rsidRPr="00000000" w14:paraId="0000000A">
      <w:pPr>
        <w:shd w:fill="ffffff" w:val="clear"/>
        <w:spacing w:after="120" w:before="120" w:line="360" w:lineRule="auto"/>
        <w:ind w:left="566.9291338582675"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Sự thất bại của phát xít Nhật và các thế lực tay sai ở Châu Á-Thái Bình Dương thúc đẩy phong trào giải phóng dân tộc, trong đó Việt Nam là nước tiên phong.</w:t>
      </w:r>
    </w:p>
    <w:p w:rsidR="00000000" w:rsidDel="00000000" w:rsidP="00000000" w:rsidRDefault="00000000" w:rsidRPr="00000000" w14:paraId="0000000B">
      <w:pPr>
        <w:spacing w:after="240" w:before="240" w:line="360" w:lineRule="auto"/>
        <w:ind w:right="-320"/>
        <w:jc w:val="both"/>
        <w:rPr>
          <w:rFonts w:ascii="Times New Roman" w:cs="Times New Roman" w:eastAsia="Times New Roman" w:hAnsi="Times New Roman"/>
          <w:b w:val="1"/>
          <w:i w:val="1"/>
          <w:sz w:val="28"/>
          <w:szCs w:val="28"/>
          <w:highlight w:val="white"/>
        </w:rPr>
      </w:pPr>
      <w:r w:rsidDel="00000000" w:rsidR="00000000" w:rsidRPr="00000000">
        <w:rPr>
          <w:rFonts w:ascii="Times New Roman" w:cs="Times New Roman" w:eastAsia="Times New Roman" w:hAnsi="Times New Roman"/>
          <w:b w:val="1"/>
          <w:i w:val="1"/>
          <w:sz w:val="28"/>
          <w:szCs w:val="28"/>
          <w:highlight w:val="white"/>
          <w:rtl w:val="0"/>
        </w:rPr>
        <w:t xml:space="preserve">*Trong nước:</w:t>
      </w:r>
    </w:p>
    <w:p w:rsidR="00000000" w:rsidDel="00000000" w:rsidP="00000000" w:rsidRDefault="00000000" w:rsidRPr="00000000" w14:paraId="0000000C">
      <w:pPr>
        <w:spacing w:line="360" w:lineRule="auto"/>
        <w:ind w:left="640" w:right="-3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Việt Nam trở thành quốc gia độc lập, tự do</w:t>
      </w:r>
    </w:p>
    <w:p w:rsidR="00000000" w:rsidDel="00000000" w:rsidP="00000000" w:rsidRDefault="00000000" w:rsidRPr="00000000" w14:paraId="0000000D">
      <w:pPr>
        <w:spacing w:line="360" w:lineRule="auto"/>
        <w:ind w:left="640" w:right="-3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Uy tín của Đảng và chủ tịch Hồ Chí Minh được khẳng định thông qua việc lãnh đạo cách mạng tháng tám thắng lợi.</w:t>
      </w:r>
    </w:p>
    <w:p w:rsidR="00000000" w:rsidDel="00000000" w:rsidP="00000000" w:rsidRDefault="00000000" w:rsidRPr="00000000" w14:paraId="0000000E">
      <w:pPr>
        <w:spacing w:line="360" w:lineRule="auto"/>
        <w:ind w:left="640" w:right="-3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Toàn dân đoàn kết, quyết tâm bảo vệ chính quyền cách mạng.</w:t>
      </w:r>
    </w:p>
    <w:p w:rsidR="00000000" w:rsidDel="00000000" w:rsidP="00000000" w:rsidRDefault="00000000" w:rsidRPr="00000000" w14:paraId="0000000F">
      <w:pPr>
        <w:spacing w:line="360" w:lineRule="auto"/>
        <w:ind w:left="640" w:right="-320" w:hanging="36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w:t>
      </w:r>
      <w:r w:rsidDel="00000000" w:rsidR="00000000" w:rsidRPr="00000000">
        <w:rPr>
          <w:rFonts w:ascii="Times New Roman" w:cs="Times New Roman" w:eastAsia="Times New Roman" w:hAnsi="Times New Roman"/>
          <w:sz w:val="28"/>
          <w:szCs w:val="28"/>
          <w:highlight w:val="white"/>
          <w:rtl w:val="0"/>
        </w:rPr>
        <w:tab/>
      </w:r>
      <w:r w:rsidDel="00000000" w:rsidR="00000000" w:rsidRPr="00000000">
        <w:rPr>
          <w:rFonts w:ascii="Times New Roman" w:cs="Times New Roman" w:eastAsia="Times New Roman" w:hAnsi="Times New Roman"/>
          <w:b w:val="1"/>
          <w:sz w:val="28"/>
          <w:szCs w:val="28"/>
          <w:highlight w:val="white"/>
          <w:rtl w:val="0"/>
        </w:rPr>
        <w:t xml:space="preserve">Khó khăn</w:t>
      </w:r>
    </w:p>
    <w:p w:rsidR="00000000" w:rsidDel="00000000" w:rsidP="00000000" w:rsidRDefault="00000000" w:rsidRPr="00000000" w14:paraId="00000010">
      <w:pPr>
        <w:numPr>
          <w:ilvl w:val="0"/>
          <w:numId w:val="21"/>
        </w:numPr>
        <w:spacing w:line="360" w:lineRule="auto"/>
        <w:ind w:left="720" w:right="-320" w:hanging="360"/>
        <w:jc w:val="both"/>
        <w:rPr>
          <w:rFonts w:ascii="Times New Roman" w:cs="Times New Roman" w:eastAsia="Times New Roman" w:hAnsi="Times New Roman"/>
          <w:b w:val="1"/>
          <w:sz w:val="28"/>
          <w:szCs w:val="28"/>
          <w:highlight w:val="white"/>
          <w:u w:val="none"/>
        </w:rPr>
      </w:pPr>
      <w:r w:rsidDel="00000000" w:rsidR="00000000" w:rsidRPr="00000000">
        <w:rPr>
          <w:rFonts w:ascii="Times New Roman" w:cs="Times New Roman" w:eastAsia="Times New Roman" w:hAnsi="Times New Roman"/>
          <w:b w:val="1"/>
          <w:sz w:val="28"/>
          <w:szCs w:val="28"/>
          <w:highlight w:val="white"/>
          <w:rtl w:val="0"/>
        </w:rPr>
        <w:t xml:space="preserve">Chính trị : </w:t>
      </w:r>
      <w:r w:rsidDel="00000000" w:rsidR="00000000" w:rsidRPr="00000000">
        <w:rPr>
          <w:rFonts w:ascii="Times New Roman" w:cs="Times New Roman" w:eastAsia="Times New Roman" w:hAnsi="Times New Roman"/>
          <w:sz w:val="28"/>
          <w:szCs w:val="28"/>
          <w:highlight w:val="white"/>
          <w:rtl w:val="0"/>
        </w:rPr>
        <w:t xml:space="preserve"> giặc ngoại xâm ( Trung Hoa, Anh, Nhật, Pháp) và nội phản vẫn lăm le xâm lược và chống phá Đảng và nhà nước ta.</w:t>
      </w:r>
    </w:p>
    <w:p w:rsidR="00000000" w:rsidDel="00000000" w:rsidP="00000000" w:rsidRDefault="00000000" w:rsidRPr="00000000" w14:paraId="00000011">
      <w:pPr>
        <w:numPr>
          <w:ilvl w:val="0"/>
          <w:numId w:val="21"/>
        </w:numPr>
        <w:spacing w:line="360" w:lineRule="auto"/>
        <w:ind w:left="720" w:right="-3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b w:val="1"/>
          <w:sz w:val="28"/>
          <w:szCs w:val="28"/>
          <w:highlight w:val="white"/>
          <w:rtl w:val="0"/>
        </w:rPr>
        <w:t xml:space="preserve">Kinh tế - tài chính</w:t>
      </w:r>
      <w:r w:rsidDel="00000000" w:rsidR="00000000" w:rsidRPr="00000000">
        <w:rPr>
          <w:rFonts w:ascii="Times New Roman" w:cs="Times New Roman" w:eastAsia="Times New Roman" w:hAnsi="Times New Roman"/>
          <w:sz w:val="28"/>
          <w:szCs w:val="28"/>
          <w:highlight w:val="white"/>
          <w:rtl w:val="0"/>
        </w:rPr>
        <w:t xml:space="preserve">: nền kinh tế què quặt, nạn đói khiến hơn 2 triệu đồng bào ta chết đói năm 1945, ngân sách nhà nước trống rỗng</w:t>
      </w:r>
    </w:p>
    <w:p w:rsidR="00000000" w:rsidDel="00000000" w:rsidP="00000000" w:rsidRDefault="00000000" w:rsidRPr="00000000" w14:paraId="00000012">
      <w:pPr>
        <w:numPr>
          <w:ilvl w:val="0"/>
          <w:numId w:val="21"/>
        </w:numPr>
        <w:spacing w:line="360" w:lineRule="auto"/>
        <w:ind w:left="720" w:right="-3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b w:val="1"/>
          <w:sz w:val="28"/>
          <w:szCs w:val="28"/>
          <w:highlight w:val="white"/>
          <w:rtl w:val="0"/>
        </w:rPr>
        <w:t xml:space="preserve">Văn hóa - xã hội</w:t>
      </w:r>
      <w:r w:rsidDel="00000000" w:rsidR="00000000" w:rsidRPr="00000000">
        <w:rPr>
          <w:rFonts w:ascii="Times New Roman" w:cs="Times New Roman" w:eastAsia="Times New Roman" w:hAnsi="Times New Roman"/>
          <w:sz w:val="28"/>
          <w:szCs w:val="28"/>
          <w:highlight w:val="white"/>
          <w:rtl w:val="0"/>
        </w:rPr>
        <w:t xml:space="preserve">: hơn 90% dân số mù chữ, tệ nạn xã hội</w:t>
      </w:r>
    </w:p>
    <w:p w:rsidR="00000000" w:rsidDel="00000000" w:rsidP="00000000" w:rsidRDefault="00000000" w:rsidRPr="00000000" w14:paraId="00000013">
      <w:pPr>
        <w:numPr>
          <w:ilvl w:val="0"/>
          <w:numId w:val="21"/>
        </w:numPr>
        <w:spacing w:line="360" w:lineRule="auto"/>
        <w:ind w:left="720" w:right="-3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b w:val="1"/>
          <w:sz w:val="28"/>
          <w:szCs w:val="28"/>
          <w:highlight w:val="white"/>
          <w:rtl w:val="0"/>
        </w:rPr>
        <w:t xml:space="preserve">Quân sự</w:t>
      </w:r>
      <w:r w:rsidDel="00000000" w:rsidR="00000000" w:rsidRPr="00000000">
        <w:rPr>
          <w:rFonts w:ascii="Times New Roman" w:cs="Times New Roman" w:eastAsia="Times New Roman" w:hAnsi="Times New Roman"/>
          <w:sz w:val="28"/>
          <w:szCs w:val="28"/>
          <w:highlight w:val="white"/>
          <w:rtl w:val="0"/>
        </w:rPr>
        <w:t xml:space="preserve">: Chính quyền cách mạng chưa được củng cố, lực lượng vũ trang còn non yếu </w:t>
      </w:r>
    </w:p>
    <w:p w:rsidR="00000000" w:rsidDel="00000000" w:rsidP="00000000" w:rsidRDefault="00000000" w:rsidRPr="00000000" w14:paraId="00000014">
      <w:pPr>
        <w:numPr>
          <w:ilvl w:val="0"/>
          <w:numId w:val="21"/>
        </w:numPr>
        <w:spacing w:line="360" w:lineRule="auto"/>
        <w:ind w:left="720" w:right="-3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b w:val="1"/>
          <w:sz w:val="28"/>
          <w:szCs w:val="28"/>
          <w:highlight w:val="white"/>
          <w:rtl w:val="0"/>
        </w:rPr>
        <w:t xml:space="preserve">Ngoại giao</w:t>
      </w:r>
      <w:r w:rsidDel="00000000" w:rsidR="00000000" w:rsidRPr="00000000">
        <w:rPr>
          <w:rFonts w:ascii="Times New Roman" w:cs="Times New Roman" w:eastAsia="Times New Roman" w:hAnsi="Times New Roman"/>
          <w:sz w:val="28"/>
          <w:szCs w:val="28"/>
          <w:highlight w:val="white"/>
          <w:rtl w:val="0"/>
        </w:rPr>
        <w:t xml:space="preserve">: Không có nước nào ủng hộ lập trường độc lập và công nhận địa vị pháp lý của Nhà nước Việt Nam Dân chủ Cộng hòa. Việt Nam nằm trong vòng vây của chủ nghĩa đế quốc, bị bao vây cách biệt với thế giới bên ngoài.</w:t>
      </w:r>
    </w:p>
    <w:p w:rsidR="00000000" w:rsidDel="00000000" w:rsidP="00000000" w:rsidRDefault="00000000" w:rsidRPr="00000000" w14:paraId="00000015">
      <w:pPr>
        <w:spacing w:after="120" w:before="120" w:line="360" w:lineRule="auto"/>
        <w:ind w:right="-4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Vận mệnh chính quyền cách mạng “như ngàn cân treo sợi tóc”</w:t>
      </w:r>
    </w:p>
    <w:p w:rsidR="00000000" w:rsidDel="00000000" w:rsidP="00000000" w:rsidRDefault="00000000" w:rsidRPr="00000000" w14:paraId="00000016">
      <w:pPr>
        <w:spacing w:line="360" w:lineRule="auto"/>
        <w:ind w:left="566.9291338582675" w:hanging="141.73228346456668"/>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2. Các biện pháp của Đảng để xây dựng và bảo vệ chính quyền cách mạng.</w:t>
      </w:r>
    </w:p>
    <w:p w:rsidR="00000000" w:rsidDel="00000000" w:rsidP="00000000" w:rsidRDefault="00000000" w:rsidRPr="00000000" w14:paraId="00000017">
      <w:pPr>
        <w:numPr>
          <w:ilvl w:val="0"/>
          <w:numId w:val="12"/>
        </w:numPr>
        <w:spacing w:line="360" w:lineRule="auto"/>
        <w:ind w:left="720" w:hanging="36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Những vấn đề chính của chỉ thị kháng chiến - kiến quốc T11/1945:</w:t>
      </w:r>
    </w:p>
    <w:p w:rsidR="00000000" w:rsidDel="00000000" w:rsidP="00000000" w:rsidRDefault="00000000" w:rsidRPr="00000000" w14:paraId="00000018">
      <w:pPr>
        <w:spacing w:line="360" w:lineRule="auto"/>
        <w:ind w:left="0"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Chỉ thị đã chỉ rõ tính chất của cách mạng Đông Dương vẫn là Cách mạng dân tộc giải phóng do nước ta chưa hoàn toàn độc lập.</w:t>
      </w:r>
    </w:p>
    <w:p w:rsidR="00000000" w:rsidDel="00000000" w:rsidP="00000000" w:rsidRDefault="00000000" w:rsidRPr="00000000" w14:paraId="00000019">
      <w:pPr>
        <w:spacing w:line="360" w:lineRule="auto"/>
        <w:ind w:left="0"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Mục tiêu của CM Việt Nam vẫn là GPDT; khẩu hiệu lúc này là “Tổ quốc trên hết – Dân tộc trên hết”</w:t>
      </w:r>
    </w:p>
    <w:p w:rsidR="00000000" w:rsidDel="00000000" w:rsidP="00000000" w:rsidRDefault="00000000" w:rsidRPr="00000000" w14:paraId="0000001A">
      <w:pPr>
        <w:spacing w:line="360" w:lineRule="auto"/>
        <w:ind w:left="0" w:firstLine="72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Xác định kẻ thù chính: Có nhiều kẻ thù, nhưng kẻ thù chính và nguy hiểm nhất là TD Pháp</w:t>
      </w:r>
      <w:r w:rsidDel="00000000" w:rsidR="00000000" w:rsidRPr="00000000">
        <w:rPr>
          <w:rtl w:val="0"/>
        </w:rPr>
      </w:r>
    </w:p>
    <w:p w:rsidR="00000000" w:rsidDel="00000000" w:rsidP="00000000" w:rsidRDefault="00000000" w:rsidRPr="00000000" w14:paraId="0000001B">
      <w:pPr>
        <w:spacing w:line="360" w:lineRule="auto"/>
        <w:ind w:left="0"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Xác định 4 nhiệm vụ chủ yếu và cấp bách: củng cố chính quyền cách mạng; chống TD pháp xâm lược; bài trừ nội phản; cải thiện đời sống nhân dân.</w:t>
      </w:r>
    </w:p>
    <w:p w:rsidR="00000000" w:rsidDel="00000000" w:rsidP="00000000" w:rsidRDefault="00000000" w:rsidRPr="00000000" w14:paraId="0000001C">
      <w:pPr>
        <w:spacing w:line="360" w:lineRule="auto"/>
        <w:ind w:left="0"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Các biện pháp: chính trị, kinh tế - tài chính, văn hóa - xã hội, quân sự, ngoại giao.</w:t>
      </w:r>
    </w:p>
    <w:p w:rsidR="00000000" w:rsidDel="00000000" w:rsidP="00000000" w:rsidRDefault="00000000" w:rsidRPr="00000000" w14:paraId="0000001D">
      <w:pPr>
        <w:numPr>
          <w:ilvl w:val="0"/>
          <w:numId w:val="12"/>
        </w:numPr>
        <w:spacing w:line="360" w:lineRule="auto"/>
        <w:ind w:left="720" w:hanging="36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Các biện pháp cụ thể:</w:t>
      </w:r>
    </w:p>
    <w:p w:rsidR="00000000" w:rsidDel="00000000" w:rsidP="00000000" w:rsidRDefault="00000000" w:rsidRPr="00000000" w14:paraId="0000001E">
      <w:pPr>
        <w:numPr>
          <w:ilvl w:val="0"/>
          <w:numId w:val="7"/>
        </w:numPr>
        <w:spacing w:line="360" w:lineRule="auto"/>
        <w:ind w:left="720" w:hanging="36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Về chính trị:</w:t>
      </w:r>
    </w:p>
    <w:p w:rsidR="00000000" w:rsidDel="00000000" w:rsidP="00000000" w:rsidRDefault="00000000" w:rsidRPr="00000000" w14:paraId="0000001F">
      <w:pPr>
        <w:spacing w:line="360" w:lineRule="auto"/>
        <w:ind w:left="141.7322834645671" w:firstLine="4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Chủ trương</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20">
      <w:pPr>
        <w:spacing w:line="360" w:lineRule="auto"/>
        <w:ind w:left="141.7322834645671" w:firstLine="578.2677165354329"/>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Bầu cử Quốc hội để thành lập chính phủ chính thức, lập ra Hiến pháp; động viên lực lượng toàn dân, kiên trì kháng chiến và chuẩn bị kháng chiến lâu dài, kiên định nguyên tắc về độc lập chính trị. </w:t>
      </w:r>
      <w:r w:rsidDel="00000000" w:rsidR="00000000" w:rsidRPr="00000000">
        <w:rPr>
          <w:rtl w:val="0"/>
        </w:rPr>
      </w:r>
    </w:p>
    <w:p w:rsidR="00000000" w:rsidDel="00000000" w:rsidP="00000000" w:rsidRDefault="00000000" w:rsidRPr="00000000" w14:paraId="00000021">
      <w:pPr>
        <w:spacing w:line="360" w:lineRule="auto"/>
        <w:ind w:left="141.7322834645671"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Hoạt động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2">
      <w:pPr>
        <w:numPr>
          <w:ilvl w:val="0"/>
          <w:numId w:val="10"/>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6/1/1946, nhân dân cả nước tham gia bầu cử</w:t>
      </w:r>
    </w:p>
    <w:p w:rsidR="00000000" w:rsidDel="00000000" w:rsidP="00000000" w:rsidRDefault="00000000" w:rsidRPr="00000000" w14:paraId="00000023">
      <w:pPr>
        <w:numPr>
          <w:ilvl w:val="0"/>
          <w:numId w:val="16"/>
        </w:numPr>
        <w:spacing w:line="360" w:lineRule="auto"/>
        <w:ind w:left="708.661417322834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địa phương cũng tiến hành bầu cử hội đầu nhân dân các cấp và kiện toàn ủy ban hành chính các cấp.</w:t>
      </w:r>
    </w:p>
    <w:p w:rsidR="00000000" w:rsidDel="00000000" w:rsidP="00000000" w:rsidRDefault="00000000" w:rsidRPr="00000000" w14:paraId="00000024">
      <w:pPr>
        <w:numPr>
          <w:ilvl w:val="0"/>
          <w:numId w:val="16"/>
        </w:numPr>
        <w:spacing w:line="360" w:lineRule="auto"/>
        <w:ind w:left="708.661417322834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 soạn thảo Hiến pháp mới được thành lập.</w:t>
      </w:r>
      <w:r w:rsidDel="00000000" w:rsidR="00000000" w:rsidRPr="00000000">
        <w:rPr>
          <w:rtl w:val="0"/>
        </w:rPr>
      </w:r>
    </w:p>
    <w:p w:rsidR="00000000" w:rsidDel="00000000" w:rsidP="00000000" w:rsidRDefault="00000000" w:rsidRPr="00000000" w14:paraId="00000025">
      <w:pPr>
        <w:spacing w:line="360" w:lineRule="auto"/>
        <w:ind w:left="141.7322834645671" w:firstLine="4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Kết quả</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26">
      <w:pPr>
        <w:numPr>
          <w:ilvl w:val="0"/>
          <w:numId w:val="14"/>
        </w:numPr>
        <w:spacing w:line="36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Đã thành lập được Quốc hội đầu tiên của nước Việt Nam Dân chủ Cộng hòa. Quốc hội được bầu ra gồm 333 đại biểu, đại diện cho ý chí và nguyện vọng của toàn dân tộc.</w:t>
      </w:r>
    </w:p>
    <w:p w:rsidR="00000000" w:rsidDel="00000000" w:rsidP="00000000" w:rsidRDefault="00000000" w:rsidRPr="00000000" w14:paraId="00000027">
      <w:pPr>
        <w:numPr>
          <w:ilvl w:val="0"/>
          <w:numId w:val="14"/>
        </w:numPr>
        <w:spacing w:line="36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Quốc hội đã thông qua bản Hiến pháp đầu tiên của nước Việt Nam Dân chủ Cộng hòa, xác định chế độ chính trị, kinh tế, văn hóa, xã hội của nước ta.</w:t>
      </w:r>
    </w:p>
    <w:p w:rsidR="00000000" w:rsidDel="00000000" w:rsidP="00000000" w:rsidRDefault="00000000" w:rsidRPr="00000000" w14:paraId="00000028">
      <w:pPr>
        <w:numPr>
          <w:ilvl w:val="0"/>
          <w:numId w:val="14"/>
        </w:numPr>
        <w:spacing w:line="36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Quốc hội đã bầu ra Chính phủ chính thức của nước Việt Nam Dân chủ Cộng hòa, do Hồ Chí Minh làm Chủ tịch.</w:t>
      </w:r>
      <w:r w:rsidDel="00000000" w:rsidR="00000000" w:rsidRPr="00000000">
        <w:rPr>
          <w:rtl w:val="0"/>
        </w:rPr>
      </w:r>
    </w:p>
    <w:p w:rsidR="00000000" w:rsidDel="00000000" w:rsidP="00000000" w:rsidRDefault="00000000" w:rsidRPr="00000000" w14:paraId="00000029">
      <w:pPr>
        <w:numPr>
          <w:ilvl w:val="0"/>
          <w:numId w:val="11"/>
        </w:numPr>
        <w:spacing w:line="360" w:lineRule="auto"/>
        <w:ind w:left="720" w:hanging="36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Về kinh tế - tài chính:</w:t>
      </w:r>
    </w:p>
    <w:p w:rsidR="00000000" w:rsidDel="00000000" w:rsidP="00000000" w:rsidRDefault="00000000" w:rsidRPr="00000000" w14:paraId="0000002A">
      <w:pPr>
        <w:spacing w:line="360" w:lineRule="auto"/>
        <w:ind w:left="141.7322834645671" w:firstLine="420"/>
        <w:jc w:val="both"/>
        <w:rPr>
          <w:rFonts w:ascii="Times New Roman" w:cs="Times New Roman" w:eastAsia="Times New Roman" w:hAnsi="Times New Roman"/>
          <w:b w:val="1"/>
          <w:i w:val="1"/>
          <w:sz w:val="28"/>
          <w:szCs w:val="28"/>
          <w:highlight w:val="white"/>
          <w:u w:val="singl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Chủ trương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rtl w:val="0"/>
        </w:rPr>
        <w:t xml:space="preserve"> “Chống giặc đói, đẩy lùi nạn đói”</w:t>
      </w:r>
      <w:r w:rsidDel="00000000" w:rsidR="00000000" w:rsidRPr="00000000">
        <w:rPr>
          <w:rtl w:val="0"/>
        </w:rPr>
      </w:r>
    </w:p>
    <w:p w:rsidR="00000000" w:rsidDel="00000000" w:rsidP="00000000" w:rsidRDefault="00000000" w:rsidRPr="00000000" w14:paraId="0000002B">
      <w:pPr>
        <w:spacing w:line="360" w:lineRule="auto"/>
        <w:ind w:left="141.7322834645671" w:firstLine="4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Hoạt động</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2C">
      <w:pPr>
        <w:numPr>
          <w:ilvl w:val="0"/>
          <w:numId w:val="9"/>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Kinh tế: Các cuộc vận động lớn trong toàn quốc được phát động, như: t</w:t>
      </w:r>
      <w:r w:rsidDel="00000000" w:rsidR="00000000" w:rsidRPr="00000000">
        <w:rPr>
          <w:rFonts w:ascii="Times New Roman" w:cs="Times New Roman" w:eastAsia="Times New Roman" w:hAnsi="Times New Roman"/>
          <w:sz w:val="28"/>
          <w:szCs w:val="28"/>
          <w:rtl w:val="0"/>
        </w:rPr>
        <w:t xml:space="preserve">hực hành tiết kiệm với khẩu hiệu “Tăng gia sản xuất ngay, tăng gia sản xuất nữa”, lập hũ gạo tiết kiệm, bãi bỏ thuế thân và nhiều thuế vô lí khác, giảm tô 20% </w:t>
      </w:r>
    </w:p>
    <w:p w:rsidR="00000000" w:rsidDel="00000000" w:rsidP="00000000" w:rsidRDefault="00000000" w:rsidRPr="00000000" w14:paraId="0000002D">
      <w:pPr>
        <w:numPr>
          <w:ilvl w:val="0"/>
          <w:numId w:val="9"/>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Tài chính:</w:t>
      </w:r>
      <w:r w:rsidDel="00000000" w:rsidR="00000000" w:rsidRPr="00000000">
        <w:rPr>
          <w:rFonts w:ascii="Times New Roman" w:cs="Times New Roman" w:eastAsia="Times New Roman" w:hAnsi="Times New Roman"/>
          <w:i w:val="1"/>
          <w:sz w:val="28"/>
          <w:szCs w:val="28"/>
          <w:highlight w:val="white"/>
          <w:rtl w:val="0"/>
        </w:rPr>
        <w:t xml:space="preserve"> </w:t>
      </w:r>
      <w:r w:rsidDel="00000000" w:rsidR="00000000" w:rsidRPr="00000000">
        <w:rPr>
          <w:rFonts w:ascii="Times New Roman" w:cs="Times New Roman" w:eastAsia="Times New Roman" w:hAnsi="Times New Roman"/>
          <w:sz w:val="28"/>
          <w:szCs w:val="28"/>
          <w:rtl w:val="0"/>
        </w:rPr>
        <w:t xml:space="preserve">phát động “Tuần lễ vàng”, thu Quỹ độc lập, Quỹ đảm phụ quốc phòng,....</w:t>
      </w:r>
      <w:r w:rsidDel="00000000" w:rsidR="00000000" w:rsidRPr="00000000">
        <w:rPr>
          <w:rtl w:val="0"/>
        </w:rPr>
      </w:r>
    </w:p>
    <w:p w:rsidR="00000000" w:rsidDel="00000000" w:rsidP="00000000" w:rsidRDefault="00000000" w:rsidRPr="00000000" w14:paraId="0000002E">
      <w:pPr>
        <w:spacing w:line="360" w:lineRule="auto"/>
        <w:ind w:left="141.7322834645671" w:firstLine="4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Kết quả</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F">
      <w:pPr>
        <w:numPr>
          <w:ilvl w:val="0"/>
          <w:numId w:val="17"/>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loại đất công cộng, đất hoang hóa được đưa vào sử dụng, nông dân có đất để trồng trọt.</w:t>
      </w:r>
    </w:p>
    <w:p w:rsidR="00000000" w:rsidDel="00000000" w:rsidP="00000000" w:rsidRDefault="00000000" w:rsidRPr="00000000" w14:paraId="00000030">
      <w:pPr>
        <w:numPr>
          <w:ilvl w:val="0"/>
          <w:numId w:val="17"/>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lượng hoa màu tăng chỉ trong 5 tháng (từ 11/1945-5/1946) bù đắp được vụ mùa năm 1945, xóa đói trong nhân dân, giá thóc gạo giảm.</w:t>
      </w:r>
    </w:p>
    <w:p w:rsidR="00000000" w:rsidDel="00000000" w:rsidP="00000000" w:rsidRDefault="00000000" w:rsidRPr="00000000" w14:paraId="00000031">
      <w:pPr>
        <w:numPr>
          <w:ilvl w:val="0"/>
          <w:numId w:val="17"/>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Nhiều quãng đê mới được gia cố lại, một số đê mới được đắp thêm. Công tác đê điều được hoàn thành chỉ sau bốn tháng.</w:t>
      </w:r>
    </w:p>
    <w:p w:rsidR="00000000" w:rsidDel="00000000" w:rsidP="00000000" w:rsidRDefault="00000000" w:rsidRPr="00000000" w14:paraId="00000032">
      <w:pPr>
        <w:numPr>
          <w:ilvl w:val="0"/>
          <w:numId w:val="17"/>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nhà máy, công xưởng, hầm mỏ được khuyến khích đầu tư và hoạt động trở lại. ( dài quá ko nêu cũng được)</w:t>
      </w:r>
    </w:p>
    <w:p w:rsidR="00000000" w:rsidDel="00000000" w:rsidP="00000000" w:rsidRDefault="00000000" w:rsidRPr="00000000" w14:paraId="00000033">
      <w:pPr>
        <w:numPr>
          <w:ilvl w:val="0"/>
          <w:numId w:val="17"/>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Ngân khố quốc gia được xây dựng lại, đồng tiền giấy bạc Việt Nam được phát hành.</w:t>
      </w:r>
    </w:p>
    <w:p w:rsidR="00000000" w:rsidDel="00000000" w:rsidP="00000000" w:rsidRDefault="00000000" w:rsidRPr="00000000" w14:paraId="00000034">
      <w:pPr>
        <w:spacing w:line="360" w:lineRule="auto"/>
        <w:ind w:left="141.7322834645671" w:firstLine="0"/>
        <w:jc w:val="both"/>
        <w:rPr>
          <w:rFonts w:ascii="Times New Roman" w:cs="Times New Roman" w:eastAsia="Times New Roman" w:hAnsi="Times New Roman"/>
          <w:sz w:val="28"/>
          <w:szCs w:val="28"/>
        </w:rPr>
      </w:pPr>
      <w:r w:rsidDel="00000000" w:rsidR="00000000" w:rsidRPr="00000000">
        <w:rPr>
          <w:rFonts w:ascii="Cardo" w:cs="Cardo" w:eastAsia="Cardo" w:hAnsi="Cardo"/>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Vì vậy, nạn đói bị đẩy lùi, nhân dân phấn khởi xây dựng cuộc sống mới.</w:t>
      </w:r>
      <w:r w:rsidDel="00000000" w:rsidR="00000000" w:rsidRPr="00000000">
        <w:rPr>
          <w:rtl w:val="0"/>
        </w:rPr>
      </w:r>
    </w:p>
    <w:p w:rsidR="00000000" w:rsidDel="00000000" w:rsidP="00000000" w:rsidRDefault="00000000" w:rsidRPr="00000000" w14:paraId="00000035">
      <w:pPr>
        <w:numPr>
          <w:ilvl w:val="0"/>
          <w:numId w:val="6"/>
        </w:numPr>
        <w:spacing w:line="36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Về văn hóa - xã hội:</w:t>
      </w:r>
      <w:r w:rsidDel="00000000" w:rsidR="00000000" w:rsidRPr="00000000">
        <w:rPr>
          <w:rtl w:val="0"/>
        </w:rPr>
      </w:r>
    </w:p>
    <w:p w:rsidR="00000000" w:rsidDel="00000000" w:rsidP="00000000" w:rsidRDefault="00000000" w:rsidRPr="00000000" w14:paraId="00000036">
      <w:pPr>
        <w:spacing w:line="360" w:lineRule="auto"/>
        <w:ind w:left="141.7322834645671" w:firstLine="4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i w:val="1"/>
          <w:sz w:val="28"/>
          <w:szCs w:val="28"/>
          <w:highlight w:val="white"/>
          <w:rtl w:val="0"/>
        </w:rPr>
        <w:t xml:space="preserve">Văn hóa:</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37">
      <w:pPr>
        <w:spacing w:line="360" w:lineRule="auto"/>
        <w:ind w:left="141.7322834645671" w:firstLine="420"/>
        <w:jc w:val="both"/>
        <w:rPr>
          <w:rFonts w:ascii="Times New Roman" w:cs="Times New Roman" w:eastAsia="Times New Roman" w:hAnsi="Times New Roman"/>
          <w:i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Chủ trương</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i w:val="1"/>
          <w:sz w:val="28"/>
          <w:szCs w:val="28"/>
          <w:highlight w:val="white"/>
          <w:rtl w:val="0"/>
        </w:rPr>
        <w:t xml:space="preserve">“Chống giặc dốt, xóa nạn mù chữ”</w:t>
      </w:r>
    </w:p>
    <w:p w:rsidR="00000000" w:rsidDel="00000000" w:rsidP="00000000" w:rsidRDefault="00000000" w:rsidRPr="00000000" w14:paraId="00000038">
      <w:pPr>
        <w:spacing w:line="360" w:lineRule="auto"/>
        <w:ind w:left="141.7322834645671" w:firstLine="4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Hoạt động</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39">
      <w:pPr>
        <w:numPr>
          <w:ilvl w:val="0"/>
          <w:numId w:val="2"/>
        </w:numPr>
        <w:spacing w:line="360"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Đảng và Chủ tịch Hồ Chí Minh chủ trương phát động phong trào “Bình dân học vụ”, toàn dân học quốc ngữ để từng bước xóa bỏ nạn dốt.</w:t>
      </w:r>
    </w:p>
    <w:p w:rsidR="00000000" w:rsidDel="00000000" w:rsidP="00000000" w:rsidRDefault="00000000" w:rsidRPr="00000000" w14:paraId="0000003A">
      <w:pPr>
        <w:spacing w:line="360" w:lineRule="auto"/>
        <w:ind w:left="141.7322834645671" w:firstLine="4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i w:val="1"/>
          <w:sz w:val="28"/>
          <w:szCs w:val="28"/>
          <w:highlight w:val="white"/>
          <w:rtl w:val="0"/>
        </w:rPr>
        <w:t xml:space="preserve">Xã hội:</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3B">
      <w:pPr>
        <w:spacing w:line="360" w:lineRule="auto"/>
        <w:ind w:left="141.7322834645671" w:firstLine="4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Chủ trương</w:t>
      </w:r>
      <w:r w:rsidDel="00000000" w:rsidR="00000000" w:rsidRPr="00000000">
        <w:rPr>
          <w:rFonts w:ascii="Times New Roman" w:cs="Times New Roman" w:eastAsia="Times New Roman" w:hAnsi="Times New Roman"/>
          <w:sz w:val="28"/>
          <w:szCs w:val="28"/>
          <w:highlight w:val="white"/>
          <w:rtl w:val="0"/>
        </w:rPr>
        <w:t xml:space="preserve">: xóa hủ tục</w:t>
      </w:r>
    </w:p>
    <w:p w:rsidR="00000000" w:rsidDel="00000000" w:rsidP="00000000" w:rsidRDefault="00000000" w:rsidRPr="00000000" w14:paraId="0000003C">
      <w:pPr>
        <w:spacing w:line="360" w:lineRule="auto"/>
        <w:ind w:left="141.7322834645671" w:firstLine="4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Hoạt động</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3D">
      <w:pPr>
        <w:numPr>
          <w:ilvl w:val="0"/>
          <w:numId w:val="22"/>
        </w:numPr>
        <w:spacing w:line="360"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Vận động toàn dân xây dựng nếp sống mới, đời sống văn hóa mới để đẩy lùi các tệ nạn, hủ tục, thói quen cũ, lạc hậu cản trở tiến bộ.</w:t>
      </w:r>
    </w:p>
    <w:p w:rsidR="00000000" w:rsidDel="00000000" w:rsidP="00000000" w:rsidRDefault="00000000" w:rsidRPr="00000000" w14:paraId="0000003E">
      <w:pPr>
        <w:numPr>
          <w:ilvl w:val="0"/>
          <w:numId w:val="22"/>
        </w:numPr>
        <w:spacing w:line="360"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Các trường học từ cấp tiểu học trở lên lần lượt khai giảng năm học mới.</w:t>
      </w:r>
    </w:p>
    <w:p w:rsidR="00000000" w:rsidDel="00000000" w:rsidP="00000000" w:rsidRDefault="00000000" w:rsidRPr="00000000" w14:paraId="0000003F">
      <w:pPr>
        <w:numPr>
          <w:ilvl w:val="0"/>
          <w:numId w:val="22"/>
        </w:numPr>
        <w:spacing w:line="360"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Thành lập Trường Đại học Văn khoa Hà Nội.</w:t>
      </w:r>
    </w:p>
    <w:p w:rsidR="00000000" w:rsidDel="00000000" w:rsidP="00000000" w:rsidRDefault="00000000" w:rsidRPr="00000000" w14:paraId="00000040">
      <w:pPr>
        <w:spacing w:line="360" w:lineRule="auto"/>
        <w:ind w:left="141.7322834645671" w:firstLine="4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Kết quả</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41">
      <w:pPr>
        <w:numPr>
          <w:ilvl w:val="0"/>
          <w:numId w:val="1"/>
        </w:numPr>
        <w:spacing w:line="36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Cuối năm 1946, cả nước đã có hơn 2,5 triệu người biết viết, biết đọc chữ quốc ngữ.</w:t>
      </w:r>
    </w:p>
    <w:p w:rsidR="00000000" w:rsidDel="00000000" w:rsidP="00000000" w:rsidRDefault="00000000" w:rsidRPr="00000000" w14:paraId="00000042">
      <w:pPr>
        <w:numPr>
          <w:ilvl w:val="0"/>
          <w:numId w:val="1"/>
        </w:numPr>
        <w:spacing w:line="36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Đời sống tinh thần của một bộ phận nhân dân được cải thiện rõ rệt, nhân dân tin tưởng vào chế độ mới, nêu cao quyết tâm bảo vệ chính quyền cách mạng.</w:t>
      </w:r>
    </w:p>
    <w:p w:rsidR="00000000" w:rsidDel="00000000" w:rsidP="00000000" w:rsidRDefault="00000000" w:rsidRPr="00000000" w14:paraId="00000043">
      <w:pPr>
        <w:numPr>
          <w:ilvl w:val="0"/>
          <w:numId w:val="1"/>
        </w:numPr>
        <w:spacing w:line="36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Nền giáo dục của chế độ mới bước đầu hình thành, góp phần xóa bỏ tàn dư của nền giáo dục thực dân phong kiến.</w:t>
      </w:r>
    </w:p>
    <w:p w:rsidR="00000000" w:rsidDel="00000000" w:rsidP="00000000" w:rsidRDefault="00000000" w:rsidRPr="00000000" w14:paraId="00000044">
      <w:pPr>
        <w:spacing w:line="360" w:lineRule="auto"/>
        <w:ind w:left="216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5">
      <w:pPr>
        <w:numPr>
          <w:ilvl w:val="0"/>
          <w:numId w:val="24"/>
        </w:numPr>
        <w:spacing w:line="360" w:lineRule="auto"/>
        <w:ind w:left="720" w:hanging="36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Về quân sự:</w:t>
      </w:r>
    </w:p>
    <w:p w:rsidR="00000000" w:rsidDel="00000000" w:rsidP="00000000" w:rsidRDefault="00000000" w:rsidRPr="00000000" w14:paraId="00000046">
      <w:pPr>
        <w:spacing w:line="360" w:lineRule="auto"/>
        <w:ind w:left="141.7322834645671" w:firstLine="4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Chủ trương</w:t>
      </w:r>
      <w:r w:rsidDel="00000000" w:rsidR="00000000" w:rsidRPr="00000000">
        <w:rPr>
          <w:rFonts w:ascii="Times New Roman" w:cs="Times New Roman" w:eastAsia="Times New Roman" w:hAnsi="Times New Roman"/>
          <w:sz w:val="28"/>
          <w:szCs w:val="28"/>
          <w:highlight w:val="white"/>
          <w:rtl w:val="0"/>
        </w:rPr>
        <w:t xml:space="preserve">: Tiếp tục mở rộng MTDTTN nhằm tăng cường thực lực cách mạng, tập trung chống Pháp ở Nam Bộ</w:t>
      </w:r>
    </w:p>
    <w:p w:rsidR="00000000" w:rsidDel="00000000" w:rsidP="00000000" w:rsidRDefault="00000000" w:rsidRPr="00000000" w14:paraId="00000047">
      <w:pPr>
        <w:spacing w:line="360" w:lineRule="auto"/>
        <w:ind w:left="141.7322834645671" w:firstLine="4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Hoạt động</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48">
      <w:pPr>
        <w:numPr>
          <w:ilvl w:val="0"/>
          <w:numId w:val="13"/>
        </w:numPr>
        <w:spacing w:line="360"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Củng cố, tăng cường và tổ chức lại lực lượng vũ trang cách mạng.</w:t>
      </w:r>
    </w:p>
    <w:p w:rsidR="00000000" w:rsidDel="00000000" w:rsidP="00000000" w:rsidRDefault="00000000" w:rsidRPr="00000000" w14:paraId="00000049">
      <w:pPr>
        <w:numPr>
          <w:ilvl w:val="0"/>
          <w:numId w:val="13"/>
        </w:numPr>
        <w:spacing w:line="360"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Tích cực mua sắm vũ khí, tích trữ lương thực, thuốc men, củng cố  các cơ sở và căn cứ địa cách mạng ở cả miền Bắc, miền Nam,...</w:t>
      </w:r>
    </w:p>
    <w:p w:rsidR="00000000" w:rsidDel="00000000" w:rsidP="00000000" w:rsidRDefault="00000000" w:rsidRPr="00000000" w14:paraId="0000004A">
      <w:pPr>
        <w:spacing w:line="360" w:lineRule="auto"/>
        <w:ind w:left="141.7322834645671" w:firstLine="4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u w:val="single"/>
          <w:rtl w:val="0"/>
        </w:rPr>
        <w:t xml:space="preserve">Kết quả</w:t>
      </w: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4B">
      <w:pPr>
        <w:numPr>
          <w:ilvl w:val="0"/>
          <w:numId w:val="4"/>
        </w:numPr>
        <w:spacing w:line="360"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Cuối năm 1946, Việt Nam có hơn 8 vạn bộ đội chính quy, lực lượng công an được tổ chức đến cấp huyện.</w:t>
      </w:r>
    </w:p>
    <w:p w:rsidR="00000000" w:rsidDel="00000000" w:rsidP="00000000" w:rsidRDefault="00000000" w:rsidRPr="00000000" w14:paraId="0000004C">
      <w:pPr>
        <w:numPr>
          <w:ilvl w:val="0"/>
          <w:numId w:val="18"/>
        </w:numPr>
        <w:spacing w:line="360"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Hàng vạn dân quân, tự vệ được tổ chức ở cơ sở từ Bắc chí Nam,...</w:t>
      </w:r>
    </w:p>
    <w:p w:rsidR="00000000" w:rsidDel="00000000" w:rsidP="00000000" w:rsidRDefault="00000000" w:rsidRPr="00000000" w14:paraId="0000004D">
      <w:pPr>
        <w:spacing w:line="360" w:lineRule="auto"/>
        <w:ind w:left="144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4E">
      <w:pPr>
        <w:numPr>
          <w:ilvl w:val="0"/>
          <w:numId w:val="15"/>
        </w:numPr>
        <w:spacing w:line="360" w:lineRule="auto"/>
        <w:ind w:left="720" w:hanging="36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Về ngoại giao:</w:t>
      </w:r>
    </w:p>
    <w:p w:rsidR="00000000" w:rsidDel="00000000" w:rsidP="00000000" w:rsidRDefault="00000000" w:rsidRPr="00000000" w14:paraId="0000004F">
      <w:pPr>
        <w:spacing w:line="360" w:lineRule="auto"/>
        <w:ind w:left="0"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Trước tình hình vô cùng khó khăn, Đảng và Hồ Chủ tịch đã có biện pháp ngoại giao:</w:t>
      </w:r>
    </w:p>
    <w:p w:rsidR="00000000" w:rsidDel="00000000" w:rsidP="00000000" w:rsidRDefault="00000000" w:rsidRPr="00000000" w14:paraId="00000050">
      <w:pPr>
        <w:numPr>
          <w:ilvl w:val="0"/>
          <w:numId w:val="8"/>
        </w:numPr>
        <w:spacing w:line="36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Cứng rắn về mặt nguyên tắc</w:t>
      </w:r>
    </w:p>
    <w:p w:rsidR="00000000" w:rsidDel="00000000" w:rsidP="00000000" w:rsidRDefault="00000000" w:rsidRPr="00000000" w14:paraId="00000051">
      <w:pPr>
        <w:numPr>
          <w:ilvl w:val="0"/>
          <w:numId w:val="8"/>
        </w:numPr>
        <w:spacing w:line="36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Mềm dẻo về mặt sách lược, nhân nhượng bên trên nhưng lấy áp lực của quần chúng bên dưới để chống lại chúng.</w:t>
      </w:r>
    </w:p>
    <w:p w:rsidR="00000000" w:rsidDel="00000000" w:rsidP="00000000" w:rsidRDefault="00000000" w:rsidRPr="00000000" w14:paraId="00000052">
      <w:pPr>
        <w:numPr>
          <w:ilvl w:val="0"/>
          <w:numId w:val="3"/>
        </w:numPr>
        <w:spacing w:line="360" w:lineRule="auto"/>
        <w:ind w:left="144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Nhân nhượng với Tưởng: về kinh tế, ta cung cấp gạo cho 20 vạn quân Tưởng. Về chính trị, ta nhường cho chúng một số vị trí trong chính phủ và Quốc hội không qua bầu cử.</w:t>
      </w:r>
    </w:p>
    <w:p w:rsidR="00000000" w:rsidDel="00000000" w:rsidP="00000000" w:rsidRDefault="00000000" w:rsidRPr="00000000" w14:paraId="00000053">
      <w:pPr>
        <w:numPr>
          <w:ilvl w:val="0"/>
          <w:numId w:val="3"/>
        </w:numPr>
        <w:spacing w:line="360" w:lineRule="auto"/>
        <w:ind w:left="144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Nhân nhượng với Pháp: sách lược hòa để tiến, Hiệp định sơ bộ 6/3/1946, Tạm ước 14/9/1946.</w:t>
      </w:r>
    </w:p>
    <w:p w:rsidR="00000000" w:rsidDel="00000000" w:rsidP="00000000" w:rsidRDefault="00000000" w:rsidRPr="00000000" w14:paraId="00000054">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Kết quả: có thời gian hòa hoãn để chuẩn bị thực lực cho cuộc kháng chiến chống thực dân Pháp về sau.</w:t>
      </w:r>
    </w:p>
    <w:p w:rsidR="00000000" w:rsidDel="00000000" w:rsidP="00000000" w:rsidRDefault="00000000" w:rsidRPr="00000000" w14:paraId="00000055">
      <w:pPr>
        <w:spacing w:line="360" w:lineRule="auto"/>
        <w:ind w:left="720" w:hanging="294.80314960629914"/>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3. Ý nghĩa và tác dụng của các biện pháp:</w:t>
      </w:r>
    </w:p>
    <w:p w:rsidR="00000000" w:rsidDel="00000000" w:rsidP="00000000" w:rsidRDefault="00000000" w:rsidRPr="00000000" w14:paraId="00000056">
      <w:pPr>
        <w:numPr>
          <w:ilvl w:val="0"/>
          <w:numId w:val="20"/>
        </w:numPr>
        <w:spacing w:line="360" w:lineRule="auto"/>
        <w:ind w:left="708.6614173228347" w:hanging="36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Ý nghĩa:</w:t>
      </w:r>
    </w:p>
    <w:p w:rsidR="00000000" w:rsidDel="00000000" w:rsidP="00000000" w:rsidRDefault="00000000" w:rsidRPr="00000000" w14:paraId="00000057">
      <w:pPr>
        <w:numPr>
          <w:ilvl w:val="0"/>
          <w:numId w:val="23"/>
        </w:numPr>
        <w:spacing w:line="360" w:lineRule="auto"/>
        <w:ind w:left="708.6614173228347"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Bảo vệ được nền độc lập của đất nước, giữ vững chính quyền cách mạng</w:t>
      </w:r>
    </w:p>
    <w:p w:rsidR="00000000" w:rsidDel="00000000" w:rsidP="00000000" w:rsidRDefault="00000000" w:rsidRPr="00000000" w14:paraId="00000058">
      <w:pPr>
        <w:numPr>
          <w:ilvl w:val="0"/>
          <w:numId w:val="23"/>
        </w:numPr>
        <w:spacing w:line="360" w:lineRule="auto"/>
        <w:ind w:left="708.6614173228347"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Xây dựng được nền móng đầu tiên và cơ bản cho một chế độ mới, chế độ Việt Nam Dân Chủ Cộng Hòa</w:t>
      </w:r>
    </w:p>
    <w:p w:rsidR="00000000" w:rsidDel="00000000" w:rsidP="00000000" w:rsidRDefault="00000000" w:rsidRPr="00000000" w14:paraId="00000059">
      <w:pPr>
        <w:numPr>
          <w:ilvl w:val="0"/>
          <w:numId w:val="23"/>
        </w:numPr>
        <w:spacing w:line="360" w:lineRule="auto"/>
        <w:ind w:left="708.6614173228347"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Chuẩn bị được những điều kiện cần thiết, trực tiếp cho cuộc kháng chiến toàn quốc sau đó.</w:t>
      </w:r>
    </w:p>
    <w:p w:rsidR="00000000" w:rsidDel="00000000" w:rsidP="00000000" w:rsidRDefault="00000000" w:rsidRPr="00000000" w14:paraId="0000005A">
      <w:pPr>
        <w:numPr>
          <w:ilvl w:val="0"/>
          <w:numId w:val="23"/>
        </w:numPr>
        <w:spacing w:line="360" w:lineRule="auto"/>
        <w:ind w:left="708.6614173228347"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Thể hiện tầm nhìn chiến lược của một chính Đảng non trẻ mới hoạt động công khai</w:t>
      </w:r>
    </w:p>
    <w:p w:rsidR="00000000" w:rsidDel="00000000" w:rsidP="00000000" w:rsidRDefault="00000000" w:rsidRPr="00000000" w14:paraId="0000005B">
      <w:pPr>
        <w:numPr>
          <w:ilvl w:val="0"/>
          <w:numId w:val="20"/>
        </w:numPr>
        <w:spacing w:line="360" w:lineRule="auto"/>
        <w:ind w:left="708.6614173228347" w:hanging="36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Tác dụng:</w:t>
      </w:r>
    </w:p>
    <w:p w:rsidR="00000000" w:rsidDel="00000000" w:rsidP="00000000" w:rsidRDefault="00000000" w:rsidRPr="00000000" w14:paraId="0000005C">
      <w:pPr>
        <w:numPr>
          <w:ilvl w:val="0"/>
          <w:numId w:val="19"/>
        </w:numPr>
        <w:spacing w:line="360" w:lineRule="auto"/>
        <w:ind w:left="708.6614173228347"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Tạo ra nội lực quan trọng để đấu tranh chống thù trong giặc ngoài.</w:t>
      </w:r>
    </w:p>
    <w:p w:rsidR="00000000" w:rsidDel="00000000" w:rsidP="00000000" w:rsidRDefault="00000000" w:rsidRPr="00000000" w14:paraId="0000005D">
      <w:pPr>
        <w:numPr>
          <w:ilvl w:val="0"/>
          <w:numId w:val="19"/>
        </w:numPr>
        <w:spacing w:line="360" w:lineRule="auto"/>
        <w:ind w:left="708.6614173228347"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Các biện pháp toàn diện , nhờ đó ta giữ vững và bảo vệ được chính quyền.</w:t>
      </w:r>
      <w:r w:rsidDel="00000000" w:rsidR="00000000" w:rsidRPr="00000000">
        <w:rPr>
          <w:rtl w:val="0"/>
        </w:rPr>
      </w:r>
    </w:p>
    <w:p w:rsidR="00000000" w:rsidDel="00000000" w:rsidP="00000000" w:rsidRDefault="00000000" w:rsidRPr="00000000" w14:paraId="0000005E">
      <w:pPr>
        <w:spacing w:line="360" w:lineRule="auto"/>
        <w:ind w:left="72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F">
      <w:pPr>
        <w:spacing w:line="360" w:lineRule="auto"/>
        <w:ind w:left="72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0">
      <w:pPr>
        <w:spacing w:line="360" w:lineRule="auto"/>
        <w:ind w:left="72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61">
      <w:pPr>
        <w:spacing w:line="360" w:lineRule="auto"/>
        <w:ind w:left="14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63">
      <w:pPr>
        <w:spacing w:line="360" w:lineRule="auto"/>
        <w:ind w:left="144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4">
      <w:pPr>
        <w:spacing w:line="360" w:lineRule="auto"/>
        <w:jc w:val="center"/>
        <w:rPr>
          <w:rFonts w:ascii="Times New Roman" w:cs="Times New Roman" w:eastAsia="Times New Roman" w:hAnsi="Times New Roman"/>
          <w:b w:val="1"/>
          <w:color w:val="ff0000"/>
          <w:sz w:val="28"/>
          <w:szCs w:val="28"/>
          <w:highlight w:val="white"/>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b w:val="1"/>
          <w:color w:val="ff0000"/>
          <w:sz w:val="28"/>
          <w:szCs w:val="28"/>
        </w:rPr>
      </w:pPr>
      <w:r w:rsidDel="00000000" w:rsidR="00000000" w:rsidRPr="00000000">
        <w:rPr>
          <w:rtl w:val="0"/>
        </w:rPr>
      </w:r>
    </w:p>
    <w:p w:rsidR="00000000" w:rsidDel="00000000" w:rsidP="00000000" w:rsidRDefault="00000000" w:rsidRPr="00000000" w14:paraId="00000066">
      <w:pPr>
        <w:spacing w:line="360" w:lineRule="auto"/>
        <w:rPr>
          <w:sz w:val="28"/>
          <w:szCs w:val="28"/>
        </w:rPr>
      </w:pPr>
      <w:r w:rsidDel="00000000" w:rsidR="00000000" w:rsidRPr="00000000">
        <w:rPr>
          <w:rtl w:val="0"/>
        </w:rPr>
      </w:r>
    </w:p>
    <w:sectPr>
      <w:footerReference r:id="rId6"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