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B8C6" w14:textId="77777777" w:rsidR="00E44534" w:rsidRDefault="00E44534" w:rsidP="00E44534">
      <w:pPr>
        <w:pStyle w:val="1"/>
      </w:pPr>
      <w:bookmarkStart w:id="0" w:name="_heading=h.gjdgxs" w:colFirst="0" w:colLast="0"/>
      <w:bookmarkEnd w:id="0"/>
      <w:r>
        <w:t>1 Техническое задание</w:t>
      </w:r>
    </w:p>
    <w:p w14:paraId="5C4F8089" w14:textId="77777777" w:rsidR="00E44534" w:rsidRDefault="00E44534" w:rsidP="00E44534">
      <w:pPr>
        <w:pStyle w:val="1"/>
        <w:numPr>
          <w:ilvl w:val="1"/>
          <w:numId w:val="2"/>
        </w:numPr>
      </w:pPr>
      <w:bookmarkStart w:id="1" w:name="_heading=h.30j0zll" w:colFirst="0" w:colLast="0"/>
      <w:bookmarkStart w:id="2" w:name="_Hlk145697432"/>
      <w:bookmarkEnd w:id="1"/>
      <w:r>
        <w:t>Общие требования</w:t>
      </w:r>
    </w:p>
    <w:p w14:paraId="7102E44E" w14:textId="77777777" w:rsidR="00E44534" w:rsidRPr="00713F13" w:rsidRDefault="00E44534" w:rsidP="00E44534"/>
    <w:p w14:paraId="16FD6AB1" w14:textId="77777777" w:rsidR="00E44534" w:rsidRDefault="00E44534" w:rsidP="00E44534"/>
    <w:p w14:paraId="12F2C093" w14:textId="7C0B3F05" w:rsidR="00E44534" w:rsidRDefault="00E44534" w:rsidP="00E44534">
      <w:r>
        <w:t>Наименование программного продукта: "</w:t>
      </w:r>
      <w:r>
        <w:t>Аукционная фирма</w:t>
      </w:r>
      <w:r>
        <w:t>".</w:t>
      </w:r>
    </w:p>
    <w:p w14:paraId="2923A12B" w14:textId="77777777" w:rsidR="00E44534" w:rsidRPr="00E44534" w:rsidRDefault="00E44534" w:rsidP="00E44534">
      <w:r w:rsidRPr="00E44534">
        <w:t>Программа предназначена для просмотра информации о проданных на аукционе лотах (вещи, товары, произведения искусства).</w:t>
      </w:r>
    </w:p>
    <w:p w14:paraId="791F601F" w14:textId="3237D2F8" w:rsidR="00E44534" w:rsidRDefault="00E44534" w:rsidP="00E44534">
      <w:r>
        <w:t xml:space="preserve">Программа предоставляет Windows-интерфейс для создания и редактирования </w:t>
      </w:r>
      <w:r w:rsidR="004C380C">
        <w:t>лотов</w:t>
      </w:r>
      <w:r>
        <w:t xml:space="preserve">, </w:t>
      </w:r>
      <w:r w:rsidR="004C380C">
        <w:t>и результатов аукционов.</w:t>
      </w:r>
    </w:p>
    <w:p w14:paraId="43B76B77" w14:textId="77777777" w:rsidR="00E44534" w:rsidRDefault="00E44534" w:rsidP="00E44534">
      <w:pPr>
        <w:ind w:firstLine="0"/>
      </w:pPr>
    </w:p>
    <w:p w14:paraId="6EA284C7" w14:textId="77777777" w:rsidR="00E44534" w:rsidRDefault="00E44534" w:rsidP="00E44534">
      <w:pPr>
        <w:ind w:firstLine="0"/>
      </w:pPr>
    </w:p>
    <w:p w14:paraId="6BCCAA3F" w14:textId="77777777" w:rsidR="00E44534" w:rsidRDefault="00E44534" w:rsidP="00E44534">
      <w:pPr>
        <w:pStyle w:val="1"/>
      </w:pPr>
      <w:bookmarkStart w:id="3" w:name="_heading=h.1fob9te" w:colFirst="0" w:colLast="0"/>
      <w:bookmarkEnd w:id="3"/>
      <w:r>
        <w:t>1.2 Требования к программному продукту</w:t>
      </w:r>
    </w:p>
    <w:p w14:paraId="25AC18B7" w14:textId="77777777" w:rsidR="00E44534" w:rsidRDefault="00E44534" w:rsidP="00E44534">
      <w:pPr>
        <w:pStyle w:val="1"/>
      </w:pPr>
      <w:bookmarkStart w:id="4" w:name="_heading=h.3znysh7" w:colFirst="0" w:colLast="0"/>
      <w:bookmarkEnd w:id="4"/>
      <w:r>
        <w:t>1.2.1 Требования к функциональным характеристикам</w:t>
      </w:r>
    </w:p>
    <w:p w14:paraId="563CF8A0" w14:textId="77777777" w:rsidR="00E44534" w:rsidRDefault="00E44534" w:rsidP="00E44534"/>
    <w:p w14:paraId="7C1AEB49" w14:textId="77777777" w:rsidR="00E44534" w:rsidRDefault="00E44534" w:rsidP="00E44534"/>
    <w:p w14:paraId="2FC15591" w14:textId="77777777" w:rsidR="00E44534" w:rsidRDefault="00E44534" w:rsidP="00E44534">
      <w:r>
        <w:t>Программный продукт должен обеспечивать возможность выполнения перечисленных ниже функций:</w:t>
      </w:r>
    </w:p>
    <w:p w14:paraId="26FC73DE" w14:textId="1F9F19A0" w:rsidR="00E44534" w:rsidRDefault="00E44534" w:rsidP="00E44534">
      <w:r>
        <w:t xml:space="preserve">- </w:t>
      </w:r>
      <w:r w:rsidR="004601D1">
        <w:t>создание лотов</w:t>
      </w:r>
      <w:r>
        <w:t>,</w:t>
      </w:r>
    </w:p>
    <w:p w14:paraId="064FF045" w14:textId="586E04AA" w:rsidR="00E44534" w:rsidRDefault="00E44534" w:rsidP="004601D1">
      <w:r>
        <w:t xml:space="preserve">- </w:t>
      </w:r>
      <w:r w:rsidR="004601D1">
        <w:t>редактирование информации о результатах аукционов</w:t>
      </w:r>
      <w:r>
        <w:t>,</w:t>
      </w:r>
    </w:p>
    <w:p w14:paraId="43C13EBD" w14:textId="333B3265" w:rsidR="00E44534" w:rsidRDefault="00E44534" w:rsidP="00E44534">
      <w:r>
        <w:t>-</w:t>
      </w:r>
      <w:r w:rsidR="004601D1">
        <w:t>редактирование информации о пользователях</w:t>
      </w:r>
      <w:r>
        <w:t>.</w:t>
      </w:r>
    </w:p>
    <w:p w14:paraId="6790B0EC" w14:textId="77777777" w:rsidR="00E44534" w:rsidRDefault="00E44534" w:rsidP="00E44534"/>
    <w:p w14:paraId="34E04CE4" w14:textId="77777777" w:rsidR="00E44534" w:rsidRDefault="00E44534" w:rsidP="00E44534">
      <w:pPr>
        <w:pStyle w:val="1"/>
      </w:pPr>
      <w:bookmarkStart w:id="5" w:name="_heading=h.2et92p0" w:colFirst="0" w:colLast="0"/>
      <w:bookmarkEnd w:id="5"/>
      <w:r>
        <w:t>1.2.2 Требования к надежности</w:t>
      </w:r>
    </w:p>
    <w:p w14:paraId="1BF283AC" w14:textId="77777777" w:rsidR="00E44534" w:rsidRDefault="00E44534" w:rsidP="00E44534"/>
    <w:p w14:paraId="41B223D8" w14:textId="77777777" w:rsidR="00E44534" w:rsidRDefault="00E44534" w:rsidP="00E44534"/>
    <w:p w14:paraId="6A15DE72" w14:textId="77777777" w:rsidR="00E44534" w:rsidRDefault="00E44534" w:rsidP="00E44534">
      <w:r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6403B878" w14:textId="77777777" w:rsidR="00E44534" w:rsidRDefault="00E44534" w:rsidP="00E44534">
      <w:r>
        <w:t xml:space="preserve">- организацией бесперебойного питания технических средств; </w:t>
      </w:r>
    </w:p>
    <w:p w14:paraId="7DC8B380" w14:textId="77777777" w:rsidR="00E44534" w:rsidRDefault="00E44534" w:rsidP="00E44534">
      <w:r>
        <w:t xml:space="preserve">- использованием лицензионного программного обеспечения; </w:t>
      </w:r>
    </w:p>
    <w:p w14:paraId="179B2286" w14:textId="77777777" w:rsidR="00E44534" w:rsidRDefault="00E44534" w:rsidP="00E44534">
      <w:r>
        <w:t>-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5882D3F" w14:textId="77777777" w:rsidR="00E44534" w:rsidRDefault="00E44534" w:rsidP="00E44534">
      <w:r>
        <w:t xml:space="preserve"> - регулярным выполнением требований ГОСТ 51188-98. Защита информации; Испытания программных средств на наличие компьютерных вирусов.</w:t>
      </w:r>
    </w:p>
    <w:p w14:paraId="443C9710" w14:textId="77777777" w:rsidR="00E44534" w:rsidRDefault="00E44534" w:rsidP="00E44534"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637C1E19" w14:textId="77777777" w:rsidR="00E44534" w:rsidRDefault="00E44534" w:rsidP="00E44534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B9B8464" w14:textId="77777777" w:rsidR="00E44534" w:rsidRDefault="00E44534" w:rsidP="00E44534">
      <w:r>
        <w:t>Отказы программы вследствие некорректных действий пользователя при взаимодействии с программой через Windows интерфейс недопустимы.</w:t>
      </w:r>
    </w:p>
    <w:p w14:paraId="0832CBF8" w14:textId="77777777" w:rsidR="00E44534" w:rsidRDefault="00E44534" w:rsidP="00E44534">
      <w:r>
        <w:t>При возникновении критических ситуаций выдаются следующие сообщения:</w:t>
      </w:r>
    </w:p>
    <w:p w14:paraId="1FC7A231" w14:textId="77777777" w:rsidR="00E44534" w:rsidRDefault="00E44534" w:rsidP="00E44534">
      <w:r>
        <w:t>- при отсутствии базы данных в требуемом каталоге «Ошибка соединения. Не удалось установить соединение с базой данных, обратитесь к администратору»;</w:t>
      </w:r>
    </w:p>
    <w:p w14:paraId="21B54B4F" w14:textId="77777777" w:rsidR="00E44534" w:rsidRDefault="00E44534" w:rsidP="00E44534">
      <w:r>
        <w:lastRenderedPageBreak/>
        <w:t>- при отсутствии введённых данных в необходимых элементах управления «Ошибка ввода данных. Не все поля для ввода заполнены»</w:t>
      </w:r>
    </w:p>
    <w:p w14:paraId="4316D9A9" w14:textId="77777777" w:rsidR="00E44534" w:rsidRPr="00CB1F72" w:rsidRDefault="00E44534" w:rsidP="00E44534">
      <w:r>
        <w:t xml:space="preserve">- при некорректном вводе данных в соответствующие элементы управления «Ошибка ввода данных. Данные введены некорректно» </w:t>
      </w:r>
    </w:p>
    <w:p w14:paraId="1354BA28" w14:textId="77777777" w:rsidR="00E44534" w:rsidRPr="00CB1F72" w:rsidRDefault="00E44534" w:rsidP="00E44534"/>
    <w:p w14:paraId="34763E17" w14:textId="77777777" w:rsidR="00E44534" w:rsidRDefault="00E44534" w:rsidP="00E44534"/>
    <w:p w14:paraId="3738BC9E" w14:textId="77777777" w:rsidR="00E44534" w:rsidRDefault="00E44534" w:rsidP="00E44534">
      <w:pPr>
        <w:pStyle w:val="1"/>
      </w:pPr>
      <w:bookmarkStart w:id="6" w:name="_heading=h.tyjcwt" w:colFirst="0" w:colLast="0"/>
      <w:bookmarkEnd w:id="6"/>
      <w:r>
        <w:t>1.3 Условия эксплуатации</w:t>
      </w:r>
    </w:p>
    <w:p w14:paraId="16A8BF16" w14:textId="77777777" w:rsidR="00E44534" w:rsidRDefault="00E44534" w:rsidP="00E44534"/>
    <w:p w14:paraId="62B75F9E" w14:textId="77777777" w:rsidR="00E44534" w:rsidRDefault="00E44534" w:rsidP="00E44534">
      <w:pPr>
        <w:pStyle w:val="1"/>
      </w:pPr>
      <w:bookmarkStart w:id="7" w:name="_heading=h.3dy6vkm" w:colFirst="0" w:colLast="0"/>
      <w:bookmarkEnd w:id="7"/>
      <w:r>
        <w:t>1.3.1 Климатические условия эксплуатации</w:t>
      </w:r>
    </w:p>
    <w:p w14:paraId="2FDC2C2E" w14:textId="77777777" w:rsidR="00E44534" w:rsidRDefault="00E44534" w:rsidP="00E44534"/>
    <w:p w14:paraId="2C97BD40" w14:textId="77777777" w:rsidR="00E44534" w:rsidRDefault="00E44534" w:rsidP="00E44534"/>
    <w:p w14:paraId="5444003D" w14:textId="77777777" w:rsidR="00E44534" w:rsidRDefault="00E44534" w:rsidP="00E44534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4FCA02A5" w14:textId="77777777" w:rsidR="00E44534" w:rsidRDefault="00E44534" w:rsidP="00E44534"/>
    <w:p w14:paraId="13D44FA8" w14:textId="77777777" w:rsidR="00E44534" w:rsidRDefault="00E44534" w:rsidP="00E44534">
      <w:pPr>
        <w:pStyle w:val="1"/>
      </w:pPr>
      <w:bookmarkStart w:id="8" w:name="_heading=h.1t3h5sf" w:colFirst="0" w:colLast="0"/>
      <w:bookmarkEnd w:id="8"/>
      <w:r>
        <w:t>1.3.2 Требования к квалификации и численности персонала</w:t>
      </w:r>
    </w:p>
    <w:p w14:paraId="5300A018" w14:textId="77777777" w:rsidR="00E44534" w:rsidRDefault="00E44534" w:rsidP="00E44534"/>
    <w:p w14:paraId="5A0A9E2C" w14:textId="77777777" w:rsidR="00E44534" w:rsidRDefault="00E44534" w:rsidP="00E44534"/>
    <w:p w14:paraId="6462D593" w14:textId="3E92B23F" w:rsidR="00E44534" w:rsidRDefault="00E44534" w:rsidP="00E44534">
      <w:r>
        <w:t xml:space="preserve">Минимальное количество персонала, требуемого для работы программы, должно составлять не менее </w:t>
      </w:r>
      <w:r w:rsidR="006B51E4">
        <w:t>1</w:t>
      </w:r>
      <w:r>
        <w:t xml:space="preserve"> штатн</w:t>
      </w:r>
      <w:r w:rsidR="006B51E4">
        <w:t>ой</w:t>
      </w:r>
      <w:r>
        <w:t xml:space="preserve"> единиц </w:t>
      </w:r>
      <w:r w:rsidR="006B51E4">
        <w:softHyphen/>
        <w:t xml:space="preserve"> работника</w:t>
      </w:r>
      <w:r>
        <w:t>.</w:t>
      </w:r>
    </w:p>
    <w:p w14:paraId="3EA84F34" w14:textId="24C5A926" w:rsidR="00E44534" w:rsidRDefault="00E44534" w:rsidP="00E44534">
      <w:r>
        <w:t xml:space="preserve">В перечень задач, выполняемых </w:t>
      </w:r>
      <w:r w:rsidR="006B51E4">
        <w:t>работни</w:t>
      </w:r>
      <w:r w:rsidR="00765A81">
        <w:t>ком</w:t>
      </w:r>
      <w:r>
        <w:t>, должны входить:</w:t>
      </w:r>
    </w:p>
    <w:p w14:paraId="59F35FD2" w14:textId="77777777" w:rsidR="00E44534" w:rsidRDefault="00E44534" w:rsidP="00E44534">
      <w:r>
        <w:t>- авторизация;</w:t>
      </w:r>
    </w:p>
    <w:p w14:paraId="68AFE4A3" w14:textId="51DAD4B3" w:rsidR="00E44534" w:rsidRDefault="00E44534" w:rsidP="00E44534">
      <w:r>
        <w:t xml:space="preserve">- </w:t>
      </w:r>
      <w:r w:rsidR="00765A81">
        <w:t>регистрация новых работников</w:t>
      </w:r>
    </w:p>
    <w:p w14:paraId="3EE329E4" w14:textId="7C9FC304" w:rsidR="00E44534" w:rsidRDefault="00E44534" w:rsidP="00E44534">
      <w:r>
        <w:t xml:space="preserve">- </w:t>
      </w:r>
      <w:r w:rsidR="00765A81">
        <w:t>создание нового лота</w:t>
      </w:r>
      <w:r>
        <w:t>;</w:t>
      </w:r>
    </w:p>
    <w:p w14:paraId="2BCAE027" w14:textId="2FF33DA2" w:rsidR="00E44534" w:rsidRDefault="00E44534" w:rsidP="00E44534">
      <w:r>
        <w:t xml:space="preserve">- </w:t>
      </w:r>
      <w:r w:rsidR="00765A81">
        <w:t>редактирование информации о аукционах</w:t>
      </w:r>
      <w:r>
        <w:t>.</w:t>
      </w:r>
    </w:p>
    <w:p w14:paraId="5950E038" w14:textId="77777777" w:rsidR="00E44534" w:rsidRDefault="00E44534" w:rsidP="00E44534">
      <w:pPr>
        <w:pStyle w:val="1"/>
      </w:pPr>
      <w:bookmarkStart w:id="9" w:name="_heading=h.4d34og8" w:colFirst="0" w:colLast="0"/>
      <w:bookmarkEnd w:id="9"/>
      <w:r>
        <w:lastRenderedPageBreak/>
        <w:t>1.3.3 Требования к составу и параметрам технических средств</w:t>
      </w:r>
    </w:p>
    <w:p w14:paraId="0EB6A468" w14:textId="77777777" w:rsidR="00E44534" w:rsidRDefault="00E44534" w:rsidP="00E44534"/>
    <w:p w14:paraId="0FCDD804" w14:textId="77777777" w:rsidR="00E44534" w:rsidRDefault="00E44534" w:rsidP="00E44534">
      <w:r>
        <w:t>В состав технических средств должен входить IВМ-совместимый персональный компьютер (ПЭВМ), включающий в себя:</w:t>
      </w:r>
    </w:p>
    <w:p w14:paraId="66E4C7B3" w14:textId="77777777" w:rsidR="00E44534" w:rsidRDefault="00E44534" w:rsidP="00E44534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  <w:lang w:val="en-US"/>
        </w:rPr>
      </w:pPr>
      <w:r w:rsidRPr="00EF037F">
        <w:rPr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Intel(R) Core(TM) i3-3220 CPU @ 3.30GHz 3.30 GHz, </w:t>
      </w:r>
      <w:r>
        <w:rPr>
          <w:rFonts w:ascii="Times New Roman" w:hAnsi="Times New Roman" w:cs="Times New Roman"/>
          <w:sz w:val="28"/>
          <w:szCs w:val="36"/>
        </w:rPr>
        <w:t>не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менее</w:t>
      </w:r>
      <w:r>
        <w:rPr>
          <w:rFonts w:ascii="Times New Roman" w:hAnsi="Times New Roman" w:cs="Times New Roman"/>
          <w:sz w:val="28"/>
          <w:szCs w:val="36"/>
          <w:lang w:val="en-US"/>
        </w:rPr>
        <w:t>;</w:t>
      </w:r>
    </w:p>
    <w:p w14:paraId="71CE0B58" w14:textId="77777777" w:rsidR="00E44534" w:rsidRDefault="00E44534" w:rsidP="00E44534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оперативную память объемом, 3,7 Гигабайт, не менее;</w:t>
      </w:r>
    </w:p>
    <w:p w14:paraId="08962FB3" w14:textId="77777777" w:rsidR="00E44534" w:rsidRDefault="00E44534" w:rsidP="00E44534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HDD, 40 Гигабайт, не менее; </w:t>
      </w:r>
    </w:p>
    <w:p w14:paraId="0659B767" w14:textId="77D77E17" w:rsidR="00E44534" w:rsidRPr="00F42298" w:rsidRDefault="00E44534" w:rsidP="00F42298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операционную систему Windows 10.</w:t>
      </w:r>
    </w:p>
    <w:p w14:paraId="3ADD8CA9" w14:textId="77777777" w:rsidR="00E44534" w:rsidRDefault="00E44534" w:rsidP="00E44534">
      <w:pPr>
        <w:ind w:firstLine="708"/>
        <w:rPr>
          <w:color w:val="FF0000"/>
        </w:rPr>
      </w:pPr>
    </w:p>
    <w:p w14:paraId="606A099B" w14:textId="77777777" w:rsidR="00E44534" w:rsidRDefault="00E44534" w:rsidP="00E44534">
      <w:pPr>
        <w:ind w:firstLine="708"/>
        <w:rPr>
          <w:color w:val="FF0000"/>
        </w:rPr>
      </w:pPr>
    </w:p>
    <w:p w14:paraId="5EFF73D2" w14:textId="77777777" w:rsidR="00E44534" w:rsidRDefault="00E44534" w:rsidP="00E44534">
      <w:pPr>
        <w:pStyle w:val="1"/>
      </w:pPr>
      <w:bookmarkStart w:id="10" w:name="_heading=h.2s8eyo1" w:colFirst="0" w:colLast="0"/>
      <w:bookmarkEnd w:id="10"/>
      <w:r>
        <w:t>1.3.4 Требования к информационной и программной совместимости</w:t>
      </w:r>
    </w:p>
    <w:p w14:paraId="090B2A71" w14:textId="77777777" w:rsidR="00E44534" w:rsidRDefault="00E44534" w:rsidP="00E44534"/>
    <w:p w14:paraId="0C67DACA" w14:textId="77777777" w:rsidR="00E44534" w:rsidRDefault="00E44534" w:rsidP="00E44534"/>
    <w:p w14:paraId="07413188" w14:textId="72DDE561" w:rsidR="00E44534" w:rsidRPr="00881CF3" w:rsidRDefault="00E44534" w:rsidP="00E44534">
      <w:r>
        <w:t xml:space="preserve">База данных </w:t>
      </w:r>
      <w:r w:rsidR="00E21961" w:rsidRPr="00E21961">
        <w:rPr>
          <w:lang w:val="en-US"/>
        </w:rPr>
        <w:t>auctin</w:t>
      </w:r>
      <w:r w:rsidR="00E21961" w:rsidRPr="00E21961">
        <w:t xml:space="preserve"> </w:t>
      </w:r>
      <w:r>
        <w:t xml:space="preserve">работает под управлением СУБД </w:t>
      </w:r>
      <w:r>
        <w:rPr>
          <w:szCs w:val="36"/>
          <w:lang w:val="en-US"/>
        </w:rPr>
        <w:t>MS</w:t>
      </w:r>
      <w:r w:rsidRPr="00881CF3">
        <w:rPr>
          <w:szCs w:val="36"/>
        </w:rPr>
        <w:t xml:space="preserve"> </w:t>
      </w:r>
      <w:r>
        <w:rPr>
          <w:szCs w:val="36"/>
          <w:lang w:val="en-US"/>
        </w:rPr>
        <w:t>SQL</w:t>
      </w:r>
      <w:r w:rsidRPr="00881CF3">
        <w:rPr>
          <w:szCs w:val="36"/>
        </w:rPr>
        <w:t xml:space="preserve"> </w:t>
      </w:r>
      <w:r>
        <w:rPr>
          <w:szCs w:val="36"/>
          <w:lang w:val="en-US"/>
        </w:rPr>
        <w:t>Server</w:t>
      </w:r>
      <w:r w:rsidRPr="00881CF3">
        <w:rPr>
          <w:szCs w:val="36"/>
        </w:rPr>
        <w:t xml:space="preserve"> 2019.</w:t>
      </w:r>
    </w:p>
    <w:p w14:paraId="6B15E015" w14:textId="005574E5" w:rsidR="00E44534" w:rsidRDefault="00E44534" w:rsidP="00E44534">
      <w:pPr>
        <w:pStyle w:val="5"/>
        <w:spacing w:before="0"/>
      </w:pPr>
      <w:r>
        <w:t>Структура таблицы «</w:t>
      </w:r>
      <w:r w:rsidR="00062F00" w:rsidRPr="00062F00">
        <w:rPr>
          <w:lang w:val="en-US"/>
        </w:rPr>
        <w:t>buyer</w:t>
      </w:r>
      <w:r>
        <w:t>»</w:t>
      </w:r>
      <w:r w:rsidRPr="00881CF3">
        <w:t xml:space="preserve"> </w:t>
      </w:r>
      <w:r>
        <w:t>приведена в таблице 1.</w:t>
      </w:r>
    </w:p>
    <w:p w14:paraId="41426FE1" w14:textId="77777777" w:rsidR="00E44534" w:rsidRDefault="00E44534" w:rsidP="00E44534"/>
    <w:p w14:paraId="2CCAD418" w14:textId="54968A1C" w:rsidR="00E44534" w:rsidRDefault="00E44534" w:rsidP="00E44534">
      <w:pPr>
        <w:spacing w:line="240" w:lineRule="auto"/>
      </w:pPr>
      <w:r>
        <w:t>Таблица 1 – Таблица «</w:t>
      </w:r>
      <w:r w:rsidR="00062F00" w:rsidRPr="00062F00">
        <w:rPr>
          <w:lang w:val="en-US"/>
        </w:rPr>
        <w:t>buyer</w:t>
      </w:r>
      <w:r>
        <w:t>»</w:t>
      </w:r>
    </w:p>
    <w:tbl>
      <w:tblPr>
        <w:tblW w:w="9334" w:type="dxa"/>
        <w:tblLayout w:type="fixed"/>
        <w:tblLook w:val="0000" w:firstRow="0" w:lastRow="0" w:firstColumn="0" w:lastColumn="0" w:noHBand="0" w:noVBand="0"/>
      </w:tblPr>
      <w:tblGrid>
        <w:gridCol w:w="2954"/>
        <w:gridCol w:w="1964"/>
        <w:gridCol w:w="4416"/>
      </w:tblGrid>
      <w:tr w:rsidR="00E44534" w14:paraId="5E3A424A" w14:textId="77777777" w:rsidTr="00560EA5"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76FE3" w14:textId="77777777" w:rsidR="00E44534" w:rsidRDefault="00E44534" w:rsidP="00560EA5">
            <w:pPr>
              <w:ind w:firstLine="0"/>
            </w:pPr>
            <w:r>
              <w:t>Название поля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C4921" w14:textId="77777777" w:rsidR="00E44534" w:rsidRDefault="00E44534" w:rsidP="00560EA5">
            <w:pPr>
              <w:ind w:firstLine="0"/>
            </w:pPr>
            <w:r>
              <w:t>Тип поля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E65F5" w14:textId="77777777" w:rsidR="00E44534" w:rsidRDefault="00E44534" w:rsidP="00560EA5">
            <w:pPr>
              <w:ind w:firstLine="0"/>
              <w:jc w:val="center"/>
            </w:pPr>
            <w:r>
              <w:t>Описание поля</w:t>
            </w:r>
          </w:p>
        </w:tc>
      </w:tr>
      <w:tr w:rsidR="00062F00" w14:paraId="0D29E421" w14:textId="77777777" w:rsidTr="00560EA5"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E0C5C" w14:textId="3F28B5C5" w:rsidR="00062F00" w:rsidRDefault="00062F00" w:rsidP="00062F00">
            <w:pPr>
              <w:ind w:firstLine="0"/>
            </w:pPr>
            <w:r w:rsidRPr="00F3693B">
              <w:t>idBuyer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D32D0" w14:textId="70214AC2" w:rsidR="00062F00" w:rsidRDefault="00062F00" w:rsidP="00062F00">
            <w:pPr>
              <w:ind w:firstLine="0"/>
            </w:pPr>
            <w:r w:rsidRPr="00F3693B">
              <w:t>int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3261D" w14:textId="07EF9648" w:rsidR="00062F00" w:rsidRDefault="00062F00" w:rsidP="00062F00">
            <w:pPr>
              <w:ind w:firstLine="0"/>
            </w:pPr>
            <w:r w:rsidRPr="00F3693B">
              <w:t>Первичный ключ</w:t>
            </w:r>
          </w:p>
        </w:tc>
      </w:tr>
      <w:tr w:rsidR="00062F00" w14:paraId="3EE81309" w14:textId="77777777" w:rsidTr="00560EA5"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1854E" w14:textId="7452FBD3" w:rsidR="00062F00" w:rsidRDefault="00062F00" w:rsidP="00062F00">
            <w:pPr>
              <w:ind w:firstLine="0"/>
            </w:pPr>
            <w:r w:rsidRPr="00F3693B">
              <w:t>fioBuy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3C777" w14:textId="767585ED" w:rsidR="00062F00" w:rsidRDefault="00062F00" w:rsidP="00062F00">
            <w:pPr>
              <w:ind w:firstLine="0"/>
            </w:pPr>
            <w:r w:rsidRPr="00F3693B">
              <w:t>varchar(150)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82108" w14:textId="3008D9D2" w:rsidR="00062F00" w:rsidRDefault="00062F00" w:rsidP="00062F00">
            <w:pPr>
              <w:ind w:firstLine="0"/>
            </w:pPr>
            <w:r w:rsidRPr="00F3693B">
              <w:t>ФИО покупателя</w:t>
            </w:r>
          </w:p>
        </w:tc>
      </w:tr>
      <w:tr w:rsidR="00062F00" w14:paraId="0CF86E64" w14:textId="77777777" w:rsidTr="00560EA5"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F2605" w14:textId="33CF968D" w:rsidR="00062F00" w:rsidRDefault="00062F00" w:rsidP="00062F00">
            <w:pPr>
              <w:ind w:firstLine="0"/>
            </w:pPr>
            <w:r w:rsidRPr="00F3693B">
              <w:t>phoneBuy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28147" w14:textId="58C0AAE0" w:rsidR="00062F00" w:rsidRDefault="00062F00" w:rsidP="00062F00">
            <w:pPr>
              <w:ind w:firstLine="0"/>
            </w:pPr>
            <w:r w:rsidRPr="00F3693B">
              <w:t>varchar(20)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67D79" w14:textId="22F17944" w:rsidR="00062F00" w:rsidRDefault="00062F00" w:rsidP="00062F00">
            <w:pPr>
              <w:ind w:firstLine="0"/>
            </w:pPr>
            <w:r w:rsidRPr="00F3693B">
              <w:t>телефон покупателя</w:t>
            </w:r>
          </w:p>
        </w:tc>
      </w:tr>
    </w:tbl>
    <w:p w14:paraId="31AFA74E" w14:textId="77777777" w:rsidR="00E44534" w:rsidRDefault="00E44534" w:rsidP="00E44534">
      <w:pPr>
        <w:pStyle w:val="5"/>
        <w:spacing w:before="0"/>
      </w:pPr>
    </w:p>
    <w:p w14:paraId="3AB21EEC" w14:textId="4F3482BF" w:rsidR="00E44534" w:rsidRDefault="00E44534" w:rsidP="00E44534">
      <w:pPr>
        <w:pStyle w:val="5"/>
        <w:spacing w:before="0"/>
      </w:pPr>
      <w:r>
        <w:t>Структура таблицы «</w:t>
      </w:r>
      <w:r w:rsidR="00062F00" w:rsidRPr="00062F00">
        <w:rPr>
          <w:lang w:val="en-US"/>
        </w:rPr>
        <w:t>sailesman</w:t>
      </w:r>
      <w:r>
        <w:t>»</w:t>
      </w:r>
      <w:r w:rsidRPr="00881CF3">
        <w:t xml:space="preserve"> </w:t>
      </w:r>
      <w:r>
        <w:t xml:space="preserve">приведена в таблице </w:t>
      </w:r>
      <w:r w:rsidRPr="005B4AC0">
        <w:t>2</w:t>
      </w:r>
      <w:r>
        <w:t>.</w:t>
      </w:r>
    </w:p>
    <w:p w14:paraId="5E59176E" w14:textId="77777777" w:rsidR="00E44534" w:rsidRDefault="00E44534" w:rsidP="00E44534"/>
    <w:p w14:paraId="1AE4ACAE" w14:textId="124DAC08" w:rsidR="00E44534" w:rsidRDefault="00E44534" w:rsidP="00E44534">
      <w:pPr>
        <w:spacing w:line="240" w:lineRule="auto"/>
      </w:pPr>
      <w:r>
        <w:t xml:space="preserve">Таблица </w:t>
      </w:r>
      <w:r>
        <w:rPr>
          <w:lang w:val="en-US"/>
        </w:rPr>
        <w:t>2</w:t>
      </w:r>
      <w:r>
        <w:t xml:space="preserve"> – Таблица «</w:t>
      </w:r>
      <w:r w:rsidR="00062F00" w:rsidRPr="00062F00">
        <w:rPr>
          <w:lang w:val="en-US"/>
        </w:rPr>
        <w:t>sailesman</w:t>
      </w:r>
      <w: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E44534" w14:paraId="63BCDBC4" w14:textId="77777777" w:rsidTr="00560EA5">
        <w:trPr>
          <w:trHeight w:val="454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1C16142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2BCF6D9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6569C74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 поля</w:t>
            </w:r>
          </w:p>
        </w:tc>
      </w:tr>
      <w:tr w:rsidR="00062F00" w14:paraId="4FDEBCB8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F47E5F0" w14:textId="4BBF6B50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idSalesman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44D0C11" w14:textId="410CEA11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AD4C6E2" w14:textId="6B8C892A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Первичный ключ</w:t>
            </w:r>
          </w:p>
        </w:tc>
      </w:tr>
      <w:tr w:rsidR="00062F00" w14:paraId="1AC9CFD5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EFAB8FC" w14:textId="361E8371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fioSail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39762BA" w14:textId="21F2244A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varchar(150)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1B368D7" w14:textId="4236A38D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ФИО продавца</w:t>
            </w:r>
          </w:p>
        </w:tc>
      </w:tr>
      <w:tr w:rsidR="00062F00" w14:paraId="1E3E0875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36DC0B" w14:textId="72117F8B" w:rsidR="00062F00" w:rsidRPr="00567991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D423BE">
              <w:lastRenderedPageBreak/>
              <w:t>phoneSail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2A47EA5" w14:textId="33D468F5" w:rsidR="00062F00" w:rsidRPr="00567991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D423BE">
              <w:t>varchar(20)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9B41F4" w14:textId="6DD4F969" w:rsidR="00062F00" w:rsidRPr="00567991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телефон продавца</w:t>
            </w:r>
          </w:p>
        </w:tc>
      </w:tr>
      <w:tr w:rsidR="00062F00" w14:paraId="5105D6FD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CD729AC" w14:textId="77063A82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D423BE">
              <w:t>idSalesman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5669C06" w14:textId="190CFBB7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D423BE"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C7C8BA3" w14:textId="75BBDDB2" w:rsidR="00062F00" w:rsidRPr="002A1B9C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Первичный ключ</w:t>
            </w:r>
          </w:p>
        </w:tc>
      </w:tr>
      <w:tr w:rsidR="00062F00" w14:paraId="0EC513BA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8157B9A" w14:textId="5F761217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fioSail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B33BF07" w14:textId="69909EF6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D423BE">
              <w:t>varchar(150)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B344197" w14:textId="6A2681E5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D423BE">
              <w:t>ФИО продавца</w:t>
            </w:r>
          </w:p>
        </w:tc>
      </w:tr>
    </w:tbl>
    <w:p w14:paraId="39928031" w14:textId="77777777" w:rsidR="00E44534" w:rsidRDefault="00E44534" w:rsidP="00E44534"/>
    <w:p w14:paraId="444CA56D" w14:textId="67F8E58A" w:rsidR="00E44534" w:rsidRDefault="00E44534" w:rsidP="00E44534">
      <w:pPr>
        <w:pStyle w:val="5"/>
        <w:spacing w:before="0"/>
      </w:pPr>
      <w:r>
        <w:t>Структура таблицы «</w:t>
      </w:r>
      <w:r w:rsidR="00062F00" w:rsidRPr="00062F00">
        <w:rPr>
          <w:lang w:val="en-US"/>
        </w:rPr>
        <w:t>product</w:t>
      </w:r>
      <w:r>
        <w:t>»</w:t>
      </w:r>
      <w:r w:rsidRPr="00881CF3">
        <w:t xml:space="preserve"> </w:t>
      </w:r>
      <w:r>
        <w:t xml:space="preserve">приведена в таблице </w:t>
      </w:r>
      <w:r w:rsidRPr="00D543BC">
        <w:t>3</w:t>
      </w:r>
      <w:r>
        <w:t>.</w:t>
      </w:r>
    </w:p>
    <w:p w14:paraId="4B732754" w14:textId="77777777" w:rsidR="00E44534" w:rsidRDefault="00E44534" w:rsidP="00E44534"/>
    <w:p w14:paraId="1BB8AE77" w14:textId="7334B7FB" w:rsidR="00E44534" w:rsidRDefault="00E44534" w:rsidP="00E44534">
      <w:pPr>
        <w:spacing w:line="240" w:lineRule="auto"/>
      </w:pPr>
      <w:r>
        <w:t xml:space="preserve">Таблица </w:t>
      </w:r>
      <w:r>
        <w:rPr>
          <w:lang w:val="en-US"/>
        </w:rPr>
        <w:t>3</w:t>
      </w:r>
      <w:r>
        <w:t xml:space="preserve"> – Таблица «</w:t>
      </w:r>
      <w:r w:rsidR="00062F00" w:rsidRPr="00062F00">
        <w:rPr>
          <w:lang w:val="en-US"/>
        </w:rPr>
        <w:t>product</w:t>
      </w:r>
      <w: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E44534" w14:paraId="43A34829" w14:textId="77777777" w:rsidTr="00560EA5">
        <w:trPr>
          <w:trHeight w:val="454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709C2C1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C813071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32C4016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 поля</w:t>
            </w:r>
          </w:p>
        </w:tc>
      </w:tr>
      <w:tr w:rsidR="00062F00" w14:paraId="7305FE78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A142143" w14:textId="7B41DF6A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4073C9">
              <w:t>idProduct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14CF569" w14:textId="085C3F8E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4073C9"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06F9078" w14:textId="301AE0A5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4073C9">
              <w:t>Первичный ключ</w:t>
            </w:r>
          </w:p>
        </w:tc>
      </w:tr>
      <w:tr w:rsidR="00062F00" w14:paraId="349FE339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800283F" w14:textId="484DEF21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4073C9">
              <w:t>nameProduct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914CD08" w14:textId="355791F4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4073C9">
              <w:t>varchar(150)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E0A8512" w14:textId="0909D672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4073C9">
              <w:t>Название лота</w:t>
            </w:r>
          </w:p>
        </w:tc>
      </w:tr>
      <w:tr w:rsidR="00062F00" w14:paraId="628E908A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4DCD9D2" w14:textId="65DDB0B5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4073C9">
              <w:t>originalPrice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79D3E81" w14:textId="5E72F452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4073C9"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673C663" w14:textId="4117BA93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4073C9">
              <w:t>Начальная цена</w:t>
            </w:r>
          </w:p>
        </w:tc>
      </w:tr>
      <w:tr w:rsidR="00062F00" w14:paraId="53CC1D90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24BF067" w14:textId="0934ED8C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4073C9"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65252F9" w14:textId="1449DB98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4073C9">
              <w:t>varchar(500)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F45CCBC" w14:textId="14B044E4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4073C9">
              <w:t>Описание</w:t>
            </w:r>
          </w:p>
        </w:tc>
      </w:tr>
    </w:tbl>
    <w:p w14:paraId="58971246" w14:textId="77777777" w:rsidR="00E44534" w:rsidRDefault="00E44534" w:rsidP="00E44534"/>
    <w:p w14:paraId="36A4F606" w14:textId="22F07890" w:rsidR="00E44534" w:rsidRDefault="00E44534" w:rsidP="00E44534">
      <w:pPr>
        <w:pStyle w:val="5"/>
        <w:spacing w:before="0"/>
      </w:pPr>
      <w:r>
        <w:t>Структура таблицы «</w:t>
      </w:r>
      <w:r w:rsidR="00062F00" w:rsidRPr="00062F00">
        <w:rPr>
          <w:lang w:val="en-US"/>
        </w:rPr>
        <w:t>auction</w:t>
      </w:r>
      <w:r>
        <w:t>»</w:t>
      </w:r>
      <w:r w:rsidRPr="00881CF3">
        <w:t xml:space="preserve"> </w:t>
      </w:r>
      <w:r>
        <w:t xml:space="preserve">приведена в таблице </w:t>
      </w:r>
      <w:r w:rsidRPr="00552C7E">
        <w:t>4</w:t>
      </w:r>
      <w:r>
        <w:t>.</w:t>
      </w:r>
    </w:p>
    <w:p w14:paraId="717F21EA" w14:textId="77777777" w:rsidR="00E44534" w:rsidRDefault="00E44534" w:rsidP="00E44534"/>
    <w:p w14:paraId="3544F0C4" w14:textId="7D82B8E2" w:rsidR="00E44534" w:rsidRDefault="00E44534" w:rsidP="00E44534">
      <w:pPr>
        <w:spacing w:line="240" w:lineRule="auto"/>
      </w:pPr>
      <w:r>
        <w:t xml:space="preserve">Таблица </w:t>
      </w:r>
      <w:r>
        <w:rPr>
          <w:lang w:val="en-US"/>
        </w:rPr>
        <w:t>4</w:t>
      </w:r>
      <w:r>
        <w:t xml:space="preserve"> – Таблица «</w:t>
      </w:r>
      <w:r w:rsidR="00062F00" w:rsidRPr="00062F00">
        <w:rPr>
          <w:lang w:val="en-US"/>
        </w:rPr>
        <w:t>auction</w:t>
      </w:r>
      <w: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E44534" w14:paraId="31DAA32D" w14:textId="77777777" w:rsidTr="00560EA5">
        <w:trPr>
          <w:trHeight w:val="454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0D55244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2C1C3FD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E8866BF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 поля</w:t>
            </w:r>
          </w:p>
        </w:tc>
      </w:tr>
      <w:tr w:rsidR="00062F00" w14:paraId="514305EF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BB2D482" w14:textId="6AFC9B90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EB7A97">
              <w:t>idAuction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68F4CEE" w14:textId="3BFFD59D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EB7A97"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28707CC" w14:textId="463A2F3C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EB7A97">
              <w:t>Первичный ключ</w:t>
            </w:r>
          </w:p>
        </w:tc>
      </w:tr>
      <w:tr w:rsidR="00062F00" w14:paraId="36E3F1E2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3478016" w14:textId="5982BF55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EB7A97">
              <w:t>idBuyer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90992CD" w14:textId="1367EB38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EB7A97"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F518EE6" w14:textId="606404C8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EB7A97">
              <w:t>Внешний ключ к таблице buyer</w:t>
            </w:r>
          </w:p>
        </w:tc>
      </w:tr>
      <w:tr w:rsidR="00062F00" w14:paraId="5993A2D0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1C34D42" w14:textId="5AC1D4DA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EB7A97">
              <w:t>sellPrice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C77B4DF" w14:textId="47DA43F8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EB7A97"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76284F6" w14:textId="764F75B7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EB7A97">
              <w:t>Цена продажи</w:t>
            </w:r>
          </w:p>
        </w:tc>
      </w:tr>
    </w:tbl>
    <w:p w14:paraId="0FD9F06A" w14:textId="77777777" w:rsidR="00E44534" w:rsidRDefault="00E44534" w:rsidP="00E44534"/>
    <w:p w14:paraId="36E8C6BC" w14:textId="173E071D" w:rsidR="00E44534" w:rsidRDefault="00E44534" w:rsidP="00E44534">
      <w:pPr>
        <w:pStyle w:val="5"/>
        <w:spacing w:before="0"/>
      </w:pPr>
      <w:r>
        <w:t>Структура таблицы «</w:t>
      </w:r>
      <w:r w:rsidR="00062F00" w:rsidRPr="00062F00">
        <w:rPr>
          <w:lang w:val="en-US"/>
        </w:rPr>
        <w:t>user</w:t>
      </w:r>
      <w:r>
        <w:t>»</w:t>
      </w:r>
      <w:r w:rsidRPr="00881CF3">
        <w:t xml:space="preserve"> </w:t>
      </w:r>
      <w:r>
        <w:t xml:space="preserve">приведена в таблице </w:t>
      </w:r>
      <w:r w:rsidRPr="00E64A5D">
        <w:t>5</w:t>
      </w:r>
      <w:r>
        <w:t>.</w:t>
      </w:r>
    </w:p>
    <w:p w14:paraId="1B1CE4EE" w14:textId="77777777" w:rsidR="00E44534" w:rsidRDefault="00E44534" w:rsidP="00E44534"/>
    <w:p w14:paraId="3E872EA4" w14:textId="581E7CD2" w:rsidR="00E44534" w:rsidRDefault="00E44534" w:rsidP="00E44534">
      <w:pPr>
        <w:spacing w:line="240" w:lineRule="auto"/>
      </w:pPr>
      <w:r>
        <w:t xml:space="preserve">Таблица </w:t>
      </w:r>
      <w:r>
        <w:rPr>
          <w:lang w:val="en-US"/>
        </w:rPr>
        <w:t>5</w:t>
      </w:r>
      <w:r>
        <w:t xml:space="preserve"> – Таблица «</w:t>
      </w:r>
      <w:r w:rsidR="00062F00" w:rsidRPr="00062F00">
        <w:rPr>
          <w:lang w:val="en-US"/>
        </w:rPr>
        <w:t>user</w:t>
      </w:r>
      <w: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E44534" w14:paraId="24269F67" w14:textId="77777777" w:rsidTr="00560EA5">
        <w:trPr>
          <w:trHeight w:val="454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3151B8C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BCEBF1F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86EC5F" w14:textId="77777777" w:rsidR="00E44534" w:rsidRDefault="00E44534" w:rsidP="00560EA5">
            <w:pPr>
              <w:widowControl w:val="0"/>
              <w:ind w:firstLine="3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 поля</w:t>
            </w:r>
          </w:p>
        </w:tc>
      </w:tr>
      <w:tr w:rsidR="00062F00" w14:paraId="0FAF0D22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8BDF04E" w14:textId="6E16FB9D" w:rsidR="00062F00" w:rsidRPr="00B445B8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6A5A70">
              <w:t>idUser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9B8E1E3" w14:textId="0D2FB166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6A5A70"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4BE9D8D" w14:textId="38E18572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6A5A70">
              <w:t>Первичный ключ</w:t>
            </w:r>
          </w:p>
        </w:tc>
      </w:tr>
      <w:tr w:rsidR="00062F00" w14:paraId="04DEDB6A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977BD6" w14:textId="495C932A" w:rsidR="00062F00" w:rsidRPr="00B445B8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6A5A70">
              <w:t>login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769A35" w14:textId="68EFDEC9" w:rsidR="00062F00" w:rsidRPr="00B445B8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6A5A70">
              <w:t>varchar(20)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806B873" w14:textId="7A1415BA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6A5A70">
              <w:t>Логин</w:t>
            </w:r>
          </w:p>
        </w:tc>
      </w:tr>
      <w:tr w:rsidR="00062F00" w14:paraId="54082FD7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494177E" w14:textId="5F88DE86" w:rsidR="00062F00" w:rsidRDefault="00062F00" w:rsidP="00062F00">
            <w:pPr>
              <w:widowControl w:val="0"/>
              <w:ind w:firstLine="0"/>
              <w:rPr>
                <w:lang w:val="en-US" w:eastAsia="en-US"/>
              </w:rPr>
            </w:pPr>
            <w:r w:rsidRPr="006A5A70">
              <w:t>pass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056407F" w14:textId="0C6825BB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6A5A70">
              <w:t>varchar(20)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7F52E91" w14:textId="3F9959A5" w:rsidR="00062F00" w:rsidRDefault="00062F00" w:rsidP="00062F00">
            <w:pPr>
              <w:widowControl w:val="0"/>
              <w:ind w:firstLine="0"/>
              <w:rPr>
                <w:lang w:eastAsia="en-US"/>
              </w:rPr>
            </w:pPr>
            <w:r w:rsidRPr="006A5A70">
              <w:t>Пароль</w:t>
            </w:r>
          </w:p>
        </w:tc>
      </w:tr>
      <w:tr w:rsidR="00E44534" w14:paraId="4BE8C11A" w14:textId="77777777" w:rsidTr="00560EA5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92029AA" w14:textId="77777777" w:rsidR="00E44534" w:rsidRDefault="00E44534" w:rsidP="00560EA5">
            <w:pPr>
              <w:widowControl w:val="0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idMaster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1EB4170" w14:textId="77777777" w:rsidR="00E44534" w:rsidRDefault="00E44534" w:rsidP="00560EA5">
            <w:pPr>
              <w:widowControl w:val="0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93A47FE" w14:textId="77777777" w:rsidR="00E44534" w:rsidRDefault="00E44534" w:rsidP="00560EA5">
            <w:pPr>
              <w:widowControl w:val="0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Внешний ключ к таблице «Мастер»</w:t>
            </w:r>
          </w:p>
        </w:tc>
      </w:tr>
    </w:tbl>
    <w:p w14:paraId="3B44D697" w14:textId="77777777" w:rsidR="00E44534" w:rsidRDefault="00E44534" w:rsidP="00E44534"/>
    <w:p w14:paraId="412FB47C" w14:textId="77777777" w:rsidR="00062F00" w:rsidRPr="00062F00" w:rsidRDefault="00062F00" w:rsidP="00062F00">
      <w:r w:rsidRPr="00062F00">
        <w:lastRenderedPageBreak/>
        <w:t>Для работы потребуется создать хранимую процедуру select которая будет выводить: idAuction, idProduct, nameProduct, originalPrice, sellPrice, dateAuction, idBuyer, fioBuy, phoneBuy</w:t>
      </w:r>
    </w:p>
    <w:p w14:paraId="27767753" w14:textId="77777777" w:rsidR="00062F00" w:rsidRPr="005B4AC0" w:rsidRDefault="00062F00" w:rsidP="00E44534"/>
    <w:p w14:paraId="479FE625" w14:textId="77777777" w:rsidR="00E44534" w:rsidRDefault="00E44534" w:rsidP="00E44534">
      <w:r>
        <w:t>Язык программирования C#, среда программирования Visual Studio 2015.</w:t>
      </w:r>
    </w:p>
    <w:p w14:paraId="3F692495" w14:textId="77777777" w:rsidR="00E44534" w:rsidRDefault="00E44534" w:rsidP="00E44534">
      <w:r>
        <w:t>Для успешного функционирования программного продукта требуется следующее программное обеспечение:</w:t>
      </w:r>
    </w:p>
    <w:p w14:paraId="7672059F" w14:textId="77777777" w:rsidR="00E44534" w:rsidRDefault="00E44534" w:rsidP="00E44534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MS SQL Server 2019, </w:t>
      </w:r>
      <w:r>
        <w:rPr>
          <w:rFonts w:ascii="Times New Roman" w:hAnsi="Times New Roman" w:cs="Times New Roman"/>
          <w:sz w:val="28"/>
          <w:szCs w:val="36"/>
        </w:rPr>
        <w:t>не менее</w:t>
      </w:r>
      <w:r>
        <w:rPr>
          <w:rFonts w:ascii="Times New Roman" w:hAnsi="Times New Roman" w:cs="Times New Roman"/>
          <w:sz w:val="28"/>
          <w:szCs w:val="36"/>
          <w:lang w:val="en-US"/>
        </w:rPr>
        <w:t>;</w:t>
      </w:r>
    </w:p>
    <w:p w14:paraId="0F4EA86A" w14:textId="77777777" w:rsidR="00E44534" w:rsidRDefault="00E44534" w:rsidP="00E44534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NET Framework 4.7.2;</w:t>
      </w:r>
    </w:p>
    <w:p w14:paraId="579FA387" w14:textId="77777777" w:rsidR="00E44534" w:rsidRDefault="00E44534" w:rsidP="00E44534"/>
    <w:p w14:paraId="25293FA5" w14:textId="3F27DF7B" w:rsidR="00E44534" w:rsidRDefault="00E44534" w:rsidP="00E44534">
      <w:r>
        <w:t>Защита информации осуществляется путем</w:t>
      </w:r>
      <w:r w:rsidR="0071579B">
        <w:t xml:space="preserve"> контроля ввода</w:t>
      </w:r>
      <w:bookmarkStart w:id="11" w:name="_GoBack"/>
      <w:bookmarkEnd w:id="11"/>
      <w:r>
        <w:t>.</w:t>
      </w:r>
    </w:p>
    <w:p w14:paraId="3A7B6087" w14:textId="77777777" w:rsidR="00E44534" w:rsidRPr="001617FC" w:rsidRDefault="00E44534" w:rsidP="00E44534">
      <w:r>
        <w:t>Защита программного продукта осуществляется при помощи</w:t>
      </w:r>
      <w:r w:rsidRPr="001617FC">
        <w:t xml:space="preserve"> </w:t>
      </w:r>
      <w:r>
        <w:t>авторизации и авторского права, указанного в окне «О программе».</w:t>
      </w:r>
    </w:p>
    <w:p w14:paraId="2A32EEBD" w14:textId="77777777" w:rsidR="00E44534" w:rsidRDefault="00E44534" w:rsidP="00E44534">
      <w:pPr>
        <w:pStyle w:val="2"/>
        <w:spacing w:before="0"/>
      </w:pPr>
      <w:bookmarkStart w:id="12" w:name="_heading=h.17dp8vu" w:colFirst="0" w:colLast="0"/>
      <w:bookmarkEnd w:id="12"/>
    </w:p>
    <w:p w14:paraId="7EFD9E60" w14:textId="77777777" w:rsidR="00E44534" w:rsidRDefault="00E44534" w:rsidP="00E44534"/>
    <w:p w14:paraId="62B1C148" w14:textId="77777777" w:rsidR="00E44534" w:rsidRDefault="00E44534" w:rsidP="00E44534">
      <w:pPr>
        <w:pStyle w:val="1"/>
      </w:pPr>
      <w:bookmarkStart w:id="13" w:name="_heading=h.3rdcrjn" w:colFirst="0" w:colLast="0"/>
      <w:bookmarkEnd w:id="13"/>
      <w:r>
        <w:t>1.4 Требования к программной документации</w:t>
      </w:r>
    </w:p>
    <w:p w14:paraId="5850E376" w14:textId="77777777" w:rsidR="00E44534" w:rsidRDefault="00E44534" w:rsidP="00E44534"/>
    <w:p w14:paraId="32330CD2" w14:textId="77777777" w:rsidR="00E44534" w:rsidRDefault="00E44534" w:rsidP="00E44534"/>
    <w:p w14:paraId="6B7F9DCB" w14:textId="77777777" w:rsidR="00E44534" w:rsidRDefault="00E44534" w:rsidP="00E44534"/>
    <w:p w14:paraId="19D555DB" w14:textId="77777777" w:rsidR="00E44534" w:rsidRDefault="00E44534" w:rsidP="00E44534">
      <w:r>
        <w:t>Состав программной документации должен включать в себя:</w:t>
      </w:r>
    </w:p>
    <w:p w14:paraId="284B759F" w14:textId="77777777" w:rsidR="00E44534" w:rsidRDefault="00E44534" w:rsidP="00E44534">
      <w:pPr>
        <w:ind w:firstLine="708"/>
      </w:pPr>
      <w:r>
        <w:t>- техническое задание;</w:t>
      </w:r>
    </w:p>
    <w:p w14:paraId="71EC1E0A" w14:textId="77777777" w:rsidR="00E44534" w:rsidRDefault="00E44534" w:rsidP="00E44534">
      <w:pPr>
        <w:ind w:firstLine="708"/>
      </w:pPr>
      <w:r>
        <w:t>- методика тестирования;</w:t>
      </w:r>
    </w:p>
    <w:p w14:paraId="0A495834" w14:textId="77777777" w:rsidR="00E44534" w:rsidRDefault="00E44534" w:rsidP="00E44534">
      <w:pPr>
        <w:ind w:firstLine="708"/>
      </w:pPr>
      <w:r>
        <w:t>- руководство оператора.</w:t>
      </w:r>
    </w:p>
    <w:p w14:paraId="3AC96C07" w14:textId="77777777" w:rsidR="00E44534" w:rsidRDefault="00E44534" w:rsidP="00E44534"/>
    <w:p w14:paraId="5C4217AA" w14:textId="77777777" w:rsidR="00E44534" w:rsidRDefault="00E44534" w:rsidP="00E44534"/>
    <w:p w14:paraId="6E92CDC4" w14:textId="77777777" w:rsidR="00E44534" w:rsidRDefault="00E44534" w:rsidP="00E44534">
      <w:pPr>
        <w:pStyle w:val="1"/>
      </w:pPr>
      <w:bookmarkStart w:id="14" w:name="_heading=h.26in1rg" w:colFirst="0" w:colLast="0"/>
      <w:bookmarkEnd w:id="14"/>
      <w:r>
        <w:t>1.5 Стадии и этапы разработки</w:t>
      </w:r>
    </w:p>
    <w:p w14:paraId="10ECBF75" w14:textId="77777777" w:rsidR="00E44534" w:rsidRDefault="00E44534" w:rsidP="00E44534"/>
    <w:p w14:paraId="6579AAAB" w14:textId="77777777" w:rsidR="00E44534" w:rsidRDefault="00E44534" w:rsidP="00E44534"/>
    <w:p w14:paraId="079540AF" w14:textId="77777777" w:rsidR="00E44534" w:rsidRDefault="00E44534" w:rsidP="00E44534"/>
    <w:p w14:paraId="03DF35E5" w14:textId="77777777" w:rsidR="00E44534" w:rsidRDefault="00E44534" w:rsidP="00E44534">
      <w:r>
        <w:t>Разработка должна быть проведена в три стадии:</w:t>
      </w:r>
    </w:p>
    <w:p w14:paraId="25234E23" w14:textId="77777777" w:rsidR="00E44534" w:rsidRDefault="00E44534" w:rsidP="00E44534">
      <w:r>
        <w:t>- разработка технического задания;</w:t>
      </w:r>
    </w:p>
    <w:p w14:paraId="5679542E" w14:textId="77777777" w:rsidR="00E44534" w:rsidRDefault="00E44534" w:rsidP="00E44534">
      <w:r>
        <w:t xml:space="preserve">- рабочее проектирование; </w:t>
      </w:r>
    </w:p>
    <w:p w14:paraId="079F3CC9" w14:textId="77777777" w:rsidR="00E44534" w:rsidRDefault="00E44534" w:rsidP="00E44534">
      <w:r>
        <w:t>- внедрение.</w:t>
      </w:r>
    </w:p>
    <w:p w14:paraId="02EB96DB" w14:textId="77777777" w:rsidR="00E44534" w:rsidRDefault="00E44534" w:rsidP="00E44534"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23070D00" w14:textId="77777777" w:rsidR="00E44534" w:rsidRDefault="00E44534" w:rsidP="00E44534">
      <w:r>
        <w:t>На стадии рабочего проектирования должны быть выполнены перечисленные ниже этапы работ:</w:t>
      </w:r>
    </w:p>
    <w:p w14:paraId="608A90BE" w14:textId="77777777" w:rsidR="00E44534" w:rsidRDefault="00E44534" w:rsidP="00E44534">
      <w:pPr>
        <w:ind w:firstLine="708"/>
      </w:pPr>
      <w:r>
        <w:t>- разработка программы;</w:t>
      </w:r>
    </w:p>
    <w:p w14:paraId="3EDFAE67" w14:textId="77777777" w:rsidR="00E44534" w:rsidRDefault="00E44534" w:rsidP="00E44534">
      <w:pPr>
        <w:ind w:firstLine="708"/>
      </w:pPr>
      <w:r>
        <w:t xml:space="preserve">- разработка программной документации; </w:t>
      </w:r>
    </w:p>
    <w:p w14:paraId="2632760B" w14:textId="77777777" w:rsidR="00E44534" w:rsidRDefault="00E44534" w:rsidP="00E44534">
      <w:pPr>
        <w:ind w:firstLine="708"/>
      </w:pPr>
      <w:r>
        <w:t>- испытания программы.</w:t>
      </w:r>
    </w:p>
    <w:p w14:paraId="78E7488D" w14:textId="77777777" w:rsidR="00E44534" w:rsidRDefault="00E44534" w:rsidP="00E44534">
      <w:r>
        <w:t>На стадии внедрения должен быть выполнен этап разработки подготовка и передача программы.</w:t>
      </w:r>
    </w:p>
    <w:p w14:paraId="5BD75124" w14:textId="77777777" w:rsidR="00E44534" w:rsidRDefault="00E44534" w:rsidP="00E44534">
      <w:r>
        <w:t xml:space="preserve">На этапе разработки технического задания должны быть выполнены перечисленные ниже работы: </w:t>
      </w:r>
    </w:p>
    <w:p w14:paraId="6E50BF19" w14:textId="77777777" w:rsidR="00E44534" w:rsidRDefault="00E44534" w:rsidP="00E44534">
      <w:r>
        <w:t>-постановка задачи;</w:t>
      </w:r>
    </w:p>
    <w:p w14:paraId="2AC006F0" w14:textId="77777777" w:rsidR="00E44534" w:rsidRDefault="00E44534" w:rsidP="00E44534">
      <w:r>
        <w:t>-определение и уточнение требований к техническим средствам;</w:t>
      </w:r>
    </w:p>
    <w:p w14:paraId="23D6EB8C" w14:textId="77777777" w:rsidR="00E44534" w:rsidRDefault="00E44534" w:rsidP="00E44534">
      <w:r>
        <w:t>-определение требований к программе;</w:t>
      </w:r>
    </w:p>
    <w:p w14:paraId="071722D8" w14:textId="77777777" w:rsidR="00E44534" w:rsidRDefault="00E44534" w:rsidP="00E44534">
      <w:r>
        <w:t xml:space="preserve">-определение стадий, этапов и сроков разработки программы и документации на неё; </w:t>
      </w:r>
    </w:p>
    <w:p w14:paraId="1DA068CD" w14:textId="77777777" w:rsidR="00E44534" w:rsidRDefault="00E44534" w:rsidP="00E44534">
      <w:r>
        <w:t>-согласование и утверждение технического задания.</w:t>
      </w:r>
    </w:p>
    <w:p w14:paraId="2DE13A05" w14:textId="77777777" w:rsidR="00E44534" w:rsidRDefault="00E44534" w:rsidP="00E44534">
      <w:r>
        <w:t xml:space="preserve"> На этапе разработки программы должна быть выполнена работа по программированию (кодированию) и отладке программы. </w:t>
      </w:r>
      <w:r>
        <w:br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347B987A" w14:textId="77777777" w:rsidR="00E44534" w:rsidRDefault="00E44534" w:rsidP="00E44534">
      <w:r>
        <w:t xml:space="preserve">На этапе испытаний программы должны быть выполнены перечисленные ниже виды работ: </w:t>
      </w:r>
    </w:p>
    <w:p w14:paraId="04953ED1" w14:textId="77777777" w:rsidR="00E44534" w:rsidRDefault="00E44534" w:rsidP="00E44534">
      <w:r>
        <w:lastRenderedPageBreak/>
        <w:t xml:space="preserve">- разработка, согласование и утверждение и методики испытаний; </w:t>
      </w:r>
    </w:p>
    <w:p w14:paraId="6C9777C5" w14:textId="77777777" w:rsidR="00E44534" w:rsidRDefault="00E44534" w:rsidP="00E44534">
      <w:r>
        <w:t xml:space="preserve">- проведение приемо-сдаточных испытаний; </w:t>
      </w:r>
    </w:p>
    <w:p w14:paraId="09DAA1FA" w14:textId="77777777" w:rsidR="00E44534" w:rsidRDefault="00E44534" w:rsidP="00E44534">
      <w:r>
        <w:t xml:space="preserve">-корректировка программы и программной документации по результатам испытаний. </w:t>
      </w:r>
    </w:p>
    <w:p w14:paraId="2384AC65" w14:textId="77777777" w:rsidR="00E44534" w:rsidRDefault="00E44534" w:rsidP="00E44534"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3D6577D" w14:textId="77777777" w:rsidR="00E44534" w:rsidRDefault="00E44534" w:rsidP="00E44534">
      <w:bookmarkStart w:id="15" w:name="_heading=h.lnxbz9" w:colFirst="0" w:colLast="0"/>
      <w:bookmarkEnd w:id="2"/>
      <w:bookmarkEnd w:id="15"/>
    </w:p>
    <w:p w14:paraId="49A0FF14" w14:textId="77777777" w:rsidR="00E97FE1" w:rsidRDefault="00E97FE1"/>
    <w:sectPr w:rsidR="00E97F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E621C"/>
    <w:multiLevelType w:val="hybridMultilevel"/>
    <w:tmpl w:val="343C2C9C"/>
    <w:lvl w:ilvl="0" w:tplc="9A5071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8D3671C"/>
    <w:multiLevelType w:val="multilevel"/>
    <w:tmpl w:val="D85CDE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2F"/>
    <w:rsid w:val="00062F00"/>
    <w:rsid w:val="001928B2"/>
    <w:rsid w:val="00355C5D"/>
    <w:rsid w:val="004601D1"/>
    <w:rsid w:val="00460409"/>
    <w:rsid w:val="004C380C"/>
    <w:rsid w:val="005D342E"/>
    <w:rsid w:val="0065372F"/>
    <w:rsid w:val="006B51E4"/>
    <w:rsid w:val="0071579B"/>
    <w:rsid w:val="00765A81"/>
    <w:rsid w:val="00850754"/>
    <w:rsid w:val="008919BF"/>
    <w:rsid w:val="00B9003A"/>
    <w:rsid w:val="00D747DA"/>
    <w:rsid w:val="00E17140"/>
    <w:rsid w:val="00E21961"/>
    <w:rsid w:val="00E44534"/>
    <w:rsid w:val="00E97FE1"/>
    <w:rsid w:val="00F42298"/>
    <w:rsid w:val="00FA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6C13"/>
  <w15:chartTrackingRefBased/>
  <w15:docId w15:val="{8B321D75-C07D-4282-A923-5F5B698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53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453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44534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44534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534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44534"/>
    <w:rPr>
      <w:rFonts w:ascii="Times New Roman" w:eastAsiaTheme="majorEastAsia" w:hAnsi="Times New Roman" w:cstheme="majorBidi"/>
      <w:bCs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E44534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44534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Баратов</dc:creator>
  <cp:keywords/>
  <dc:description/>
  <cp:lastModifiedBy>Михаил Баратов</cp:lastModifiedBy>
  <cp:revision>11</cp:revision>
  <dcterms:created xsi:type="dcterms:W3CDTF">2023-10-18T06:32:00Z</dcterms:created>
  <dcterms:modified xsi:type="dcterms:W3CDTF">2023-10-18T06:42:00Z</dcterms:modified>
</cp:coreProperties>
</file>