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q69i91fqbw3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Resumen de temas abordados en el código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Estructura básica de un programa en Java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Definición de paquete.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Importación de librerías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Clase principal con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 y salida de datos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System.out.println</w:t>
      </w:r>
      <w:r w:rsidDel="00000000" w:rsidR="00000000" w:rsidRPr="00000000">
        <w:rPr>
          <w:rtl w:val="0"/>
        </w:rPr>
        <w:t xml:space="preserve"> para imprimir en consola.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para leer distintos tipos de datos desde teclado:</w:t>
        <w:br w:type="textWrapping"/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  <w:br w:type="textWrapping"/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next()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nextLine()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double</w:t>
        <w:br w:type="textWrapping"/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</w:t>
      </w:r>
      <w:r w:rsidDel="00000000" w:rsidR="00000000" w:rsidRPr="00000000">
        <w:rPr>
          <w:rtl w:val="0"/>
        </w:rPr>
        <w:t xml:space="preserve"> (con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charAt(0)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Tipos de datos primitivos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Clases envolventes (Wrapper Classes)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Double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Character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Diferencias entre primitivos y envolventes.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Autoboxing y Unboxing.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Métodos útiles de las clases envolventes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isDigit</w:t>
      </w:r>
      <w:r w:rsidDel="00000000" w:rsidR="00000000" w:rsidRPr="00000000">
        <w:rPr>
          <w:rtl w:val="0"/>
        </w:rPr>
        <w:t xml:space="preserve">, etc.).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Strings en Java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Inmutabilidad de los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.equals()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Uso del </w:t>
      </w:r>
      <w:r w:rsidDel="00000000" w:rsidR="00000000" w:rsidRPr="00000000">
        <w:rPr>
          <w:b w:val="1"/>
          <w:rtl w:val="0"/>
        </w:rPr>
        <w:t xml:space="preserve">String Pool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Casos prácticos: literales iguales, literales distintos, uso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String()</w:t>
      </w:r>
      <w:r w:rsidDel="00000000" w:rsidR="00000000" w:rsidRPr="00000000">
        <w:rPr>
          <w:rtl w:val="0"/>
        </w:rPr>
        <w:t xml:space="preserve">, reasignación de valores.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Operadores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 comparación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Lógicos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||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Condicionales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if/else if/else</w:t>
      </w:r>
      <w:r w:rsidDel="00000000" w:rsidR="00000000" w:rsidRPr="00000000">
        <w:rPr>
          <w:b w:val="1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Ejemplo para validar edad (mayor o menor de edad).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Validación de datos ingresados por el usuario.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Manejo de errores (mencionado, no implementado)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Posibilidad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InputMismatchException</w:t>
      </w:r>
      <w:r w:rsidDel="00000000" w:rsidR="00000000" w:rsidRPr="00000000">
        <w:rPr>
          <w:rtl w:val="0"/>
        </w:rPr>
        <w:t xml:space="preserve"> al ingresar datos incorrectos en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Uso sugerido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try-catch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resumen, este programa sirve como </w:t>
      </w:r>
      <w:r w:rsidDel="00000000" w:rsidR="00000000" w:rsidRPr="00000000">
        <w:rPr>
          <w:b w:val="1"/>
          <w:rtl w:val="0"/>
        </w:rPr>
        <w:t xml:space="preserve">introducción a Java</w:t>
      </w:r>
      <w:r w:rsidDel="00000000" w:rsidR="00000000" w:rsidRPr="00000000">
        <w:rPr>
          <w:rtl w:val="0"/>
        </w:rPr>
        <w:t xml:space="preserve">, cubriendo: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Entrada/salida de datos,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Tipos primitivos o envolventes,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Strings e inmutabilidad,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Operadores y condicionales.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