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b2ep4ff8ggph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Matias Ignacio Briones Alegria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130"/>
        <w:gridCol w:w="945"/>
        <w:gridCol w:w="870"/>
        <w:gridCol w:w="930"/>
        <w:gridCol w:w="1245"/>
        <w:gridCol w:w="1350"/>
        <w:gridCol w:w="2445"/>
        <w:tblGridChange w:id="0">
          <w:tblGrid>
            <w:gridCol w:w="2130"/>
            <w:gridCol w:w="945"/>
            <w:gridCol w:w="870"/>
            <w:gridCol w:w="930"/>
            <w:gridCol w:w="1245"/>
            <w:gridCol w:w="1350"/>
            <w:gridCol w:w="244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35pg7qnz3k3r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ind w:left="0" w:firstLine="0"/>
              <w:jc w:val="center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configurando ambientes de desarrollo y trabajando con servicios y bases de datos. Puedo realizar configuraciones y solucionar problemas habituales, aunque aún puedo profundizar en la administración de ambientes empresariales.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ind w:left="0" w:firstLine="0"/>
              <w:jc w:val="center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Ofrecer propuestas de solución informática analizando de forma integral los procesos de acuerdo con los requerimientos de la organización.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Soy capaz de analizar requerimientos y procesos para proponer soluciones informáticas acordes a las necesidades planteadas, considerando aspectos técnicos y funcionales.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ind w:left="0" w:firstLine="0"/>
              <w:jc w:val="center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buen manejo del proceso de desarrollo de software y de las herramientas necesarias para organizar, desarrollar y mantener soluciones. He aplicado estos conocimientos en distintos proyectos académicos.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ind w:left="0" w:firstLine="0"/>
              <w:jc w:val="center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Construir modelos de datos para soportar los requerimientos de la organización acuerdo a un diseño definido y escalable en el tiempo.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analizar los requerimientos y diseñar modelos de datos estructurados y escalables, considerando las relaciones, la integridad y las necesidades de la solución.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ind w:left="0" w:firstLine="0"/>
              <w:jc w:val="center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Programar consultas o rutinas para manipular información de una base de datos de acuerdo con los requerimientos de la organización.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buen manejo de consultas y operaciones sobre bases de datos, pudiendo crear consultas para obtener, modificar y organizar información según los requerimientos de una aplicación.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ind w:left="0" w:firstLine="0"/>
              <w:jc w:val="center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es una de mis principales fortalezas. Tengo experiencia desarrollando programas de distinta complejidad y aplicando buenas prácticas de programación para generar soluciones funcionales y mantenibles.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ind w:left="0" w:firstLine="0"/>
              <w:jc w:val="center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Realizar pruebas de calidad tanto de los productos como de los procesos utilizando buenas prácticas definidas por la industria.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la importancia de realizar pruebas para verificar el correcto funcionamiento de una solución, pero considero que todavía debo fortalecer mi experiencia en metodologías, automatización y planificación de pruebas de calidad.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ind w:left="0" w:firstLine="0"/>
              <w:jc w:val="center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identificar los principales componentes de una solución y definir una arquitectura acorde a los requerimientos. Sin embargo, considero que aún puedo adquirir mayor experiencia en arquitecturas empresariales de mayor complejidad.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ind w:left="0" w:firstLine="0"/>
              <w:jc w:val="center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Implementar soluciones sistémicas integrales para automatizar u optimizar procesos de negocio de acuerdo con las necesidades de la organización.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e integrado soluciones que buscan automatizar y optimizar procesos, aplicando conocimientos de programación, bases de datos y análisis de requerimientos.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ind w:left="0" w:firstLine="0"/>
              <w:jc w:val="center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sobre buenas prácticas de seguridad y puedo identificar y abordar vulnerabilidades comunes en aplicaciones. Pero, considero importante seguir profundizando en el tema de la seguridad informatica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ind w:left="0" w:firstLine="0"/>
              <w:jc w:val="center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Gestionar proyectos informáticos, ofreciendo alternativas para la toma de decisiones de acuerdo con los requerimientos de la organización.</w:t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adquirido experiencia planificando y organizando proyectos informáticos, identificando requerimientos, riesgos, interesados y objetivos. Puedo participar en la toma de decisiones considerando las necesidades del proyecto.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ind w:left="0" w:firstLine="0"/>
              <w:jc w:val="center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Resolver situaciones problemáticas de la vida cotidiana, ámbito científico y mundo laboral, utilizando operatoria matemática básica, relaciones proporcionales y álgebra básica.</w:t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un buen manejo de los conceptos matemáticos requeridos para resolver problemas de carácter cotidiano, académico y laboral, pudiendo aplicarlos de manera autónoma.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ind w:left="0" w:firstLine="0"/>
              <w:jc w:val="center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Resolver situaciones problemáticas de la vida cotidiana, ámbito científico y mundo laboral, utilizando elementos de la estadística descriptiva.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utilizar conceptos de estadística descriptiva para organizar, interpretar y analizar datos, aplicándolos en la resolución de problemas y en la obtención de conclusiones.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ind w:left="0" w:firstLine="0"/>
              <w:jc w:val="center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Comunicar en forma oral y escrita diferentes mensajes, utilizando herramientas lingüísticas funcionales con propósitos específicos en diversos contextos sociolaborales y disciplinares.</w:t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puedo comunicar ideas de manera clara tanto oralmente como por escrito, adaptando el lenguaje según el contexto académico, laboral y técnico.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ind w:left="0" w:firstLine="0"/>
              <w:jc w:val="center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Capacidad para generar ideas, soluciones o procesos innovadores que respondan a oportunidades, necesidades y demandas productivas o sociales, en colaboración con otros y asumiendo riesgos calculados.</w:t>
            </w:r>
          </w:p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facilidad para generar ideas y buscar distintas alternativas frente a un problema, especialmente al desarrollar soluciones informáticas. También puedo aportar y trabajar en conjunto con otras personas para mejorar una propuesta.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ind w:left="0" w:firstLine="0"/>
              <w:jc w:val="center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Desarrollar proyectos de emprendimiento a partir de la identificación de oportunidades desde su especialidad, aplicando técnicas afines al objetivo, con foco en agregar valor al entorno.</w:t>
            </w:r>
          </w:p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identificar necesidades y oportunidades que pueden transformarse en soluciones o proyectos, utilizando mis conocimientos de informática para generar propuestas que aporten valor. </w:t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C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C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C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rPlLVycEi51uPI8+TXmqPxn1ag==">CgMxLjAyDmguYjJlcDRmZjhnZ3BoMg5oLjM1cGc3cW56M2szcjgAciExT2tUWjczdUozVmYzbGJKRWdkd2VpSGhOS1UweXNkNXQ=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