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0D" w:rsidRPr="004C5E93" w:rsidRDefault="00EE2C0D" w:rsidP="004C5E93">
      <w:pPr>
        <w:spacing w:before="100" w:beforeAutospacing="1" w:after="100" w:afterAutospacing="1"/>
        <w:ind w:left="-567" w:right="340"/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</w:pPr>
      <w:r w:rsidRPr="004C5E93"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  <w:t>Творче завдання Самусь О.В 2КІ-21Б</w:t>
      </w:r>
    </w:p>
    <w:p w:rsidR="00EE2C0D" w:rsidRPr="004C5E93" w:rsidRDefault="004C5E93" w:rsidP="004C5E93">
      <w:pPr>
        <w:spacing w:before="100" w:beforeAutospacing="1" w:after="100" w:afterAutospacing="1"/>
        <w:ind w:left="-567" w:right="340"/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</w:pPr>
      <w:r w:rsidRPr="004C5E93"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  <w:t xml:space="preserve">1  </w:t>
      </w:r>
      <w:r w:rsidR="00EE2C0D" w:rsidRPr="004C5E93"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  <w:t>Любов як найефективніший спосіб подолання стресів</w:t>
      </w:r>
    </w:p>
    <w:p w:rsidR="00C374EA" w:rsidRPr="004C5E93" w:rsidRDefault="00EE2C0D" w:rsidP="004C5E93">
      <w:pPr>
        <w:spacing w:before="100" w:beforeAutospacing="1" w:after="100" w:afterAutospacing="1"/>
        <w:ind w:left="-567" w:right="340"/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lang w:val="uk-UA"/>
        </w:rPr>
      </w:pPr>
      <w:r w:rsidRPr="004C5E93">
        <w:rPr>
          <w:rFonts w:ascii="Times New Roman" w:hAnsi="Times New Roman" w:cs="Times New Roman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/>
        </w:rPr>
        <w:t>Стрес</w:t>
      </w:r>
      <w:r w:rsidRPr="004C5E93"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lang w:val="uk-UA"/>
        </w:rPr>
        <w:t xml:space="preserve"> – система реакцій організму у відповідь на будь-яку висунуту до нього вимогу. Стрес – це відповідь на загрозу, реальну чи уявну.</w:t>
      </w:r>
    </w:p>
    <w:p w:rsidR="00EE2C0D" w:rsidRPr="004C5E93" w:rsidRDefault="00EE2C0D" w:rsidP="004C5E93">
      <w:pPr>
        <w:spacing w:before="100" w:beforeAutospacing="1" w:after="100" w:afterAutospacing="1"/>
        <w:ind w:left="-567" w:right="340"/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lang w:val="uk-UA"/>
        </w:rPr>
      </w:pPr>
      <w:r w:rsidRPr="004C5E93"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lang w:val="uk-UA"/>
        </w:rPr>
        <w:t>Виникнення і переживання стресу залежить не стільки від об’єктивних, скільки від суб’єктивних чинників, від особливостей самої людини: оцінки нею ситуації, зіставлення своїх сил і особливостей з тим, що вимагається, та ін. Будь-яка несподіванка, що порушує звичний перебіг життя, може стати причиною стресу або стресором. При цьому не мають значення зміст самої ситуації та ступінь її об’єктивної загрози. Важливим є саме суб’єктивне ставлення до неї.</w:t>
      </w:r>
    </w:p>
    <w:p w:rsidR="004C5E93" w:rsidRPr="004C5E93" w:rsidRDefault="004C5E93" w:rsidP="004C5E93">
      <w:pPr>
        <w:pStyle w:val="style1"/>
        <w:shd w:val="clear" w:color="auto" w:fill="FFFFFF"/>
        <w:ind w:left="-567" w:right="340"/>
        <w:jc w:val="both"/>
        <w:rPr>
          <w:noProof/>
          <w:spacing w:val="1"/>
          <w:sz w:val="36"/>
          <w:szCs w:val="36"/>
          <w:shd w:val="clear" w:color="auto" w:fill="FFFFFF"/>
          <w:lang w:val="uk-UA"/>
        </w:rPr>
      </w:pPr>
      <w:r w:rsidRPr="004C5E93">
        <w:rPr>
          <w:noProof/>
          <w:spacing w:val="1"/>
          <w:sz w:val="36"/>
          <w:szCs w:val="36"/>
          <w:shd w:val="clear" w:color="auto" w:fill="FFFFFF"/>
          <w:lang w:val="uk-UA"/>
        </w:rPr>
        <w:t>Кохання – це єдине почуття, що не залежить ні від чого. Кохання – це основа світу. Кохання – це основа життя. Коли кохаєш, тільки цим і живеш. Кохання – це таємнича формула щасливих сімейних стосунків на все життя.</w:t>
      </w:r>
    </w:p>
    <w:p w:rsidR="00EE2C0D" w:rsidRPr="004C5E93" w:rsidRDefault="00EE2C0D" w:rsidP="004C5E93">
      <w:pPr>
        <w:pStyle w:val="style1"/>
        <w:shd w:val="clear" w:color="auto" w:fill="FFFFFF"/>
        <w:ind w:left="-567" w:right="340"/>
        <w:jc w:val="both"/>
        <w:rPr>
          <w:noProof/>
          <w:color w:val="000000"/>
          <w:sz w:val="36"/>
          <w:szCs w:val="36"/>
          <w:lang w:val="uk-UA"/>
        </w:rPr>
      </w:pPr>
      <w:r w:rsidRPr="004C5E93">
        <w:rPr>
          <w:noProof/>
          <w:color w:val="000000"/>
          <w:sz w:val="36"/>
          <w:szCs w:val="36"/>
          <w:lang w:val="uk-UA"/>
        </w:rPr>
        <w:t>Допомога інших та надання допомоги іншим.</w:t>
      </w:r>
    </w:p>
    <w:p w:rsidR="00EE2C0D" w:rsidRPr="004C5E93" w:rsidRDefault="00EE2C0D" w:rsidP="004C5E93">
      <w:pPr>
        <w:pStyle w:val="style1"/>
        <w:shd w:val="clear" w:color="auto" w:fill="FFFFFF"/>
        <w:ind w:left="-567" w:right="340"/>
        <w:jc w:val="both"/>
        <w:rPr>
          <w:noProof/>
          <w:color w:val="000000"/>
          <w:sz w:val="36"/>
          <w:szCs w:val="36"/>
          <w:lang w:val="uk-UA"/>
        </w:rPr>
      </w:pPr>
      <w:r w:rsidRPr="004C5E93">
        <w:rPr>
          <w:noProof/>
          <w:color w:val="000000"/>
          <w:sz w:val="36"/>
          <w:szCs w:val="36"/>
          <w:lang w:val="uk-UA"/>
        </w:rPr>
        <w:t>Людина в стані стресу може звернутися за допомогою і підтримкою до коханої людини. Вона не повинна долати стрес самотньо. Підтримка коханої людини повинна дуже сильно допомогти в моральному та фізичному плані. Лише від одного слова ‘кохання’ людина може розквітнути в своєму внутрішньому світі, і сприймати навколишнє середовище по-іншому. Кохана людина може допомогти бачити світ іншими барвами, перетворити ‘жахливі новини’ на якісь кумедні.</w:t>
      </w:r>
    </w:p>
    <w:p w:rsidR="004C5E93" w:rsidRPr="004C5E93" w:rsidRDefault="004C5E93" w:rsidP="004C5E93">
      <w:pPr>
        <w:pStyle w:val="style1"/>
        <w:shd w:val="clear" w:color="auto" w:fill="FFFFFF"/>
        <w:ind w:right="340"/>
        <w:jc w:val="both"/>
        <w:rPr>
          <w:noProof/>
          <w:color w:val="000000"/>
          <w:sz w:val="36"/>
          <w:szCs w:val="36"/>
          <w:lang w:val="uk-UA"/>
        </w:rPr>
      </w:pPr>
    </w:p>
    <w:p w:rsidR="00EE2C0D" w:rsidRPr="004C5E93" w:rsidRDefault="004C5E93" w:rsidP="004C5E93">
      <w:pPr>
        <w:pStyle w:val="style1"/>
        <w:shd w:val="clear" w:color="auto" w:fill="FFFFFF"/>
        <w:ind w:left="-567" w:right="340"/>
        <w:jc w:val="both"/>
        <w:rPr>
          <w:rFonts w:eastAsiaTheme="minorHAnsi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 w:eastAsia="en-US"/>
        </w:rPr>
      </w:pPr>
      <w:r w:rsidRPr="004C5E93">
        <w:rPr>
          <w:rFonts w:eastAsiaTheme="minorHAnsi"/>
          <w:b/>
          <w:bCs/>
          <w:i/>
          <w:iCs/>
          <w:noProof/>
          <w:color w:val="000000"/>
          <w:sz w:val="36"/>
          <w:szCs w:val="36"/>
          <w:shd w:val="clear" w:color="auto" w:fill="FFFFFF"/>
          <w:lang w:val="uk-UA" w:eastAsia="en-US"/>
        </w:rPr>
        <w:lastRenderedPageBreak/>
        <w:t>2 Віра в Бога як найефективніший спосіб подолати стрес</w:t>
      </w:r>
    </w:p>
    <w:p w:rsidR="004C5E93" w:rsidRPr="004C5E93" w:rsidRDefault="004C5E93" w:rsidP="004C5E93">
      <w:pPr>
        <w:pStyle w:val="style1"/>
        <w:shd w:val="clear" w:color="auto" w:fill="FFFFFF"/>
        <w:ind w:left="-567" w:right="340"/>
        <w:jc w:val="both"/>
        <w:rPr>
          <w:rFonts w:eastAsiaTheme="minorHAnsi"/>
          <w:bCs/>
          <w:iCs/>
          <w:noProof/>
          <w:color w:val="000000"/>
          <w:sz w:val="36"/>
          <w:szCs w:val="36"/>
          <w:shd w:val="clear" w:color="auto" w:fill="FFFFFF"/>
          <w:lang w:val="uk-UA" w:eastAsia="en-US"/>
        </w:rPr>
      </w:pPr>
      <w:r w:rsidRPr="004C5E93">
        <w:rPr>
          <w:rFonts w:eastAsiaTheme="minorHAnsi"/>
          <w:bCs/>
          <w:iCs/>
          <w:noProof/>
          <w:color w:val="000000"/>
          <w:sz w:val="36"/>
          <w:szCs w:val="36"/>
          <w:shd w:val="clear" w:color="auto" w:fill="FFFFFF"/>
          <w:lang w:val="uk-UA" w:eastAsia="en-US"/>
        </w:rPr>
        <w:t>Віра в Бога – це могутня сила, вона дає надійну опору в житті і допомагає впевнено дивитись у майбутнє</w:t>
      </w:r>
    </w:p>
    <w:p w:rsidR="00EE2C0D" w:rsidRPr="004C5E93" w:rsidRDefault="004C5E93" w:rsidP="004C5E93">
      <w:pPr>
        <w:ind w:left="-567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C5E93"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lang w:val="uk-UA"/>
        </w:rPr>
        <w:t>Віра в Бога пропонує звільнення від стресу шляхом зміни уявлення людини про саму ситуацію, про вимоги до себе, про можливість і важливість справлятися з цими вимогами. Той, хто вірить, що Бог його любить, сприймає неприємності набагато спокійніше, тому що сприймає їх або як заслужений наслідок своїх дій, або як випробування.</w:t>
      </w:r>
    </w:p>
    <w:sectPr w:rsidR="00EE2C0D" w:rsidRPr="004C5E93" w:rsidSect="00C3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E2C0D"/>
    <w:rsid w:val="004C5E93"/>
    <w:rsid w:val="00C374EA"/>
    <w:rsid w:val="00EE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E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2022-12-07T14:00:00Z</dcterms:created>
  <dcterms:modified xsi:type="dcterms:W3CDTF">2022-12-07T14:00:00Z</dcterms:modified>
</cp:coreProperties>
</file>