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55740" w14:textId="1570DB9D" w:rsidR="00BA36D5" w:rsidRPr="00BD33CB" w:rsidRDefault="00BA36D5">
      <w:pPr>
        <w:rPr>
          <w:rFonts w:asciiTheme="majorHAnsi" w:hAnsiTheme="majorHAnsi"/>
          <w:b/>
          <w:u w:val="single"/>
        </w:rPr>
      </w:pPr>
      <w:r w:rsidRPr="00BD33CB">
        <w:rPr>
          <w:rFonts w:asciiTheme="majorHAnsi" w:hAnsiTheme="majorHAnsi"/>
          <w:b/>
          <w:u w:val="single"/>
        </w:rPr>
        <w:t>Answers to question 1:</w:t>
      </w:r>
    </w:p>
    <w:p w14:paraId="567CBE63" w14:textId="3091D853" w:rsidR="00CD6CB1" w:rsidRPr="00BD33CB" w:rsidRDefault="00915E2D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1.</w:t>
      </w:r>
      <w:proofErr w:type="spellStart"/>
      <w:r w:rsidRPr="00BD33CB">
        <w:rPr>
          <w:rFonts w:asciiTheme="majorHAnsi" w:hAnsiTheme="majorHAnsi"/>
        </w:rPr>
        <w:t>a</w:t>
      </w:r>
      <w:proofErr w:type="spellEnd"/>
      <w:r w:rsidRPr="00BD33CB">
        <w:rPr>
          <w:rFonts w:asciiTheme="majorHAnsi" w:hAnsiTheme="majorHAnsi"/>
        </w:rPr>
        <w:t xml:space="preserve"> </w:t>
      </w:r>
      <w:r w:rsidR="00C63DF3" w:rsidRPr="00BD33CB">
        <w:rPr>
          <w:rFonts w:asciiTheme="majorHAnsi" w:hAnsiTheme="majorHAnsi"/>
        </w:rPr>
        <w:t xml:space="preserve">i) </w:t>
      </w:r>
      <w:r w:rsidR="00CD6CB1" w:rsidRPr="00BD33CB">
        <w:rPr>
          <w:rFonts w:asciiTheme="majorHAnsi" w:hAnsiTheme="majorHAnsi"/>
        </w:rPr>
        <w:t>Bookwork</w:t>
      </w:r>
    </w:p>
    <w:p w14:paraId="606C104E" w14:textId="16C9055A" w:rsidR="0084050A" w:rsidRPr="00BD33CB" w:rsidRDefault="00CD6CB1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Student must explain they are self-biased current references </w:t>
      </w:r>
      <w:r w:rsidR="0084050A" w:rsidRPr="00BD33CB">
        <w:rPr>
          <w:rFonts w:asciiTheme="majorHAnsi" w:hAnsiTheme="majorHAnsi"/>
        </w:rPr>
        <w:t xml:space="preserve">and explain the need and role of the </w:t>
      </w:r>
      <w:r w:rsidRPr="00BD33CB">
        <w:rPr>
          <w:rFonts w:asciiTheme="majorHAnsi" w:hAnsiTheme="majorHAnsi"/>
        </w:rPr>
        <w:t>startup</w:t>
      </w:r>
      <w:r w:rsidR="0084050A" w:rsidRPr="00BD33CB">
        <w:rPr>
          <w:rFonts w:asciiTheme="majorHAnsi" w:hAnsiTheme="majorHAnsi"/>
        </w:rPr>
        <w:t xml:space="preserve"> circuit based on equations. [4 points]</w:t>
      </w:r>
    </w:p>
    <w:p w14:paraId="197E0BD0" w14:textId="2CBA65F1" w:rsidR="0084050A" w:rsidRPr="00BD33CB" w:rsidRDefault="00CD6CB1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 </w:t>
      </w:r>
    </w:p>
    <w:p w14:paraId="38DEF8B4" w14:textId="6C626946" w:rsidR="0084050A" w:rsidRPr="00BD33CB" w:rsidRDefault="0084050A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Equation for output current:</w:t>
      </w:r>
    </w:p>
    <w:p w14:paraId="5CF7F545" w14:textId="569231F1" w:rsidR="0084050A" w:rsidRPr="00BD33CB" w:rsidRDefault="0084050A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192C570" wp14:editId="4E6FA1F0">
            <wp:extent cx="4109936" cy="948447"/>
            <wp:effectExtent l="0" t="0" r="508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0129" cy="9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543F" w14:textId="77777777" w:rsidR="0084050A" w:rsidRPr="00BD33CB" w:rsidRDefault="0084050A" w:rsidP="00CD6CB1">
      <w:pPr>
        <w:rPr>
          <w:rFonts w:asciiTheme="majorHAnsi" w:hAnsiTheme="majorHAnsi"/>
        </w:rPr>
      </w:pPr>
    </w:p>
    <w:p w14:paraId="56476E72" w14:textId="77777777" w:rsidR="0084050A" w:rsidRPr="00BD33CB" w:rsidRDefault="0084050A" w:rsidP="0084050A">
      <w:pPr>
        <w:rPr>
          <w:rFonts w:asciiTheme="majorHAnsi" w:hAnsiTheme="majorHAnsi"/>
          <w:lang w:val="en-GB"/>
        </w:rPr>
      </w:pPr>
      <w:r w:rsidRPr="00BD33CB">
        <w:rPr>
          <w:rFonts w:asciiTheme="majorHAnsi" w:hAnsiTheme="majorHAnsi"/>
          <w:lang w:val="it-IT"/>
        </w:rPr>
        <w:t>If we self bias and force I</w:t>
      </w:r>
      <w:r w:rsidRPr="00BD33CB">
        <w:rPr>
          <w:rFonts w:asciiTheme="majorHAnsi" w:hAnsiTheme="majorHAnsi"/>
          <w:vertAlign w:val="subscript"/>
          <w:lang w:val="it-IT"/>
        </w:rPr>
        <w:t>IN</w:t>
      </w:r>
      <w:r w:rsidRPr="00BD33CB">
        <w:rPr>
          <w:rFonts w:asciiTheme="majorHAnsi" w:hAnsiTheme="majorHAnsi"/>
          <w:lang w:val="it-IT"/>
        </w:rPr>
        <w:t>/I</w:t>
      </w:r>
      <w:r w:rsidRPr="00BD33CB">
        <w:rPr>
          <w:rFonts w:asciiTheme="majorHAnsi" w:hAnsiTheme="majorHAnsi"/>
          <w:vertAlign w:val="subscript"/>
          <w:lang w:val="it-IT"/>
        </w:rPr>
        <w:t xml:space="preserve">O </w:t>
      </w:r>
      <w:r w:rsidRPr="00BD33CB">
        <w:rPr>
          <w:rFonts w:asciiTheme="majorHAnsi" w:hAnsiTheme="majorHAnsi"/>
          <w:lang w:val="it-IT"/>
        </w:rPr>
        <w:t>= 1 with top current mirror, then ln(1) = 0</w:t>
      </w:r>
    </w:p>
    <w:p w14:paraId="46ACF8AE" w14:textId="77777777" w:rsidR="0084050A" w:rsidRPr="00BD33CB" w:rsidRDefault="0084050A" w:rsidP="0084050A">
      <w:pPr>
        <w:rPr>
          <w:rFonts w:asciiTheme="majorHAnsi" w:hAnsiTheme="majorHAnsi"/>
          <w:lang w:val="en-GB"/>
        </w:rPr>
      </w:pPr>
      <w:r w:rsidRPr="00BD33CB">
        <w:rPr>
          <w:rFonts w:asciiTheme="majorHAnsi" w:hAnsiTheme="majorHAnsi"/>
          <w:lang w:val="it-IT"/>
        </w:rPr>
        <w:t>Require I</w:t>
      </w:r>
      <w:r w:rsidRPr="00BD33CB">
        <w:rPr>
          <w:rFonts w:asciiTheme="majorHAnsi" w:hAnsiTheme="majorHAnsi"/>
          <w:vertAlign w:val="subscript"/>
          <w:lang w:val="it-IT"/>
        </w:rPr>
        <w:t>IN</w:t>
      </w:r>
      <w:r w:rsidRPr="00BD33CB">
        <w:rPr>
          <w:rFonts w:asciiTheme="majorHAnsi" w:hAnsiTheme="majorHAnsi"/>
          <w:lang w:val="it-IT"/>
        </w:rPr>
        <w:t>/I</w:t>
      </w:r>
      <w:r w:rsidRPr="00BD33CB">
        <w:rPr>
          <w:rFonts w:asciiTheme="majorHAnsi" w:hAnsiTheme="majorHAnsi"/>
          <w:vertAlign w:val="subscript"/>
          <w:lang w:val="it-IT"/>
        </w:rPr>
        <w:t xml:space="preserve">O </w:t>
      </w:r>
      <w:r w:rsidRPr="00BD33CB">
        <w:rPr>
          <w:rFonts w:asciiTheme="majorHAnsi" w:hAnsiTheme="majorHAnsi"/>
          <w:lang w:val="it-IT"/>
        </w:rPr>
        <w:t>&gt; 1</w:t>
      </w:r>
    </w:p>
    <w:p w14:paraId="15FDFA46" w14:textId="166D8C9B" w:rsidR="0084050A" w:rsidRPr="00BD33CB" w:rsidRDefault="0084050A" w:rsidP="0084050A">
      <w:pPr>
        <w:rPr>
          <w:rFonts w:asciiTheme="majorHAnsi" w:hAnsiTheme="majorHAnsi"/>
          <w:lang w:val="it-IT"/>
        </w:rPr>
      </w:pPr>
      <w:r w:rsidRPr="00BD33CB">
        <w:rPr>
          <w:rFonts w:asciiTheme="majorHAnsi" w:hAnsiTheme="majorHAnsi"/>
          <w:lang w:val="it-IT"/>
        </w:rPr>
        <w:t>In Figure 1.1, I</w:t>
      </w:r>
      <w:r w:rsidRPr="00BD33CB">
        <w:rPr>
          <w:rFonts w:asciiTheme="majorHAnsi" w:hAnsiTheme="majorHAnsi"/>
          <w:vertAlign w:val="subscript"/>
          <w:lang w:val="it-IT"/>
        </w:rPr>
        <w:t>IN</w:t>
      </w:r>
      <w:r w:rsidRPr="00BD33CB">
        <w:rPr>
          <w:rFonts w:asciiTheme="majorHAnsi" w:hAnsiTheme="majorHAnsi"/>
          <w:lang w:val="it-IT"/>
        </w:rPr>
        <w:t>/I</w:t>
      </w:r>
      <w:r w:rsidRPr="00BD33CB">
        <w:rPr>
          <w:rFonts w:asciiTheme="majorHAnsi" w:hAnsiTheme="majorHAnsi"/>
          <w:vertAlign w:val="subscript"/>
          <w:lang w:val="it-IT"/>
        </w:rPr>
        <w:t>O</w:t>
      </w:r>
      <w:r w:rsidRPr="00BD33CB">
        <w:rPr>
          <w:rFonts w:asciiTheme="majorHAnsi" w:hAnsiTheme="majorHAnsi"/>
          <w:lang w:val="it-IT"/>
        </w:rPr>
        <w:t xml:space="preserve"> = n=2</w:t>
      </w:r>
    </w:p>
    <w:p w14:paraId="56DBB9B6" w14:textId="25A4517C" w:rsidR="0084050A" w:rsidRPr="00BD33CB" w:rsidRDefault="0084050A" w:rsidP="0084050A">
      <w:pPr>
        <w:rPr>
          <w:rFonts w:asciiTheme="majorHAnsi" w:hAnsiTheme="majorHAnsi"/>
          <w:lang w:val="it-IT"/>
        </w:rPr>
      </w:pPr>
      <w:r w:rsidRPr="00BD33CB">
        <w:rPr>
          <w:rFonts w:asciiTheme="majorHAnsi" w:hAnsiTheme="majorHAnsi"/>
          <w:lang w:val="it-IT"/>
        </w:rPr>
        <w:t>So, assuming matched devices</w:t>
      </w:r>
    </w:p>
    <w:p w14:paraId="00F64C25" w14:textId="1032AB76" w:rsidR="0084050A" w:rsidRPr="00BD33CB" w:rsidRDefault="0084050A" w:rsidP="0084050A">
      <w:pPr>
        <w:rPr>
          <w:rFonts w:asciiTheme="majorHAnsi" w:hAnsiTheme="majorHAnsi"/>
          <w:lang w:val="en-GB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02E880BF" wp14:editId="2AEA17B4">
            <wp:extent cx="1252436" cy="6194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93" cy="61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19C0CE2" w14:textId="55645F90" w:rsidR="0084050A" w:rsidRPr="00BD33CB" w:rsidRDefault="0084050A" w:rsidP="0084050A">
      <w:pPr>
        <w:rPr>
          <w:rFonts w:asciiTheme="majorHAnsi" w:hAnsiTheme="majorHAnsi"/>
          <w:lang w:val="en-GB"/>
        </w:rPr>
      </w:pPr>
      <w:r w:rsidRPr="00BD33CB">
        <w:rPr>
          <w:rFonts w:asciiTheme="majorHAnsi" w:hAnsiTheme="majorHAnsi"/>
          <w:lang w:val="en-GB"/>
        </w:rPr>
        <w:t>[4 points]</w:t>
      </w:r>
    </w:p>
    <w:p w14:paraId="5A40C97B" w14:textId="77777777" w:rsidR="0084050A" w:rsidRPr="00BD33CB" w:rsidRDefault="0084050A" w:rsidP="00CD6CB1">
      <w:pPr>
        <w:rPr>
          <w:rFonts w:asciiTheme="majorHAnsi" w:hAnsiTheme="majorHAnsi"/>
        </w:rPr>
      </w:pPr>
    </w:p>
    <w:p w14:paraId="18B81026" w14:textId="1397EDC7" w:rsidR="00CD6CB1" w:rsidRPr="00BD33CB" w:rsidRDefault="00F71C99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Must elaborate that the circuit in Fig. 1.1 has a better temperat</w:t>
      </w:r>
      <w:bookmarkStart w:id="0" w:name="_GoBack"/>
      <w:bookmarkEnd w:id="0"/>
      <w:r w:rsidRPr="00BD33CB">
        <w:rPr>
          <w:rFonts w:asciiTheme="majorHAnsi" w:hAnsiTheme="majorHAnsi"/>
        </w:rPr>
        <w:t>ure c</w:t>
      </w:r>
      <w:r w:rsidR="0084050A" w:rsidRPr="00BD33CB">
        <w:rPr>
          <w:rFonts w:asciiTheme="majorHAnsi" w:hAnsiTheme="majorHAnsi"/>
        </w:rPr>
        <w:t>oefficient that that of fig 1.2 and show equations for Temperature coefficient.</w:t>
      </w:r>
    </w:p>
    <w:p w14:paraId="3FB8039E" w14:textId="77777777" w:rsidR="0084050A" w:rsidRPr="00BD33CB" w:rsidRDefault="0084050A" w:rsidP="0084050A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Fig 1.1 is </w:t>
      </w:r>
      <w:proofErr w:type="gramStart"/>
      <w:r w:rsidRPr="00BD33CB">
        <w:rPr>
          <w:rFonts w:asciiTheme="majorHAnsi" w:hAnsiTheme="majorHAnsi"/>
        </w:rPr>
        <w:t>a</w:t>
      </w:r>
      <w:proofErr w:type="gramEnd"/>
      <w:r w:rsidRPr="00BD33CB">
        <w:rPr>
          <w:rFonts w:asciiTheme="majorHAnsi" w:hAnsiTheme="majorHAnsi"/>
        </w:rPr>
        <w:t xml:space="preserve"> Improved TCF using VT Referenced Current Source/Sink</w:t>
      </w:r>
    </w:p>
    <w:p w14:paraId="7DCF6728" w14:textId="45796C47" w:rsidR="0084050A" w:rsidRPr="00BD33CB" w:rsidRDefault="0084050A" w:rsidP="0084050A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 </w:t>
      </w:r>
      <w:r w:rsidRPr="00BD33CB">
        <w:rPr>
          <w:rFonts w:asciiTheme="majorHAnsi" w:hAnsiTheme="majorHAnsi"/>
          <w:noProof/>
        </w:rPr>
        <w:t xml:space="preserve"> </w:t>
      </w: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1AB100FD" wp14:editId="05034ADE">
            <wp:extent cx="2288432" cy="60007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780" cy="600953"/>
                    </a:xfrm>
                    <a:prstGeom prst="rect">
                      <a:avLst/>
                    </a:prstGeom>
                    <a:ln w="38100" cmpd="sng">
                      <a:noFill/>
                    </a:ln>
                  </pic:spPr>
                </pic:pic>
              </a:graphicData>
            </a:graphic>
          </wp:inline>
        </w:drawing>
      </w:r>
      <w:r w:rsidRPr="00BD33CB">
        <w:rPr>
          <w:rFonts w:asciiTheme="majorHAnsi" w:hAnsiTheme="majorHAnsi"/>
          <w:noProof/>
        </w:rPr>
        <w:t xml:space="preserve"> [1 point]</w:t>
      </w:r>
    </w:p>
    <w:p w14:paraId="18B56A7C" w14:textId="77777777" w:rsidR="0084050A" w:rsidRPr="00BD33CB" w:rsidRDefault="0084050A" w:rsidP="00CD6CB1">
      <w:pPr>
        <w:rPr>
          <w:rFonts w:asciiTheme="majorHAnsi" w:hAnsiTheme="majorHAnsi"/>
        </w:rPr>
      </w:pPr>
    </w:p>
    <w:p w14:paraId="27C5EC15" w14:textId="789817A1" w:rsidR="0084050A" w:rsidRPr="00BD33CB" w:rsidRDefault="0084050A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Fig 1.2 is a </w:t>
      </w:r>
      <w:r w:rsidRPr="00BD33CB">
        <w:rPr>
          <w:rFonts w:asciiTheme="majorHAnsi" w:hAnsiTheme="majorHAnsi"/>
          <w:lang w:val="it-IT"/>
        </w:rPr>
        <w:t>V</w:t>
      </w:r>
      <w:r w:rsidRPr="00BD33CB">
        <w:rPr>
          <w:rFonts w:asciiTheme="majorHAnsi" w:hAnsiTheme="majorHAnsi"/>
          <w:vertAlign w:val="subscript"/>
          <w:lang w:val="it-IT"/>
        </w:rPr>
        <w:t>be</w:t>
      </w:r>
      <w:r w:rsidRPr="00BD33CB">
        <w:rPr>
          <w:rFonts w:asciiTheme="majorHAnsi" w:hAnsiTheme="majorHAnsi"/>
          <w:lang w:val="it-IT"/>
        </w:rPr>
        <w:t xml:space="preserve"> Referenced Sink/Source with a temperature coefficient:</w:t>
      </w:r>
    </w:p>
    <w:p w14:paraId="5757D9E8" w14:textId="540F40DB" w:rsidR="00CD6CB1" w:rsidRPr="00BD33CB" w:rsidRDefault="0084050A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15CB32A1" wp14:editId="06638992">
            <wp:extent cx="2461098" cy="671209"/>
            <wp:effectExtent l="0" t="0" r="317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778" cy="671667"/>
                    </a:xfrm>
                    <a:prstGeom prst="rect">
                      <a:avLst/>
                    </a:prstGeom>
                    <a:ln w="38100" cmpd="sng">
                      <a:noFill/>
                    </a:ln>
                  </pic:spPr>
                </pic:pic>
              </a:graphicData>
            </a:graphic>
          </wp:inline>
        </w:drawing>
      </w:r>
      <w:r w:rsidRPr="00BD33CB">
        <w:rPr>
          <w:rFonts w:asciiTheme="majorHAnsi" w:hAnsiTheme="majorHAnsi"/>
        </w:rPr>
        <w:t xml:space="preserve"> [1 point]</w:t>
      </w:r>
    </w:p>
    <w:p w14:paraId="24653EE4" w14:textId="2F227B4A" w:rsidR="0084050A" w:rsidRPr="00BD33CB" w:rsidRDefault="0084050A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[Total 6 points]</w:t>
      </w:r>
    </w:p>
    <w:p w14:paraId="138A29A0" w14:textId="77777777" w:rsidR="0084050A" w:rsidRPr="00BD33CB" w:rsidRDefault="0084050A" w:rsidP="00CD6CB1">
      <w:pPr>
        <w:rPr>
          <w:rFonts w:asciiTheme="majorHAnsi" w:hAnsiTheme="majorHAnsi"/>
        </w:rPr>
      </w:pPr>
    </w:p>
    <w:p w14:paraId="366BA915" w14:textId="60B2BE9D" w:rsidR="0084050A" w:rsidRPr="00BD33CB" w:rsidRDefault="0084050A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b) For Fig 1.1:</w:t>
      </w:r>
    </w:p>
    <w:p w14:paraId="4685107C" w14:textId="77777777" w:rsidR="00777D47" w:rsidRPr="00BD33CB" w:rsidRDefault="0084050A" w:rsidP="00CD6CB1">
      <w:pPr>
        <w:rPr>
          <w:rFonts w:asciiTheme="majorHAnsi" w:hAnsiTheme="majorHAnsi"/>
          <w:noProof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7EEA36B7" wp14:editId="2683DDF6">
            <wp:extent cx="1252436" cy="449904"/>
            <wp:effectExtent l="0" t="0" r="0" b="762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2989" cy="4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3CB">
        <w:rPr>
          <w:rFonts w:asciiTheme="majorHAnsi" w:hAnsiTheme="majorHAnsi"/>
          <w:noProof/>
        </w:rPr>
        <w:t xml:space="preserve">  </w:t>
      </w:r>
    </w:p>
    <w:p w14:paraId="46899C25" w14:textId="28501A9C" w:rsidR="0084050A" w:rsidRPr="00BD33CB" w:rsidRDefault="00777D47" w:rsidP="00CD6CB1">
      <w:pPr>
        <w:rPr>
          <w:rFonts w:asciiTheme="majorHAnsi" w:hAnsiTheme="majorHAnsi"/>
          <w:noProof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24199F7A" wp14:editId="751D2558">
            <wp:extent cx="2621380" cy="486383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237" cy="4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50A" w:rsidRPr="00BD33CB">
        <w:rPr>
          <w:rFonts w:asciiTheme="majorHAnsi" w:hAnsiTheme="majorHAnsi"/>
          <w:noProof/>
        </w:rPr>
        <w:t xml:space="preserve"> </w:t>
      </w:r>
    </w:p>
    <w:p w14:paraId="7902721E" w14:textId="668F70E2" w:rsidR="0084050A" w:rsidRPr="00BD33CB" w:rsidRDefault="0084050A" w:rsidP="00CD6CB1">
      <w:pPr>
        <w:rPr>
          <w:rFonts w:asciiTheme="majorHAnsi" w:hAnsiTheme="majorHAnsi"/>
          <w:noProof/>
        </w:rPr>
      </w:pPr>
      <w:r w:rsidRPr="00BD33CB">
        <w:rPr>
          <w:rFonts w:asciiTheme="majorHAnsi" w:hAnsiTheme="majorHAnsi"/>
          <w:noProof/>
        </w:rPr>
        <w:t>[3 points]</w:t>
      </w:r>
    </w:p>
    <w:p w14:paraId="6A5BECC7" w14:textId="77777777" w:rsidR="0084050A" w:rsidRPr="00BD33CB" w:rsidRDefault="0084050A" w:rsidP="00CD6CB1">
      <w:pPr>
        <w:rPr>
          <w:rFonts w:asciiTheme="majorHAnsi" w:hAnsiTheme="majorHAnsi"/>
          <w:noProof/>
        </w:rPr>
      </w:pPr>
    </w:p>
    <w:p w14:paraId="67BFD9D8" w14:textId="35A8A7F4" w:rsidR="0084050A" w:rsidRPr="00BD33CB" w:rsidRDefault="0084050A" w:rsidP="00CD6CB1">
      <w:pPr>
        <w:rPr>
          <w:rFonts w:asciiTheme="majorHAnsi" w:hAnsiTheme="majorHAnsi"/>
          <w:noProof/>
        </w:rPr>
      </w:pPr>
      <w:r w:rsidRPr="00BD33CB">
        <w:rPr>
          <w:rFonts w:asciiTheme="majorHAnsi" w:hAnsiTheme="majorHAnsi"/>
          <w:noProof/>
        </w:rPr>
        <w:t>For Fig 1.2</w:t>
      </w:r>
    </w:p>
    <w:p w14:paraId="1920628E" w14:textId="02D22C85" w:rsidR="0084050A" w:rsidRPr="00BD33CB" w:rsidRDefault="0084050A" w:rsidP="00CD6CB1">
      <w:pPr>
        <w:rPr>
          <w:rFonts w:asciiTheme="majorHAnsi" w:hAnsiTheme="majorHAnsi"/>
          <w:noProof/>
        </w:rPr>
      </w:pPr>
      <w:r w:rsidRPr="00BD33CB">
        <w:rPr>
          <w:rFonts w:asciiTheme="majorHAnsi" w:hAnsiTheme="majorHAnsi"/>
          <w:noProof/>
          <w:lang w:val="en-GB" w:eastAsia="en-GB"/>
        </w:rPr>
        <w:lastRenderedPageBreak/>
        <w:drawing>
          <wp:inline distT="0" distB="0" distL="0" distR="0" wp14:anchorId="3C285F55" wp14:editId="50574F09">
            <wp:extent cx="1775298" cy="549275"/>
            <wp:effectExtent l="0" t="0" r="3175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7302" cy="549895"/>
                    </a:xfrm>
                    <a:prstGeom prst="rect">
                      <a:avLst/>
                    </a:prstGeom>
                    <a:ln w="38100" cmpd="sng">
                      <a:noFill/>
                    </a:ln>
                  </pic:spPr>
                </pic:pic>
              </a:graphicData>
            </a:graphic>
          </wp:inline>
        </w:drawing>
      </w:r>
      <w:r w:rsidRPr="00BD33CB">
        <w:rPr>
          <w:rFonts w:asciiTheme="majorHAnsi" w:hAnsiTheme="majorHAnsi"/>
          <w:noProof/>
        </w:rPr>
        <w:t xml:space="preserve"> </w:t>
      </w:r>
    </w:p>
    <w:p w14:paraId="4AF28BC2" w14:textId="55E85F1A" w:rsidR="00612499" w:rsidRPr="00BD33CB" w:rsidRDefault="00612499" w:rsidP="00CD6CB1">
      <w:pPr>
        <w:rPr>
          <w:rFonts w:asciiTheme="majorHAnsi" w:hAnsiTheme="majorHAnsi"/>
          <w:noProof/>
        </w:rPr>
      </w:pPr>
      <w:r w:rsidRPr="00BD33CB">
        <w:rPr>
          <w:rFonts w:asciiTheme="majorHAnsi" w:hAnsiTheme="majorHAnsi"/>
          <w:noProof/>
        </w:rPr>
        <w:t>Assume V</w:t>
      </w:r>
      <w:r w:rsidRPr="00BD33CB">
        <w:rPr>
          <w:rFonts w:asciiTheme="majorHAnsi" w:hAnsiTheme="majorHAnsi"/>
          <w:noProof/>
          <w:vertAlign w:val="subscript"/>
        </w:rPr>
        <w:t>BE</w:t>
      </w:r>
      <w:r w:rsidRPr="00BD33CB">
        <w:rPr>
          <w:rFonts w:asciiTheme="majorHAnsi" w:hAnsiTheme="majorHAnsi"/>
          <w:noProof/>
        </w:rPr>
        <w:t>=0.7</w:t>
      </w:r>
    </w:p>
    <w:p w14:paraId="46152E93" w14:textId="73AE8A3C" w:rsidR="0084050A" w:rsidRPr="00BD33CB" w:rsidRDefault="0084050A" w:rsidP="00CD6CB1">
      <w:pPr>
        <w:rPr>
          <w:rFonts w:asciiTheme="majorHAnsi" w:hAnsiTheme="majorHAnsi"/>
          <w:noProof/>
        </w:rPr>
      </w:pPr>
      <w:r w:rsidRPr="00BD33CB">
        <w:rPr>
          <w:rFonts w:asciiTheme="majorHAnsi" w:hAnsiTheme="majorHAnsi"/>
          <w:noProof/>
        </w:rPr>
        <w:t xml:space="preserve"> </w:t>
      </w:r>
      <w:r w:rsidR="00777D47"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09FA2253" wp14:editId="3C7B238B">
            <wp:extent cx="3166353" cy="914400"/>
            <wp:effectExtent l="0" t="0" r="889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635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75BB" w14:textId="400831FB" w:rsidR="0084050A" w:rsidRPr="00BD33CB" w:rsidRDefault="0084050A" w:rsidP="00CD6CB1">
      <w:pPr>
        <w:rPr>
          <w:rFonts w:asciiTheme="majorHAnsi" w:hAnsiTheme="majorHAnsi"/>
          <w:noProof/>
        </w:rPr>
      </w:pPr>
      <w:r w:rsidRPr="00BD33CB">
        <w:rPr>
          <w:rFonts w:asciiTheme="majorHAnsi" w:hAnsiTheme="majorHAnsi"/>
          <w:noProof/>
        </w:rPr>
        <w:t>[3 points]</w:t>
      </w:r>
    </w:p>
    <w:p w14:paraId="68B3426D" w14:textId="58BFED59" w:rsidR="0084050A" w:rsidRPr="00BD33CB" w:rsidRDefault="0084050A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</w:rPr>
        <w:t>[Total 6 points]</w:t>
      </w:r>
    </w:p>
    <w:p w14:paraId="2BE6E2B0" w14:textId="77777777" w:rsidR="0084050A" w:rsidRPr="00BD33CB" w:rsidRDefault="0084050A" w:rsidP="00CD6CB1">
      <w:pPr>
        <w:rPr>
          <w:rFonts w:asciiTheme="majorHAnsi" w:hAnsiTheme="majorHAnsi"/>
        </w:rPr>
      </w:pPr>
    </w:p>
    <w:p w14:paraId="1ABBBDE6" w14:textId="2296F037" w:rsidR="00CD6CB1" w:rsidRPr="00BD33CB" w:rsidRDefault="0084050A" w:rsidP="00CD6CB1">
      <w:pPr>
        <w:rPr>
          <w:rFonts w:asciiTheme="majorHAnsi" w:hAnsiTheme="majorHAnsi"/>
        </w:rPr>
      </w:pPr>
      <w:proofErr w:type="gramStart"/>
      <w:r w:rsidRPr="00BD33CB">
        <w:rPr>
          <w:rFonts w:asciiTheme="majorHAnsi" w:hAnsiTheme="majorHAnsi"/>
        </w:rPr>
        <w:t>c</w:t>
      </w:r>
      <w:r w:rsidR="00CD6CB1" w:rsidRPr="00BD33CB">
        <w:rPr>
          <w:rFonts w:asciiTheme="majorHAnsi" w:hAnsiTheme="majorHAnsi"/>
        </w:rPr>
        <w:t>.</w:t>
      </w:r>
      <w:r w:rsidR="00CD6CB1" w:rsidRPr="00BD33CB">
        <w:rPr>
          <w:rStyle w:val="Heading3Char"/>
        </w:rPr>
        <w:t xml:space="preserve"> )</w:t>
      </w:r>
      <w:proofErr w:type="gramEnd"/>
      <w:r w:rsidR="00CD6CB1" w:rsidRPr="00BD33CB">
        <w:rPr>
          <w:rFonts w:asciiTheme="majorHAnsi" w:hAnsiTheme="majorHAnsi"/>
        </w:rPr>
        <w:t xml:space="preserve"> Bandgap voltage reference circuit which has almost zero temperature coefficient, used mainly as stable voltage reference in ICs. </w:t>
      </w:r>
    </w:p>
    <w:p w14:paraId="184EF3E4" w14:textId="36EAC7AE" w:rsidR="00CD6CB1" w:rsidRPr="00BD33CB" w:rsidRDefault="00CD6CB1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object w:dxaOrig="6395" w:dyaOrig="6973" w14:anchorId="09DFF1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216.75pt" o:ole="">
            <v:imagedata r:id="rId14" o:title=""/>
          </v:shape>
          <o:OLEObject Type="Embed" ProgID="Visio.Drawing.6" ShapeID="_x0000_i1025" DrawAspect="Content" ObjectID="_1572076557" r:id="rId15"/>
        </w:object>
      </w:r>
      <w:r w:rsidRPr="00BD33CB">
        <w:rPr>
          <w:rFonts w:asciiTheme="majorHAnsi" w:hAnsiTheme="majorHAnsi"/>
        </w:rPr>
        <w:t>[4 points for figure]</w:t>
      </w:r>
    </w:p>
    <w:p w14:paraId="27EF1DAA" w14:textId="77777777" w:rsidR="00CD6CB1" w:rsidRPr="00BD33CB" w:rsidRDefault="00CD6CB1" w:rsidP="00CD6CB1">
      <w:pPr>
        <w:rPr>
          <w:rFonts w:asciiTheme="majorHAnsi" w:hAnsiTheme="majorHAnsi"/>
        </w:rPr>
      </w:pPr>
    </w:p>
    <w:p w14:paraId="685034AE" w14:textId="2F70E005" w:rsidR="00CD6CB1" w:rsidRPr="00BD33CB" w:rsidRDefault="00CD6CB1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For BG reference,</w:t>
      </w:r>
    </w:p>
    <w:p w14:paraId="6801DDDC" w14:textId="77777777" w:rsidR="00CD6CB1" w:rsidRPr="00BD33CB" w:rsidRDefault="00CD6CB1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  <w:position w:val="-12"/>
        </w:rPr>
        <w:object w:dxaOrig="2740" w:dyaOrig="360" w14:anchorId="56827269">
          <v:shape id="_x0000_i1026" type="#_x0000_t75" style="width:138pt;height:18.75pt" o:ole="">
            <v:imagedata r:id="rId16" o:title=""/>
          </v:shape>
          <o:OLEObject Type="Embed" ProgID="Equation.3" ShapeID="_x0000_i1026" DrawAspect="Content" ObjectID="_1572076558" r:id="rId17"/>
        </w:object>
      </w:r>
    </w:p>
    <w:p w14:paraId="2AA93B48" w14:textId="77777777" w:rsidR="00CD6CB1" w:rsidRPr="00BD33CB" w:rsidRDefault="00CD6CB1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  <w:position w:val="-26"/>
        </w:rPr>
        <w:object w:dxaOrig="2420" w:dyaOrig="639" w14:anchorId="656C1D5A">
          <v:shape id="_x0000_i1027" type="#_x0000_t75" style="width:120.75pt;height:32.25pt" o:ole="">
            <v:imagedata r:id="rId18" o:title=""/>
          </v:shape>
          <o:OLEObject Type="Embed" ProgID="Equation.3" ShapeID="_x0000_i1027" DrawAspect="Content" ObjectID="_1572076559" r:id="rId19"/>
        </w:object>
      </w:r>
    </w:p>
    <w:p w14:paraId="39540463" w14:textId="77777777" w:rsidR="00CD6CB1" w:rsidRPr="00BD33CB" w:rsidRDefault="00CD6CB1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  <w:position w:val="-26"/>
        </w:rPr>
        <w:object w:dxaOrig="6920" w:dyaOrig="639" w14:anchorId="7FAF0585">
          <v:shape id="_x0000_i1028" type="#_x0000_t75" style="width:346.5pt;height:32.25pt" o:ole="">
            <v:imagedata r:id="rId20" o:title=""/>
          </v:shape>
          <o:OLEObject Type="Embed" ProgID="Equation.3" ShapeID="_x0000_i1028" DrawAspect="Content" ObjectID="_1572076560" r:id="rId21"/>
        </w:object>
      </w:r>
    </w:p>
    <w:p w14:paraId="67390B86" w14:textId="77777777" w:rsidR="00CD6CB1" w:rsidRPr="00BD33CB" w:rsidRDefault="00CD6CB1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  <w:position w:val="-32"/>
        </w:rPr>
        <w:object w:dxaOrig="4340" w:dyaOrig="760" w14:anchorId="7873BADF">
          <v:shape id="_x0000_i1029" type="#_x0000_t75" style="width:216.75pt;height:38.25pt" o:ole="">
            <v:imagedata r:id="rId22" o:title=""/>
          </v:shape>
          <o:OLEObject Type="Embed" ProgID="Equation.3" ShapeID="_x0000_i1029" DrawAspect="Content" ObjectID="_1572076561" r:id="rId23"/>
        </w:object>
      </w:r>
    </w:p>
    <w:p w14:paraId="127C116A" w14:textId="77777777" w:rsidR="00CD6CB1" w:rsidRPr="00BD33CB" w:rsidRDefault="00CD6CB1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  <w:position w:val="-24"/>
        </w:rPr>
        <w:object w:dxaOrig="5080" w:dyaOrig="660" w14:anchorId="0AD4EB16">
          <v:shape id="_x0000_i1030" type="#_x0000_t75" style="width:255pt;height:33pt" o:ole="">
            <v:imagedata r:id="rId24" o:title=""/>
          </v:shape>
          <o:OLEObject Type="Embed" ProgID="Equation.3" ShapeID="_x0000_i1030" DrawAspect="Content" ObjectID="_1572076562" r:id="rId25"/>
        </w:object>
      </w:r>
    </w:p>
    <w:p w14:paraId="3CB4BB0B" w14:textId="77777777" w:rsidR="00CD6CB1" w:rsidRPr="00BD33CB" w:rsidRDefault="00CD6CB1" w:rsidP="00CD6CB1">
      <w:pPr>
        <w:rPr>
          <w:rFonts w:asciiTheme="majorHAnsi" w:hAnsiTheme="majorHAnsi"/>
        </w:rPr>
      </w:pPr>
      <w:r w:rsidRPr="00BD33CB">
        <w:rPr>
          <w:rFonts w:asciiTheme="majorHAnsi" w:hAnsiTheme="majorHAnsi"/>
          <w:position w:val="-32"/>
        </w:rPr>
        <w:object w:dxaOrig="3400" w:dyaOrig="760" w14:anchorId="254B5807">
          <v:shape id="_x0000_i1031" type="#_x0000_t75" style="width:170.25pt;height:38.25pt" o:ole="">
            <v:imagedata r:id="rId26" o:title=""/>
          </v:shape>
          <o:OLEObject Type="Embed" ProgID="Equation.3" ShapeID="_x0000_i1031" DrawAspect="Content" ObjectID="_1572076563" r:id="rId27"/>
        </w:object>
      </w:r>
    </w:p>
    <w:p w14:paraId="67FB2CA9" w14:textId="7142B702" w:rsidR="00CD6CB1" w:rsidRPr="00BD33CB" w:rsidRDefault="00CD6CB1" w:rsidP="00CD6CB1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</w:t>
      </w:r>
      <w:r w:rsidR="00B72069" w:rsidRPr="00BD33CB">
        <w:rPr>
          <w:rFonts w:asciiTheme="majorHAnsi" w:hAnsiTheme="majorHAnsi"/>
        </w:rPr>
        <w:t>4</w:t>
      </w:r>
      <w:r w:rsidRPr="00BD33CB">
        <w:rPr>
          <w:rFonts w:asciiTheme="majorHAnsi" w:hAnsiTheme="majorHAnsi"/>
        </w:rPr>
        <w:t xml:space="preserve"> points for derivation]</w:t>
      </w:r>
    </w:p>
    <w:p w14:paraId="7C785CED" w14:textId="79DC48E2" w:rsidR="00CD6CB1" w:rsidRPr="00BD33CB" w:rsidRDefault="00CD6CB1" w:rsidP="00CD6CB1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[Total </w:t>
      </w:r>
      <w:r w:rsidR="00B72069" w:rsidRPr="00BD33CB">
        <w:rPr>
          <w:rFonts w:asciiTheme="majorHAnsi" w:hAnsiTheme="majorHAnsi"/>
        </w:rPr>
        <w:t xml:space="preserve">8 </w:t>
      </w:r>
      <w:r w:rsidRPr="00BD33CB">
        <w:rPr>
          <w:rFonts w:asciiTheme="majorHAnsi" w:hAnsiTheme="majorHAnsi"/>
        </w:rPr>
        <w:t>points]</w:t>
      </w:r>
    </w:p>
    <w:p w14:paraId="088471DB" w14:textId="77777777" w:rsidR="00144B55" w:rsidRPr="00BD33CB" w:rsidRDefault="00144B55" w:rsidP="00144B55">
      <w:pPr>
        <w:rPr>
          <w:rFonts w:asciiTheme="majorHAnsi" w:hAnsiTheme="majorHAnsi"/>
        </w:rPr>
      </w:pPr>
    </w:p>
    <w:p w14:paraId="6725E182" w14:textId="1AD5C7D5" w:rsidR="008414D2" w:rsidRPr="00BD33CB" w:rsidRDefault="008414D2" w:rsidP="00144B55">
      <w:pPr>
        <w:rPr>
          <w:rFonts w:asciiTheme="majorHAnsi" w:hAnsiTheme="majorHAnsi"/>
          <w:b/>
          <w:u w:val="single"/>
        </w:rPr>
      </w:pPr>
      <w:r w:rsidRPr="00BD33CB">
        <w:rPr>
          <w:rFonts w:asciiTheme="majorHAnsi" w:hAnsiTheme="majorHAnsi"/>
          <w:b/>
          <w:u w:val="single"/>
        </w:rPr>
        <w:lastRenderedPageBreak/>
        <w:t>Answer to question 2:</w:t>
      </w:r>
    </w:p>
    <w:p w14:paraId="1660091A" w14:textId="1EAE6115" w:rsidR="008414D2" w:rsidRPr="00BD33CB" w:rsidRDefault="008414D2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a)</w:t>
      </w:r>
    </w:p>
    <w:p w14:paraId="7D49F24C" w14:textId="77777777" w:rsidR="008414D2" w:rsidRPr="00BD33CB" w:rsidRDefault="008414D2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23F46F5F" wp14:editId="73614396">
            <wp:extent cx="3081236" cy="2118721"/>
            <wp:effectExtent l="0" t="0" r="0" b="0"/>
            <wp:docPr id="14" name="Picture 14" descr="Macintosh HD:Users:pg200:Desktop:Screen shot 2012-03-03 at 19.5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pg200:Desktop:Screen shot 2012-03-03 at 19.59.0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33" cy="211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553B" w14:textId="77777777" w:rsidR="008414D2" w:rsidRPr="00BD33CB" w:rsidRDefault="008414D2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In the folded </w:t>
      </w:r>
      <w:proofErr w:type="spellStart"/>
      <w:r w:rsidRPr="00BD33CB">
        <w:rPr>
          <w:rFonts w:asciiTheme="majorHAnsi" w:hAnsiTheme="majorHAnsi"/>
        </w:rPr>
        <w:t>cascode</w:t>
      </w:r>
      <w:proofErr w:type="spellEnd"/>
      <w:r w:rsidRPr="00BD33CB">
        <w:rPr>
          <w:rFonts w:asciiTheme="majorHAnsi" w:hAnsiTheme="majorHAnsi"/>
        </w:rPr>
        <w:t xml:space="preserve"> we are unstacking the conventional </w:t>
      </w:r>
      <w:proofErr w:type="spellStart"/>
      <w:r w:rsidRPr="00BD33CB">
        <w:rPr>
          <w:rFonts w:asciiTheme="majorHAnsi" w:hAnsiTheme="majorHAnsi"/>
        </w:rPr>
        <w:t>cascode</w:t>
      </w:r>
      <w:proofErr w:type="spellEnd"/>
      <w:r w:rsidRPr="00BD33CB">
        <w:rPr>
          <w:rFonts w:asciiTheme="majorHAnsi" w:hAnsiTheme="majorHAnsi"/>
        </w:rPr>
        <w:t xml:space="preserve"> and spreading it out. The AC current path is folded and this allow a reduction in power supply. The conventional </w:t>
      </w:r>
      <w:proofErr w:type="spellStart"/>
      <w:r w:rsidRPr="00BD33CB">
        <w:rPr>
          <w:rFonts w:asciiTheme="majorHAnsi" w:hAnsiTheme="majorHAnsi"/>
        </w:rPr>
        <w:t>cascode</w:t>
      </w:r>
      <w:proofErr w:type="spellEnd"/>
      <w:r w:rsidRPr="00BD33CB">
        <w:rPr>
          <w:rFonts w:asciiTheme="majorHAnsi" w:hAnsiTheme="majorHAnsi"/>
        </w:rPr>
        <w:t xml:space="preserve"> requires a 2-stage architecture and since the impedance at (x) is high requires internal compensation. The folded </w:t>
      </w:r>
      <w:proofErr w:type="spellStart"/>
      <w:r w:rsidRPr="00BD33CB">
        <w:rPr>
          <w:rFonts w:asciiTheme="majorHAnsi" w:hAnsiTheme="majorHAnsi"/>
        </w:rPr>
        <w:t>cascode</w:t>
      </w:r>
      <w:proofErr w:type="spellEnd"/>
      <w:r w:rsidRPr="00BD33CB">
        <w:rPr>
          <w:rFonts w:asciiTheme="majorHAnsi" w:hAnsiTheme="majorHAnsi"/>
        </w:rPr>
        <w:t xml:space="preserve"> can be used as a single stage architecture, node x is low impedance so the only high impedance node will be at the output.</w:t>
      </w:r>
    </w:p>
    <w:p w14:paraId="178F8995" w14:textId="77777777" w:rsidR="008414D2" w:rsidRPr="00BD33CB" w:rsidRDefault="008414D2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Gain of the folded </w:t>
      </w:r>
      <w:proofErr w:type="spellStart"/>
      <w:r w:rsidRPr="00BD33CB">
        <w:rPr>
          <w:rFonts w:asciiTheme="majorHAnsi" w:hAnsiTheme="majorHAnsi"/>
        </w:rPr>
        <w:t>cascode</w:t>
      </w:r>
      <w:proofErr w:type="spellEnd"/>
      <w:r w:rsidRPr="00BD33CB">
        <w:rPr>
          <w:rFonts w:asciiTheme="majorHAnsi" w:hAnsiTheme="majorHAnsi"/>
        </w:rPr>
        <w:t xml:space="preserve"> Av=gm1/Go.</w:t>
      </w:r>
    </w:p>
    <w:p w14:paraId="789DE81A" w14:textId="480183BA" w:rsidR="008414D2" w:rsidRPr="00BD33CB" w:rsidRDefault="008414D2" w:rsidP="008414D2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[2]</w:t>
      </w:r>
    </w:p>
    <w:p w14:paraId="4F5F6F85" w14:textId="189FE6C7" w:rsidR="008414D2" w:rsidRPr="00BD33CB" w:rsidRDefault="008414D2" w:rsidP="008414D2">
      <w:pPr>
        <w:rPr>
          <w:rFonts w:asciiTheme="majorHAnsi" w:hAnsiTheme="majorHAnsi"/>
        </w:rPr>
      </w:pPr>
    </w:p>
    <w:p w14:paraId="1B462CEA" w14:textId="77777777" w:rsidR="008414D2" w:rsidRPr="00BD33CB" w:rsidRDefault="008414D2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756AB48B" wp14:editId="199D3DCC">
            <wp:extent cx="2883128" cy="2042809"/>
            <wp:effectExtent l="0" t="0" r="12700" b="0"/>
            <wp:docPr id="15" name="Picture 15" descr="Macintosh HD:Users:pg200:Desktop:Screen shot 2012-03-03 at 20.0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pg200:Desktop:Screen shot 2012-03-03 at 20.07.0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128" cy="204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E08D" w14:textId="6813C003" w:rsidR="008414D2" w:rsidRDefault="008414D2" w:rsidP="008414D2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[4]</w:t>
      </w:r>
    </w:p>
    <w:p w14:paraId="2B283E29" w14:textId="19959AD7" w:rsidR="00CB62F9" w:rsidRPr="00BD33CB" w:rsidRDefault="00CB62F9" w:rsidP="008414D2">
      <w:pPr>
        <w:jc w:val="right"/>
        <w:rPr>
          <w:rFonts w:asciiTheme="majorHAnsi" w:hAnsiTheme="majorHAnsi"/>
        </w:rPr>
      </w:pPr>
      <w:r>
        <w:rPr>
          <w:rFonts w:asciiTheme="majorHAnsi" w:hAnsiTheme="majorHAnsi"/>
        </w:rPr>
        <w:t>[Total 6 points]</w:t>
      </w:r>
    </w:p>
    <w:p w14:paraId="58BA2C3F" w14:textId="77777777" w:rsidR="008414D2" w:rsidRPr="00BD33CB" w:rsidRDefault="008414D2" w:rsidP="008414D2">
      <w:pPr>
        <w:jc w:val="right"/>
        <w:rPr>
          <w:rFonts w:asciiTheme="majorHAnsi" w:hAnsiTheme="majorHAnsi"/>
        </w:rPr>
      </w:pPr>
    </w:p>
    <w:p w14:paraId="33493728" w14:textId="001C5E21" w:rsidR="008414D2" w:rsidRPr="00BD33CB" w:rsidRDefault="008414D2" w:rsidP="00144B55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b)</w:t>
      </w:r>
    </w:p>
    <w:p w14:paraId="6BC07894" w14:textId="67F900AD" w:rsidR="008414D2" w:rsidRPr="00BD33CB" w:rsidRDefault="00993C26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lastRenderedPageBreak/>
        <w:drawing>
          <wp:inline distT="0" distB="0" distL="0" distR="0" wp14:anchorId="569BDE5D" wp14:editId="2EC4415E">
            <wp:extent cx="3704171" cy="330858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1 at 10.46.5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432" cy="33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7862" w14:textId="6B308E0A" w:rsidR="00993C26" w:rsidRPr="00BD33CB" w:rsidRDefault="00993C26" w:rsidP="008414D2">
      <w:pPr>
        <w:rPr>
          <w:rFonts w:asciiTheme="majorHAnsi" w:hAnsiTheme="majorHAnsi"/>
        </w:rPr>
      </w:pPr>
      <m:oMath>
        <m:r>
          <w:rPr>
            <w:rFonts w:ascii="Cambria Math" w:hAnsi="Cambria Math"/>
          </w:rPr>
          <m:t>GBP=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Pr="00BD33CB">
        <w:rPr>
          <w:rFonts w:asciiTheme="majorHAnsi" w:hAnsiTheme="majorHAnsi"/>
        </w:rPr>
        <w:t>=1.76MHz</w:t>
      </w:r>
    </w:p>
    <w:p w14:paraId="51DEC06C" w14:textId="77777777" w:rsidR="008414D2" w:rsidRPr="00BD33CB" w:rsidRDefault="008414D2" w:rsidP="008414D2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[8]</w:t>
      </w:r>
    </w:p>
    <w:p w14:paraId="6988D669" w14:textId="77777777" w:rsidR="008414D2" w:rsidRPr="00BD33CB" w:rsidRDefault="008414D2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In a 2-stage </w:t>
      </w:r>
      <w:proofErr w:type="spellStart"/>
      <w:r w:rsidRPr="00BD33CB">
        <w:rPr>
          <w:rFonts w:asciiTheme="majorHAnsi" w:hAnsiTheme="majorHAnsi"/>
        </w:rPr>
        <w:t>opamp</w:t>
      </w:r>
      <w:proofErr w:type="spellEnd"/>
      <w:r w:rsidRPr="00BD33CB">
        <w:rPr>
          <w:rFonts w:asciiTheme="majorHAnsi" w:hAnsiTheme="majorHAnsi"/>
        </w:rPr>
        <w:t xml:space="preserve"> the load contributes to the 2</w:t>
      </w:r>
      <w:r w:rsidRPr="00BD33CB">
        <w:rPr>
          <w:rFonts w:asciiTheme="majorHAnsi" w:hAnsiTheme="majorHAnsi"/>
          <w:vertAlign w:val="superscript"/>
        </w:rPr>
        <w:t>nd</w:t>
      </w:r>
      <w:r w:rsidRPr="00BD33CB">
        <w:rPr>
          <w:rFonts w:asciiTheme="majorHAnsi" w:hAnsiTheme="majorHAnsi"/>
        </w:rPr>
        <w:t xml:space="preserve"> pole hence reducing load increases stability. </w:t>
      </w:r>
    </w:p>
    <w:p w14:paraId="4196588E" w14:textId="77777777" w:rsidR="008414D2" w:rsidRPr="00BD33CB" w:rsidRDefault="008414D2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With a single-stage, the load forms the dominant pole hence reducing the load increases bandwidth.</w:t>
      </w:r>
    </w:p>
    <w:p w14:paraId="3FD01455" w14:textId="77777777" w:rsidR="008414D2" w:rsidRDefault="008414D2" w:rsidP="008414D2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[2]</w:t>
      </w:r>
    </w:p>
    <w:p w14:paraId="1B61DB09" w14:textId="2C137795" w:rsidR="00CB62F9" w:rsidRPr="00BD33CB" w:rsidRDefault="00CB62F9" w:rsidP="008414D2">
      <w:pPr>
        <w:jc w:val="right"/>
        <w:rPr>
          <w:rFonts w:asciiTheme="majorHAnsi" w:hAnsiTheme="majorHAnsi"/>
        </w:rPr>
      </w:pPr>
      <w:r>
        <w:rPr>
          <w:rFonts w:asciiTheme="majorHAnsi" w:hAnsiTheme="majorHAnsi"/>
        </w:rPr>
        <w:t>[Total 10 points]</w:t>
      </w:r>
    </w:p>
    <w:p w14:paraId="6B7ABACB" w14:textId="77777777" w:rsidR="003C1F4D" w:rsidRPr="00BD33CB" w:rsidRDefault="008414D2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c.</w:t>
      </w:r>
    </w:p>
    <w:p w14:paraId="7ED7A1A9" w14:textId="5E5CF029" w:rsidR="003C1F4D" w:rsidRPr="00BD33CB" w:rsidRDefault="003C1F4D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 </w:t>
      </w: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1FDBA694" wp14:editId="48923E27">
            <wp:extent cx="3120512" cy="2446406"/>
            <wp:effectExtent l="0" t="0" r="381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1205" cy="24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C511" w14:textId="3B95515E" w:rsidR="008414D2" w:rsidRPr="00BD33CB" w:rsidRDefault="003C1F4D" w:rsidP="008414D2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lastRenderedPageBreak/>
        <w:drawing>
          <wp:inline distT="0" distB="0" distL="0" distR="0" wp14:anchorId="20C00ED9" wp14:editId="3933447F">
            <wp:extent cx="3132671" cy="2455939"/>
            <wp:effectExtent l="0" t="0" r="0" b="825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9293" cy="247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86BC" w14:textId="6F248DCB" w:rsidR="003C1F4D" w:rsidRPr="00BD33CB" w:rsidRDefault="003C1F4D" w:rsidP="003C1F4D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</w:t>
      </w:r>
      <w:r w:rsidR="00CB62F9">
        <w:rPr>
          <w:rFonts w:asciiTheme="majorHAnsi" w:hAnsiTheme="majorHAnsi"/>
        </w:rPr>
        <w:t xml:space="preserve">Total </w:t>
      </w:r>
      <w:r w:rsidRPr="00BD33CB">
        <w:rPr>
          <w:rFonts w:asciiTheme="majorHAnsi" w:hAnsiTheme="majorHAnsi"/>
        </w:rPr>
        <w:t>4</w:t>
      </w:r>
      <w:r w:rsidR="00CB62F9">
        <w:rPr>
          <w:rFonts w:asciiTheme="majorHAnsi" w:hAnsiTheme="majorHAnsi"/>
        </w:rPr>
        <w:t xml:space="preserve"> points</w:t>
      </w:r>
      <w:r w:rsidRPr="00BD33CB">
        <w:rPr>
          <w:rFonts w:asciiTheme="majorHAnsi" w:hAnsiTheme="majorHAnsi"/>
        </w:rPr>
        <w:t>]</w:t>
      </w:r>
    </w:p>
    <w:p w14:paraId="22CF271E" w14:textId="77777777" w:rsidR="008414D2" w:rsidRPr="00BD33CB" w:rsidRDefault="008414D2" w:rsidP="00144B55">
      <w:pPr>
        <w:rPr>
          <w:rFonts w:asciiTheme="majorHAnsi" w:hAnsiTheme="majorHAnsi"/>
        </w:rPr>
      </w:pPr>
    </w:p>
    <w:p w14:paraId="363F75A5" w14:textId="45618AA7" w:rsidR="003B55F7" w:rsidRPr="00BD33CB" w:rsidRDefault="003B55F7" w:rsidP="00144B55">
      <w:pPr>
        <w:rPr>
          <w:rFonts w:asciiTheme="majorHAnsi" w:hAnsiTheme="majorHAnsi"/>
          <w:b/>
          <w:u w:val="single"/>
        </w:rPr>
      </w:pPr>
      <w:r w:rsidRPr="00BD33CB">
        <w:rPr>
          <w:rFonts w:asciiTheme="majorHAnsi" w:hAnsiTheme="majorHAnsi"/>
          <w:b/>
          <w:u w:val="single"/>
        </w:rPr>
        <w:t>Answers to question 3:</w:t>
      </w:r>
    </w:p>
    <w:p w14:paraId="0BF7C09C" w14:textId="77777777" w:rsidR="00BA36D5" w:rsidRPr="00BD33CB" w:rsidRDefault="00BA36D5">
      <w:pPr>
        <w:rPr>
          <w:rFonts w:asciiTheme="majorHAnsi" w:hAnsiTheme="majorHAnsi"/>
          <w:u w:val="single"/>
        </w:rPr>
      </w:pPr>
    </w:p>
    <w:p w14:paraId="25FE7262" w14:textId="290E0B1E" w:rsidR="008C24FA" w:rsidRPr="00BD33CB" w:rsidRDefault="000414EC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a) </w:t>
      </w:r>
      <w:r w:rsidR="001373C5" w:rsidRPr="00BD33CB">
        <w:rPr>
          <w:rFonts w:asciiTheme="majorHAnsi" w:hAnsiTheme="majorHAnsi"/>
        </w:rPr>
        <w:t>Explain sigma delta operation (b</w:t>
      </w:r>
      <w:r w:rsidRPr="00BD33CB">
        <w:rPr>
          <w:rFonts w:asciiTheme="majorHAnsi" w:hAnsiTheme="majorHAnsi"/>
        </w:rPr>
        <w:t>ookwork</w:t>
      </w:r>
      <w:r w:rsidR="001373C5" w:rsidRPr="00BD33CB">
        <w:rPr>
          <w:rFonts w:asciiTheme="majorHAnsi" w:hAnsiTheme="majorHAnsi"/>
        </w:rPr>
        <w:t>)</w:t>
      </w:r>
      <w:r w:rsidRPr="00BD33CB">
        <w:rPr>
          <w:rFonts w:asciiTheme="majorHAnsi" w:hAnsiTheme="majorHAnsi"/>
        </w:rPr>
        <w:t>.</w:t>
      </w:r>
    </w:p>
    <w:p w14:paraId="1F000134" w14:textId="42360379" w:rsidR="000414EC" w:rsidRPr="00BD33CB" w:rsidRDefault="008C24FA" w:rsidP="008C24FA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[5]</w:t>
      </w:r>
      <w:r w:rsidR="000414EC"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77344530" wp14:editId="2D8E4B36">
            <wp:extent cx="5262880" cy="2578100"/>
            <wp:effectExtent l="0" t="0" r="0" b="12700"/>
            <wp:docPr id="16" name="Picture 16" descr="Macintosh HD:Users:pg200:Desktop:Screen shot 2012-03-03 at 20.3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pg200:Desktop:Screen shot 2012-03-03 at 20.33.4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041D" w14:textId="261A8722" w:rsidR="008C24FA" w:rsidRPr="00BD33CB" w:rsidRDefault="008C24FA" w:rsidP="008C24FA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[5]</w:t>
      </w:r>
    </w:p>
    <w:p w14:paraId="6952D922" w14:textId="77777777" w:rsidR="000A68CD" w:rsidRPr="00BD33CB" w:rsidRDefault="000A68CD">
      <w:pPr>
        <w:rPr>
          <w:rFonts w:asciiTheme="majorHAnsi" w:hAnsiTheme="majorHAnsi"/>
        </w:rPr>
      </w:pPr>
    </w:p>
    <w:p w14:paraId="29F82D0A" w14:textId="77777777" w:rsidR="008C24FA" w:rsidRPr="00BD33CB" w:rsidRDefault="000A68CD" w:rsidP="008C24FA">
      <w:pPr>
        <w:rPr>
          <w:rFonts w:asciiTheme="majorHAnsi" w:hAnsiTheme="majorHAnsi"/>
        </w:rPr>
      </w:pPr>
      <w:proofErr w:type="gramStart"/>
      <w:r w:rsidRPr="00BD33CB">
        <w:rPr>
          <w:rFonts w:asciiTheme="majorHAnsi" w:hAnsiTheme="majorHAnsi"/>
        </w:rPr>
        <w:t>b)</w:t>
      </w:r>
      <w:r w:rsidR="008C24FA" w:rsidRPr="00BD33CB">
        <w:rPr>
          <w:rFonts w:asciiTheme="majorHAnsi" w:hAnsiTheme="majorHAnsi"/>
        </w:rPr>
        <w:t>(</w:t>
      </w:r>
      <w:proofErr w:type="gramEnd"/>
      <w:r w:rsidR="008C24FA" w:rsidRPr="00BD33CB">
        <w:rPr>
          <w:rFonts w:asciiTheme="majorHAnsi" w:hAnsiTheme="majorHAnsi"/>
        </w:rPr>
        <w:t xml:space="preserve">i) Explain how the conversion works (bookwork) </w:t>
      </w:r>
    </w:p>
    <w:p w14:paraId="779A8784" w14:textId="30E49ACC" w:rsidR="008C24FA" w:rsidRPr="00BD33CB" w:rsidRDefault="008C24FA" w:rsidP="008C24FA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[3]</w:t>
      </w:r>
    </w:p>
    <w:p w14:paraId="07E58316" w14:textId="5BC38A39" w:rsidR="008C24FA" w:rsidRPr="00BD33CB" w:rsidRDefault="00EB7FE3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 </w:t>
      </w:r>
    </w:p>
    <w:p w14:paraId="333A39AE" w14:textId="77777777" w:rsidR="008C24FA" w:rsidRPr="00BD33CB" w:rsidRDefault="008C24FA">
      <w:pPr>
        <w:rPr>
          <w:rFonts w:asciiTheme="majorHAnsi" w:hAnsiTheme="majorHAnsi"/>
        </w:rPr>
      </w:pPr>
    </w:p>
    <w:p w14:paraId="59E4621C" w14:textId="0AE2A0A9" w:rsidR="000A68CD" w:rsidRPr="00BD33CB" w:rsidRDefault="00EB7FE3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Draw </w:t>
      </w:r>
      <w:r w:rsidR="001373C5" w:rsidRPr="00BD33CB">
        <w:rPr>
          <w:rFonts w:asciiTheme="majorHAnsi" w:hAnsiTheme="majorHAnsi"/>
        </w:rPr>
        <w:t xml:space="preserve">a cascade of blocks whereby N=8 </w:t>
      </w:r>
    </w:p>
    <w:p w14:paraId="2A60D43B" w14:textId="2994ACAE" w:rsidR="000A68CD" w:rsidRPr="00BD33CB" w:rsidRDefault="000A68CD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lastRenderedPageBreak/>
        <w:drawing>
          <wp:inline distT="0" distB="0" distL="0" distR="0" wp14:anchorId="416E06E8" wp14:editId="0AFE53E0">
            <wp:extent cx="4165709" cy="2013869"/>
            <wp:effectExtent l="0" t="0" r="0" b="0"/>
            <wp:docPr id="17" name="Picture 17" descr="Macintosh HD:Users:pg200:Desktop:Screen shot 2012-03-03 at 20.3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pg200:Desktop:Screen shot 2012-03-03 at 20.34.5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09" cy="20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D879" w14:textId="77844D6D" w:rsidR="008C24FA" w:rsidRPr="00BD33CB" w:rsidRDefault="008C24FA" w:rsidP="008C24FA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[4]</w:t>
      </w:r>
    </w:p>
    <w:p w14:paraId="47B16740" w14:textId="24EE04B6" w:rsidR="000A68CD" w:rsidRPr="00BD33CB" w:rsidRDefault="000A68CD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c) KT/C noise limits the resolution of a sampled data converter.</w:t>
      </w:r>
    </w:p>
    <w:p w14:paraId="7BD2EC7F" w14:textId="0CFB6F6B" w:rsidR="000A68CD" w:rsidRPr="00BD33CB" w:rsidRDefault="000A68CD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A7DFC53" wp14:editId="616283AE">
            <wp:extent cx="3767036" cy="424519"/>
            <wp:effectExtent l="0" t="0" r="0" b="7620"/>
            <wp:docPr id="18" name="Picture 18" descr="Macintosh HD:Users:pg200:Desktop:Screen shot 2012-03-03 at 20.3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pg200:Desktop:Screen shot 2012-03-03 at 20.36.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036" cy="42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9DF8" w14:textId="287ED6EC" w:rsidR="000A68CD" w:rsidRPr="00BD33CB" w:rsidRDefault="008C24FA" w:rsidP="008C24FA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[3]</w:t>
      </w:r>
    </w:p>
    <w:p w14:paraId="5A376D5E" w14:textId="77777777" w:rsidR="000A68CD" w:rsidRPr="00BD33CB" w:rsidRDefault="000A68CD">
      <w:pPr>
        <w:rPr>
          <w:rFonts w:asciiTheme="majorHAnsi" w:hAnsiTheme="majorHAnsi"/>
        </w:rPr>
      </w:pPr>
    </w:p>
    <w:p w14:paraId="3F082DF3" w14:textId="77777777" w:rsidR="003B55F7" w:rsidRPr="00BD33CB" w:rsidRDefault="003B55F7" w:rsidP="003B55F7">
      <w:pPr>
        <w:rPr>
          <w:rFonts w:asciiTheme="majorHAnsi" w:hAnsiTheme="majorHAnsi"/>
        </w:rPr>
      </w:pPr>
    </w:p>
    <w:p w14:paraId="37D7ABA7" w14:textId="3DDC4E38" w:rsidR="003B55F7" w:rsidRPr="00BD33CB" w:rsidRDefault="003B55F7" w:rsidP="003B55F7">
      <w:pPr>
        <w:rPr>
          <w:rFonts w:asciiTheme="majorHAnsi" w:hAnsiTheme="majorHAnsi"/>
          <w:b/>
          <w:u w:val="single"/>
        </w:rPr>
      </w:pPr>
      <w:r w:rsidRPr="00BD33CB">
        <w:rPr>
          <w:rFonts w:asciiTheme="majorHAnsi" w:hAnsiTheme="majorHAnsi"/>
          <w:b/>
          <w:u w:val="single"/>
        </w:rPr>
        <w:t>Answers to question 4:</w:t>
      </w:r>
    </w:p>
    <w:p w14:paraId="7DD2149D" w14:textId="1F587B96" w:rsidR="00FC3331" w:rsidRPr="00BD33CB" w:rsidRDefault="00FC3331" w:rsidP="00FC3331">
      <w:pPr>
        <w:pStyle w:val="ListParagraph"/>
        <w:numPr>
          <w:ilvl w:val="0"/>
          <w:numId w:val="9"/>
        </w:numPr>
        <w:rPr>
          <w:rFonts w:asciiTheme="majorHAnsi" w:hAnsiTheme="majorHAnsi"/>
        </w:rPr>
      </w:pPr>
      <w:r w:rsidRPr="00BD33CB">
        <w:rPr>
          <w:rFonts w:asciiTheme="majorHAnsi" w:hAnsiTheme="majorHAnsi"/>
        </w:rPr>
        <w:t>Operating conditions:</w:t>
      </w:r>
    </w:p>
    <w:p w14:paraId="4AC9B9E1" w14:textId="77777777" w:rsidR="00FC3331" w:rsidRPr="00BD33CB" w:rsidRDefault="00FC3331" w:rsidP="00FC3331">
      <w:pPr>
        <w:rPr>
          <w:rFonts w:asciiTheme="majorHAnsi" w:hAnsiTheme="majorHAnsi"/>
        </w:rPr>
      </w:pPr>
    </w:p>
    <w:p w14:paraId="1B629882" w14:textId="277B58F4" w:rsidR="00EB7FE3" w:rsidRPr="00BD33CB" w:rsidRDefault="00FC3331" w:rsidP="0045423A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11AC9E85" wp14:editId="053C854A">
            <wp:extent cx="4047071" cy="2707637"/>
            <wp:effectExtent l="0" t="0" r="0" b="10795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5576" cy="271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13" w:rsidRPr="00BD33CB">
        <w:rPr>
          <w:rFonts w:asciiTheme="majorHAnsi" w:hAnsiTheme="majorHAnsi"/>
        </w:rPr>
        <w:t xml:space="preserve"> [4]</w:t>
      </w:r>
    </w:p>
    <w:p w14:paraId="4287E61A" w14:textId="4321E004" w:rsidR="0045423A" w:rsidRDefault="0045423A" w:rsidP="0045423A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The Bulk is not connected to the source due to void VBS from becoming a forward biased diode.</w:t>
      </w:r>
      <w:r w:rsidR="009B1D13" w:rsidRPr="00BD33CB">
        <w:rPr>
          <w:rFonts w:asciiTheme="majorHAnsi" w:hAnsiTheme="majorHAnsi"/>
        </w:rPr>
        <w:t xml:space="preserve"> [2]</w:t>
      </w:r>
    </w:p>
    <w:p w14:paraId="6860A121" w14:textId="7F38B668" w:rsidR="00CB62F9" w:rsidRPr="00BD33CB" w:rsidRDefault="00CB62F9" w:rsidP="00CB62F9">
      <w:pPr>
        <w:jc w:val="right"/>
        <w:rPr>
          <w:rFonts w:asciiTheme="majorHAnsi" w:hAnsiTheme="majorHAnsi"/>
        </w:rPr>
      </w:pPr>
      <w:r>
        <w:rPr>
          <w:rFonts w:asciiTheme="majorHAnsi" w:hAnsiTheme="majorHAnsi"/>
        </w:rPr>
        <w:t>[Total 6 points]</w:t>
      </w:r>
    </w:p>
    <w:p w14:paraId="6A7ED8BE" w14:textId="77777777" w:rsidR="0045423A" w:rsidRPr="00BD33CB" w:rsidRDefault="0045423A" w:rsidP="00FC3331">
      <w:pPr>
        <w:pStyle w:val="ListParagraph"/>
        <w:numPr>
          <w:ilvl w:val="0"/>
          <w:numId w:val="9"/>
        </w:numPr>
        <w:rPr>
          <w:rFonts w:asciiTheme="majorHAnsi" w:hAnsiTheme="majorHAnsi"/>
        </w:rPr>
      </w:pPr>
    </w:p>
    <w:p w14:paraId="7F6DB5BB" w14:textId="48E6FB2B" w:rsidR="00FC3331" w:rsidRPr="00BD33CB" w:rsidRDefault="00FC3331" w:rsidP="009B1D13">
      <w:pPr>
        <w:jc w:val="both"/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03E83D3" wp14:editId="5B522209">
            <wp:extent cx="4389971" cy="2811697"/>
            <wp:effectExtent l="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9509" cy="28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DE03" w14:textId="47A0C36D" w:rsidR="009B1D13" w:rsidRPr="00BD33CB" w:rsidRDefault="009B1D13" w:rsidP="009B1D13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[3]</w:t>
      </w:r>
    </w:p>
    <w:p w14:paraId="20720518" w14:textId="50E47506" w:rsidR="009B1D13" w:rsidRPr="00BD33CB" w:rsidRDefault="009B1D13" w:rsidP="009B1D13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76A549C" wp14:editId="17BC25DA">
            <wp:extent cx="4443042" cy="2716679"/>
            <wp:effectExtent l="0" t="0" r="2540" b="127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9193" cy="27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C110" w14:textId="77777777" w:rsidR="009B1D13" w:rsidRPr="00BD33CB" w:rsidRDefault="009B1D13" w:rsidP="009B1D13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36B7D0CB" wp14:editId="63E16778">
            <wp:extent cx="4198434" cy="2095676"/>
            <wp:effectExtent l="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3313" cy="21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D272" w14:textId="314749C5" w:rsidR="009B1D13" w:rsidRDefault="009B1D13" w:rsidP="009B1D13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[3]</w:t>
      </w:r>
    </w:p>
    <w:p w14:paraId="625127B8" w14:textId="2F0A531B" w:rsidR="00685E74" w:rsidRPr="00BD33CB" w:rsidRDefault="00685E74" w:rsidP="009B1D13">
      <w:pPr>
        <w:jc w:val="right"/>
        <w:rPr>
          <w:rFonts w:asciiTheme="majorHAnsi" w:hAnsiTheme="majorHAnsi"/>
        </w:rPr>
      </w:pPr>
      <w:r>
        <w:rPr>
          <w:rFonts w:asciiTheme="majorHAnsi" w:hAnsiTheme="majorHAnsi"/>
        </w:rPr>
        <w:t>[Total 6 points]</w:t>
      </w:r>
    </w:p>
    <w:p w14:paraId="07BA8161" w14:textId="77777777" w:rsidR="004F056B" w:rsidRPr="00BD33CB" w:rsidRDefault="004F056B" w:rsidP="009B1D13">
      <w:pPr>
        <w:jc w:val="right"/>
        <w:rPr>
          <w:rFonts w:asciiTheme="majorHAnsi" w:hAnsiTheme="majorHAnsi"/>
        </w:rPr>
      </w:pPr>
    </w:p>
    <w:p w14:paraId="19021AFA" w14:textId="276070F3" w:rsidR="004F056B" w:rsidRPr="00BD33CB" w:rsidRDefault="004F056B" w:rsidP="004F056B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04FFFBE7" wp14:editId="16CAD9BB">
            <wp:extent cx="4666538" cy="3660140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0907" cy="36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C76" w:rsidRPr="00BD33CB">
        <w:rPr>
          <w:rFonts w:asciiTheme="majorHAnsi" w:hAnsiTheme="majorHAnsi"/>
        </w:rPr>
        <w:t>[5]</w:t>
      </w:r>
    </w:p>
    <w:p w14:paraId="315B4BE5" w14:textId="7896BEA8" w:rsidR="00660C76" w:rsidRPr="00BD33CB" w:rsidRDefault="00660C76" w:rsidP="004F056B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F168636" wp14:editId="1B22F6BD">
            <wp:extent cx="4687912" cy="1859915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750" cy="18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3CB">
        <w:rPr>
          <w:rFonts w:asciiTheme="majorHAnsi" w:hAnsiTheme="majorHAnsi"/>
        </w:rPr>
        <w:t>[3]</w:t>
      </w:r>
    </w:p>
    <w:p w14:paraId="39D9EE46" w14:textId="60009D3B" w:rsidR="00660C76" w:rsidRPr="00BD33CB" w:rsidRDefault="00660C76" w:rsidP="00685E74">
      <w:pPr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[Total 8 points]</w:t>
      </w:r>
    </w:p>
    <w:p w14:paraId="7F0FA662" w14:textId="77777777" w:rsidR="004F056B" w:rsidRPr="00BD33CB" w:rsidRDefault="004F056B" w:rsidP="004F056B">
      <w:pPr>
        <w:rPr>
          <w:rFonts w:asciiTheme="majorHAnsi" w:hAnsiTheme="majorHAnsi"/>
        </w:rPr>
      </w:pPr>
    </w:p>
    <w:p w14:paraId="5D85ADB7" w14:textId="270B4499" w:rsidR="00BD33CB" w:rsidRPr="00BD33CB" w:rsidRDefault="00BD33CB" w:rsidP="00BD33CB">
      <w:pPr>
        <w:rPr>
          <w:rFonts w:asciiTheme="majorHAnsi" w:hAnsiTheme="majorHAnsi"/>
          <w:b/>
          <w:u w:val="single"/>
        </w:rPr>
      </w:pPr>
      <w:r w:rsidRPr="00BD33CB">
        <w:rPr>
          <w:rFonts w:asciiTheme="majorHAnsi" w:hAnsiTheme="majorHAnsi"/>
          <w:b/>
          <w:u w:val="single"/>
        </w:rPr>
        <w:t>Answer to question 5</w:t>
      </w:r>
    </w:p>
    <w:p w14:paraId="360AF5D5" w14:textId="416290E0" w:rsidR="00BD33CB" w:rsidRPr="00412D02" w:rsidRDefault="00412D02" w:rsidP="00412D02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r w:rsidRPr="00412D02">
        <w:rPr>
          <w:rFonts w:asciiTheme="majorHAnsi" w:hAnsiTheme="majorHAnsi"/>
        </w:rPr>
        <w:t xml:space="preserve">Regulated </w:t>
      </w:r>
      <w:proofErr w:type="spellStart"/>
      <w:r w:rsidRPr="00412D02">
        <w:rPr>
          <w:rFonts w:asciiTheme="majorHAnsi" w:hAnsiTheme="majorHAnsi"/>
        </w:rPr>
        <w:t>Cascode</w:t>
      </w:r>
      <w:proofErr w:type="spellEnd"/>
      <w:r w:rsidRPr="00412D02">
        <w:rPr>
          <w:rFonts w:asciiTheme="majorHAnsi" w:hAnsiTheme="majorHAnsi"/>
        </w:rPr>
        <w:t>:</w:t>
      </w:r>
    </w:p>
    <w:p w14:paraId="13983DEC" w14:textId="4AF38FC1" w:rsidR="00AE1375" w:rsidRDefault="00AE1375" w:rsidP="004F056B">
      <w:r>
        <w:object w:dxaOrig="5038" w:dyaOrig="6350" w14:anchorId="528C3A82">
          <v:shape id="_x0000_i1032" type="#_x0000_t75" style="width:187.5pt;height:237pt" o:ole="">
            <v:imagedata r:id="rId42" o:title=""/>
          </v:shape>
          <o:OLEObject Type="Embed" ProgID="Visio.Drawing.6" ShapeID="_x0000_i1032" DrawAspect="Content" ObjectID="_1572076564" r:id="rId43"/>
        </w:object>
      </w:r>
      <w:r w:rsidR="00685E74">
        <w:t>[4]</w:t>
      </w:r>
    </w:p>
    <w:p w14:paraId="711AE34E" w14:textId="5C295ADA" w:rsidR="00412D02" w:rsidRDefault="00412D02" w:rsidP="00412D02">
      <w:r>
        <w:t xml:space="preserve">A regulated </w:t>
      </w:r>
      <w:proofErr w:type="spellStart"/>
      <w:r>
        <w:t>cascode</w:t>
      </w:r>
      <w:proofErr w:type="spellEnd"/>
      <w:r>
        <w:t xml:space="preserve"> current sink/source. The drain-source voltage of Q1 is regulated by the feedback amplifier Q2. It has a very high output impedance as a result equivalent to that of a double </w:t>
      </w:r>
      <w:proofErr w:type="spellStart"/>
      <w:r>
        <w:t>cascode</w:t>
      </w:r>
      <w:proofErr w:type="spellEnd"/>
      <w:r>
        <w:t>.</w:t>
      </w:r>
      <w:r w:rsidR="00685E74">
        <w:t xml:space="preserve"> [2]</w:t>
      </w:r>
    </w:p>
    <w:p w14:paraId="5B9410FE" w14:textId="77777777" w:rsidR="00412D02" w:rsidRDefault="00412D02" w:rsidP="00412D02"/>
    <w:p w14:paraId="59B1FF11" w14:textId="4ECAFBC4" w:rsidR="00685E74" w:rsidRDefault="00685E74" w:rsidP="00685E74">
      <w:pPr>
        <w:jc w:val="right"/>
      </w:pPr>
      <w:r>
        <w:t>[Total 6 points]</w:t>
      </w:r>
    </w:p>
    <w:p w14:paraId="6A0F5C3A" w14:textId="03DCE603" w:rsidR="00412D02" w:rsidRDefault="00685E74" w:rsidP="00412D02">
      <w:pPr>
        <w:rPr>
          <w:rFonts w:ascii="Arial" w:eastAsia="Times" w:hAnsi="Arial" w:cs="Times New Roman"/>
          <w:noProof/>
          <w:sz w:val="20"/>
          <w:szCs w:val="20"/>
        </w:rPr>
      </w:pPr>
      <w:r>
        <w:rPr>
          <w:rFonts w:ascii="Arial" w:eastAsia="Times" w:hAnsi="Arial" w:cs="Times New Roman"/>
          <w:noProof/>
          <w:sz w:val="20"/>
          <w:szCs w:val="20"/>
        </w:rPr>
        <w:t xml:space="preserve">b. </w:t>
      </w:r>
      <w:r w:rsidR="00412D02">
        <w:rPr>
          <w:rFonts w:ascii="Arial" w:eastAsia="Times" w:hAnsi="Arial" w:cs="Times New Roman"/>
          <w:noProof/>
          <w:sz w:val="20"/>
          <w:szCs w:val="20"/>
        </w:rPr>
        <w:t>From notes:</w:t>
      </w:r>
    </w:p>
    <w:p w14:paraId="6A521601" w14:textId="77777777" w:rsidR="00412D02" w:rsidRDefault="00412D02" w:rsidP="00412D02">
      <w:pPr>
        <w:rPr>
          <w:rFonts w:ascii="Arial" w:eastAsia="Times" w:hAnsi="Arial" w:cs="Times New Roman"/>
          <w:noProof/>
          <w:sz w:val="20"/>
          <w:szCs w:val="20"/>
        </w:rPr>
      </w:pPr>
      <w:r>
        <w:rPr>
          <w:rFonts w:ascii="Arial" w:eastAsia="Times" w:hAnsi="Arial" w:cs="Times New Roman"/>
          <w:noProof/>
          <w:sz w:val="20"/>
          <w:szCs w:val="20"/>
          <w:lang w:val="en-GB" w:eastAsia="en-GB"/>
        </w:rPr>
        <w:drawing>
          <wp:inline distT="0" distB="0" distL="0" distR="0" wp14:anchorId="55B51CE2" wp14:editId="2021F51A">
            <wp:extent cx="3886737" cy="2801566"/>
            <wp:effectExtent l="0" t="0" r="0" b="0"/>
            <wp:docPr id="27" name="Picture 27" descr="Macintosh HD:Users:pantelis:Desktop:Screen shot 2015-11-16 at 12.0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pantelis:Desktop:Screen shot 2015-11-16 at 12.09.2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76" cy="280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1C4A">
        <w:rPr>
          <w:rFonts w:ascii="Arial" w:eastAsia="Times" w:hAnsi="Arial" w:cs="Times New Roman"/>
          <w:noProof/>
          <w:sz w:val="20"/>
          <w:szCs w:val="20"/>
        </w:rPr>
        <w:t xml:space="preserve"> </w:t>
      </w:r>
    </w:p>
    <w:p w14:paraId="6A2304A5" w14:textId="77777777" w:rsidR="00412D02" w:rsidRDefault="00412D02" w:rsidP="00412D02">
      <w:pPr>
        <w:rPr>
          <w:rFonts w:ascii="Arial" w:eastAsia="Times" w:hAnsi="Arial" w:cs="Times New Roman"/>
          <w:noProof/>
          <w:sz w:val="20"/>
          <w:szCs w:val="20"/>
        </w:rPr>
      </w:pPr>
    </w:p>
    <w:p w14:paraId="5C761770" w14:textId="77777777" w:rsidR="00412D02" w:rsidRDefault="00412D02" w:rsidP="00412D02">
      <w:r>
        <w:rPr>
          <w:rFonts w:ascii="Arial" w:eastAsia="Times" w:hAnsi="Arial" w:cs="Times New Roman"/>
          <w:noProof/>
          <w:sz w:val="20"/>
          <w:szCs w:val="20"/>
        </w:rPr>
        <w:t>Annotation of VGS’ of each transistor:</w:t>
      </w:r>
    </w:p>
    <w:p w14:paraId="396E1A4D" w14:textId="77777777" w:rsidR="00412D02" w:rsidRDefault="00412D02" w:rsidP="00412D02">
      <w:r w:rsidRPr="00511C4A">
        <w:rPr>
          <w:rFonts w:ascii="Arial" w:eastAsia="Times" w:hAnsi="Arial" w:cs="Times New Roman"/>
          <w:noProof/>
          <w:sz w:val="20"/>
          <w:szCs w:val="20"/>
          <w:lang w:val="en-GB" w:eastAsia="en-GB"/>
        </w:rPr>
        <w:t xml:space="preserve"> </w:t>
      </w:r>
      <w:r w:rsidRPr="00511C4A">
        <w:rPr>
          <w:noProof/>
          <w:lang w:val="en-GB" w:eastAsia="en-GB"/>
        </w:rPr>
        <w:drawing>
          <wp:inline distT="0" distB="0" distL="0" distR="0" wp14:anchorId="51C4A89B" wp14:editId="00852B10">
            <wp:extent cx="3827572" cy="2915866"/>
            <wp:effectExtent l="0" t="0" r="8255" b="5715"/>
            <wp:docPr id="11" name="Immagine 10" descr="Lecture 2 - Fig 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0" descr="Lecture 2 - Fig 26.png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169" cy="29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C40E" w14:textId="77777777" w:rsidR="00412D02" w:rsidRDefault="00412D02" w:rsidP="00412D02">
      <w:pPr>
        <w:jc w:val="right"/>
      </w:pPr>
      <w:r>
        <w:t>[Total 6 points]</w:t>
      </w:r>
    </w:p>
    <w:p w14:paraId="5A5CD41C" w14:textId="36422F55" w:rsidR="00412D02" w:rsidRDefault="00412D02" w:rsidP="00412D02"/>
    <w:p w14:paraId="096DDCFE" w14:textId="77777777" w:rsidR="00412D02" w:rsidRDefault="00412D02" w:rsidP="00412D02"/>
    <w:p w14:paraId="12198CF7" w14:textId="6BDF8096" w:rsidR="00412D02" w:rsidRDefault="00412D02" w:rsidP="00412D02">
      <w:r>
        <w:t>c)The two and four transistor potential dividers depicted in figure below.</w:t>
      </w:r>
    </w:p>
    <w:p w14:paraId="79418BC9" w14:textId="77777777" w:rsidR="00412D02" w:rsidRDefault="00412D02" w:rsidP="00412D02">
      <w:r w:rsidRPr="00A56177">
        <w:rPr>
          <w:position w:val="-14"/>
        </w:rPr>
        <w:object w:dxaOrig="7699" w:dyaOrig="400" w14:anchorId="0B3BE717">
          <v:shape id="_x0000_i1033" type="#_x0000_t75" style="width:384.75pt;height:21pt" o:ole="">
            <v:imagedata r:id="rId46" o:title=""/>
          </v:shape>
          <o:OLEObject Type="Embed" ProgID="Equation.3" ShapeID="_x0000_i1033" DrawAspect="Content" ObjectID="_1572076565" r:id="rId47"/>
        </w:object>
      </w:r>
    </w:p>
    <w:p w14:paraId="629C96BA" w14:textId="77777777" w:rsidR="00412D02" w:rsidRDefault="00412D02" w:rsidP="00412D02">
      <w:r>
        <w:t>For the two transistor potential divider</w:t>
      </w:r>
    </w:p>
    <w:p w14:paraId="2C4F4F63" w14:textId="77777777" w:rsidR="00412D02" w:rsidRDefault="00412D02" w:rsidP="00412D02">
      <w:r w:rsidRPr="00C21144">
        <w:rPr>
          <w:position w:val="-32"/>
        </w:rPr>
        <w:object w:dxaOrig="7140" w:dyaOrig="740" w14:anchorId="141D1E65">
          <v:shape id="_x0000_i1034" type="#_x0000_t75" style="width:357pt;height:36.75pt" o:ole="">
            <v:imagedata r:id="rId48" o:title=""/>
          </v:shape>
          <o:OLEObject Type="Embed" ProgID="Equation.3" ShapeID="_x0000_i1034" DrawAspect="Content" ObjectID="_1572076566" r:id="rId49"/>
        </w:object>
      </w:r>
    </w:p>
    <w:p w14:paraId="79A55F6E" w14:textId="77777777" w:rsidR="00412D02" w:rsidRDefault="00412D02" w:rsidP="00412D02">
      <w:r w:rsidRPr="00A56177">
        <w:rPr>
          <w:position w:val="-32"/>
        </w:rPr>
        <w:object w:dxaOrig="4060" w:dyaOrig="740" w14:anchorId="3C23D5A5">
          <v:shape id="_x0000_i1035" type="#_x0000_t75" style="width:203.25pt;height:36.75pt" o:ole="">
            <v:imagedata r:id="rId50" o:title=""/>
          </v:shape>
          <o:OLEObject Type="Embed" ProgID="Equation.3" ShapeID="_x0000_i1035" DrawAspect="Content" ObjectID="_1572076567" r:id="rId51"/>
        </w:object>
      </w:r>
    </w:p>
    <w:p w14:paraId="584AF054" w14:textId="77777777" w:rsidR="00412D02" w:rsidRDefault="00412D02" w:rsidP="00412D02">
      <w:r>
        <w:t>For the four transistor potential divider</w:t>
      </w:r>
    </w:p>
    <w:p w14:paraId="4DF2999C" w14:textId="77777777" w:rsidR="00412D02" w:rsidRDefault="00412D02" w:rsidP="00412D02">
      <w:r w:rsidRPr="000F21AF">
        <w:rPr>
          <w:position w:val="-70"/>
        </w:rPr>
        <w:object w:dxaOrig="7880" w:dyaOrig="1520" w14:anchorId="45C7E352">
          <v:shape id="_x0000_i1036" type="#_x0000_t75" style="width:393.75pt;height:75.75pt" o:ole="">
            <v:imagedata r:id="rId52" o:title=""/>
          </v:shape>
          <o:OLEObject Type="Embed" ProgID="Equation.3" ShapeID="_x0000_i1036" DrawAspect="Content" ObjectID="_1572076568" r:id="rId53"/>
        </w:object>
      </w:r>
    </w:p>
    <w:p w14:paraId="6EFBE05E" w14:textId="77777777" w:rsidR="00412D02" w:rsidRDefault="00412D02" w:rsidP="00412D02">
      <w:r w:rsidRPr="000F21AF">
        <w:rPr>
          <w:position w:val="-24"/>
        </w:rPr>
        <w:object w:dxaOrig="3100" w:dyaOrig="620" w14:anchorId="2068AC77">
          <v:shape id="_x0000_i1037" type="#_x0000_t75" style="width:155.25pt;height:30.75pt" o:ole="">
            <v:imagedata r:id="rId54" o:title=""/>
          </v:shape>
          <o:OLEObject Type="Embed" ProgID="Equation.3" ShapeID="_x0000_i1037" DrawAspect="Content" ObjectID="_1572076569" r:id="rId55"/>
        </w:object>
      </w:r>
    </w:p>
    <w:p w14:paraId="4FDB692A" w14:textId="77777777" w:rsidR="00412D02" w:rsidRDefault="00412D02" w:rsidP="00412D02">
      <w:r w:rsidRPr="000F21AF">
        <w:rPr>
          <w:position w:val="-24"/>
        </w:rPr>
        <w:object w:dxaOrig="3280" w:dyaOrig="639" w14:anchorId="6AAD0561">
          <v:shape id="_x0000_i1038" type="#_x0000_t75" style="width:165pt;height:32.25pt" o:ole="">
            <v:imagedata r:id="rId56" o:title=""/>
          </v:shape>
          <o:OLEObject Type="Embed" ProgID="Equation.3" ShapeID="_x0000_i1038" DrawAspect="Content" ObjectID="_1572076570" r:id="rId57"/>
        </w:object>
      </w:r>
    </w:p>
    <w:p w14:paraId="2F5E4334" w14:textId="77777777" w:rsidR="00412D02" w:rsidRDefault="00412D02" w:rsidP="00412D02">
      <w:r w:rsidRPr="003D0BC1">
        <w:rPr>
          <w:position w:val="-30"/>
        </w:rPr>
        <w:object w:dxaOrig="2840" w:dyaOrig="700" w14:anchorId="0AB44444">
          <v:shape id="_x0000_i1039" type="#_x0000_t75" style="width:141.75pt;height:35.25pt" o:ole="">
            <v:imagedata r:id="rId58" o:title=""/>
          </v:shape>
          <o:OLEObject Type="Embed" ProgID="Equation.3" ShapeID="_x0000_i1039" DrawAspect="Content" ObjectID="_1572076571" r:id="rId59"/>
        </w:object>
      </w:r>
    </w:p>
    <w:p w14:paraId="4E44FEA7" w14:textId="77777777" w:rsidR="00412D02" w:rsidRDefault="00412D02" w:rsidP="00412D02">
      <w:r w:rsidRPr="003D0BC1">
        <w:rPr>
          <w:position w:val="-32"/>
        </w:rPr>
        <w:object w:dxaOrig="2000" w:dyaOrig="740" w14:anchorId="40AB9901">
          <v:shape id="_x0000_i1040" type="#_x0000_t75" style="width:100.5pt;height:36.75pt" o:ole="">
            <v:imagedata r:id="rId60" o:title=""/>
          </v:shape>
          <o:OLEObject Type="Embed" ProgID="Equation.3" ShapeID="_x0000_i1040" DrawAspect="Content" ObjectID="_1572076572" r:id="rId61"/>
        </w:object>
      </w:r>
    </w:p>
    <w:p w14:paraId="47EA2190" w14:textId="77777777" w:rsidR="00412D02" w:rsidRPr="000F21AF" w:rsidRDefault="00412D02" w:rsidP="00412D02">
      <w:r>
        <w:t>The aspect ratio of the transistors in the four-transistor potential divider is much less than the two-transistor circuit, therefore, its consuming area will be less. For example, assuming common width of 10 units, for the two transistor configuration the active area becomes 10*(64+136</w:t>
      </w:r>
      <w:proofErr w:type="gramStart"/>
      <w:r>
        <w:t>)=</w:t>
      </w:r>
      <w:proofErr w:type="gramEnd"/>
      <w:r>
        <w:t>2000 units while for the four transistor it becomes 10*2*(10+19.125)=582.5 units.</w:t>
      </w:r>
    </w:p>
    <w:p w14:paraId="7C16636E" w14:textId="77777777" w:rsidR="00412D02" w:rsidRDefault="00412D02" w:rsidP="00412D02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00EB2F4" wp14:editId="4EF3DEAE">
            <wp:extent cx="3301783" cy="3486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tential_Divider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516" cy="34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762A" w14:textId="77777777" w:rsidR="00412D02" w:rsidRDefault="00412D02" w:rsidP="00412D0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2E9B">
        <w:rPr>
          <w:noProof/>
        </w:rPr>
        <w:t>1</w:t>
      </w:r>
      <w:r>
        <w:rPr>
          <w:noProof/>
        </w:rPr>
        <w:fldChar w:fldCharType="end"/>
      </w:r>
      <w:r>
        <w:t>. Answer to Question 2.b; potential Divider circuits</w:t>
      </w:r>
    </w:p>
    <w:p w14:paraId="274EDED5" w14:textId="77777777" w:rsidR="00412D02" w:rsidRDefault="00412D02" w:rsidP="00412D02">
      <w:pPr>
        <w:pStyle w:val="Heading2"/>
      </w:pPr>
    </w:p>
    <w:p w14:paraId="17C7665A" w14:textId="77777777" w:rsidR="00412D02" w:rsidRPr="00412D02" w:rsidRDefault="00412D02" w:rsidP="00412D02">
      <w:pPr>
        <w:jc w:val="right"/>
        <w:rPr>
          <w:bCs/>
        </w:rPr>
      </w:pPr>
      <w:r w:rsidRPr="00412D02">
        <w:rPr>
          <w:bCs/>
        </w:rPr>
        <w:t>Drawing the potential divider with two transistor [2]</w:t>
      </w:r>
    </w:p>
    <w:p w14:paraId="57AE546C" w14:textId="77777777" w:rsidR="00412D02" w:rsidRPr="00412D02" w:rsidRDefault="00412D02" w:rsidP="00412D02">
      <w:pPr>
        <w:jc w:val="right"/>
        <w:rPr>
          <w:bCs/>
        </w:rPr>
      </w:pPr>
      <w:r w:rsidRPr="00412D02">
        <w:rPr>
          <w:bCs/>
        </w:rPr>
        <w:t>Drawing the potential divider with four transistor [2]</w:t>
      </w:r>
    </w:p>
    <w:p w14:paraId="55E9A93F" w14:textId="77777777" w:rsidR="00412D02" w:rsidRDefault="00412D02" w:rsidP="00412D02">
      <w:pPr>
        <w:jc w:val="right"/>
        <w:rPr>
          <w:bCs/>
        </w:rPr>
      </w:pPr>
      <w:r w:rsidRPr="00412D02">
        <w:rPr>
          <w:bCs/>
        </w:rPr>
        <w:t>Calculating the required transistor sizes for each potential divider and comparing their area [4]</w:t>
      </w:r>
    </w:p>
    <w:p w14:paraId="6268DC31" w14:textId="47D1BC97" w:rsidR="00412D02" w:rsidRPr="00412D02" w:rsidRDefault="00412D02" w:rsidP="00412D02">
      <w:pPr>
        <w:jc w:val="right"/>
        <w:rPr>
          <w:bCs/>
        </w:rPr>
      </w:pPr>
      <w:r>
        <w:rPr>
          <w:bCs/>
        </w:rPr>
        <w:t>[Total 8 points]</w:t>
      </w:r>
    </w:p>
    <w:p w14:paraId="2B2916B6" w14:textId="77777777" w:rsidR="00412D02" w:rsidRDefault="00412D02" w:rsidP="00412D02"/>
    <w:p w14:paraId="2C3A8CA0" w14:textId="77777777" w:rsidR="00AE1375" w:rsidRPr="00BD33CB" w:rsidRDefault="00AE1375" w:rsidP="004F056B">
      <w:pPr>
        <w:rPr>
          <w:rFonts w:asciiTheme="majorHAnsi" w:hAnsiTheme="majorHAnsi"/>
        </w:rPr>
      </w:pPr>
    </w:p>
    <w:p w14:paraId="5E62B742" w14:textId="77777777" w:rsidR="0045423A" w:rsidRPr="00BD33CB" w:rsidRDefault="0045423A" w:rsidP="0045423A">
      <w:pPr>
        <w:pStyle w:val="ListParagraph"/>
        <w:rPr>
          <w:rFonts w:asciiTheme="majorHAnsi" w:hAnsiTheme="majorHAnsi"/>
        </w:rPr>
      </w:pPr>
    </w:p>
    <w:p w14:paraId="63795121" w14:textId="5904264E" w:rsidR="00E74612" w:rsidRPr="00BD33CB" w:rsidRDefault="00E74612" w:rsidP="00E74612">
      <w:pPr>
        <w:rPr>
          <w:rFonts w:asciiTheme="majorHAnsi" w:hAnsiTheme="majorHAnsi"/>
          <w:b/>
          <w:u w:val="single"/>
        </w:rPr>
      </w:pPr>
      <w:r w:rsidRPr="00BD33CB">
        <w:rPr>
          <w:rFonts w:asciiTheme="majorHAnsi" w:hAnsiTheme="majorHAnsi"/>
          <w:b/>
          <w:u w:val="single"/>
        </w:rPr>
        <w:t>Answer to question 6</w:t>
      </w:r>
    </w:p>
    <w:p w14:paraId="402A4065" w14:textId="77777777" w:rsidR="00E74612" w:rsidRDefault="00E74612" w:rsidP="00E74612">
      <w:pPr>
        <w:rPr>
          <w:rFonts w:asciiTheme="majorHAnsi" w:hAnsiTheme="majorHAnsi"/>
        </w:rPr>
      </w:pPr>
      <w:proofErr w:type="gramStart"/>
      <w:r w:rsidRPr="00BD33CB">
        <w:rPr>
          <w:rFonts w:asciiTheme="majorHAnsi" w:hAnsiTheme="majorHAnsi"/>
        </w:rPr>
        <w:t>a)</w:t>
      </w:r>
      <w:proofErr w:type="gramEnd"/>
      <w:r w:rsidRPr="00BD33CB">
        <w:rPr>
          <w:rFonts w:asciiTheme="majorHAnsi" w:hAnsiTheme="majorHAnsi"/>
        </w:rPr>
        <w:t>Derivation from notes</w:t>
      </w:r>
    </w:p>
    <w:p w14:paraId="0E63002E" w14:textId="77777777" w:rsidR="00AE1375" w:rsidRPr="00BD33CB" w:rsidRDefault="00AE1375" w:rsidP="00E74612">
      <w:pPr>
        <w:rPr>
          <w:rFonts w:asciiTheme="majorHAnsi" w:hAnsiTheme="majorHAnsi"/>
        </w:rPr>
      </w:pPr>
    </w:p>
    <w:p w14:paraId="2FF541A0" w14:textId="77777777" w:rsidR="00E74612" w:rsidRPr="00BD33CB" w:rsidRDefault="00E74612" w:rsidP="00E74612">
      <w:pPr>
        <w:rPr>
          <w:rFonts w:asciiTheme="majorHAnsi" w:hAnsiTheme="majorHAnsi"/>
        </w:rPr>
      </w:pPr>
    </w:p>
    <w:p w14:paraId="6EE37648" w14:textId="77777777" w:rsidR="00E74612" w:rsidRPr="00BD33CB" w:rsidRDefault="00E74612" w:rsidP="00E5257E">
      <w:pPr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0C2301A6" wp14:editId="4ACA5B63">
            <wp:extent cx="4504271" cy="2964080"/>
            <wp:effectExtent l="0" t="0" r="0" b="8255"/>
            <wp:docPr id="4" name="Picture 4" descr="Macintosh HD:Users:pantelis:Desktop:Screen shot 2014-11-03 at 12.17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pantelis:Desktop:Screen shot 2014-11-03 at 12.17.1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945" cy="297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3CB">
        <w:rPr>
          <w:rFonts w:asciiTheme="majorHAnsi" w:hAnsiTheme="majorHAnsi"/>
        </w:rPr>
        <w:t>[10]</w:t>
      </w:r>
    </w:p>
    <w:p w14:paraId="273D9C39" w14:textId="77777777" w:rsidR="00E74612" w:rsidRPr="00BD33CB" w:rsidRDefault="00E74612" w:rsidP="00E74612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b. (i) 3rd-order </w:t>
      </w:r>
      <w:proofErr w:type="spellStart"/>
      <w:r w:rsidRPr="00BD33CB">
        <w:rPr>
          <w:rFonts w:asciiTheme="majorHAnsi" w:hAnsiTheme="majorHAnsi"/>
        </w:rPr>
        <w:t>Chebyshev</w:t>
      </w:r>
      <w:proofErr w:type="spellEnd"/>
      <w:r w:rsidRPr="00BD33CB">
        <w:rPr>
          <w:rFonts w:asciiTheme="majorHAnsi" w:hAnsiTheme="majorHAnsi"/>
        </w:rPr>
        <w:t xml:space="preserve"> low pass switched-capacitor ladder filter.</w:t>
      </w:r>
    </w:p>
    <w:p w14:paraId="019EF820" w14:textId="77777777" w:rsidR="00E74612" w:rsidRPr="00BD33CB" w:rsidRDefault="00E74612" w:rsidP="00E74612">
      <w:pPr>
        <w:rPr>
          <w:rFonts w:asciiTheme="majorHAnsi" w:hAnsiTheme="majorHAnsi"/>
        </w:rPr>
      </w:pPr>
    </w:p>
    <w:p w14:paraId="4AA186B1" w14:textId="77777777" w:rsidR="00E74612" w:rsidRPr="00BD33CB" w:rsidRDefault="00E74612" w:rsidP="00E74612">
      <w:pPr>
        <w:pStyle w:val="ListParagraph"/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29E4B0EF" wp14:editId="45649BDD">
            <wp:extent cx="3806132" cy="2040377"/>
            <wp:effectExtent l="0" t="0" r="4445" b="0"/>
            <wp:docPr id="20" name="Picture 20" descr="Macintosh HD:Users:pg200:Desktop:Screen shot 2012-03-03 at 20.4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pg200:Desktop:Screen shot 2012-03-03 at 20.44.0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392" cy="204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0E71" w14:textId="77777777" w:rsidR="00E74612" w:rsidRPr="00BD33CB" w:rsidRDefault="00E74612" w:rsidP="00E74612">
      <w:pPr>
        <w:pStyle w:val="ListParagraph"/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[5]</w:t>
      </w:r>
    </w:p>
    <w:p w14:paraId="236BD7B3" w14:textId="77777777" w:rsidR="00E74612" w:rsidRPr="00BD33CB" w:rsidRDefault="00E74612" w:rsidP="00E74612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General transformation rules for ladder prototypes:</w:t>
      </w:r>
    </w:p>
    <w:p w14:paraId="7B3EAEE9" w14:textId="77777777" w:rsidR="00E74612" w:rsidRPr="00BD33CB" w:rsidRDefault="00E74612" w:rsidP="00E74612">
      <w:pPr>
        <w:pStyle w:val="ListParagraph"/>
        <w:rPr>
          <w:rFonts w:asciiTheme="majorHAnsi" w:hAnsiTheme="majorHAnsi"/>
        </w:rPr>
      </w:pPr>
    </w:p>
    <w:p w14:paraId="2EC92C63" w14:textId="77777777" w:rsidR="00E74612" w:rsidRPr="00BD33CB" w:rsidRDefault="00E74612" w:rsidP="00E74612">
      <w:pPr>
        <w:pStyle w:val="ListParagraph"/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Inductor: </w:t>
      </w:r>
      <w:r w:rsidRPr="00BD33CB">
        <w:rPr>
          <w:rFonts w:asciiTheme="majorHAnsi" w:hAnsiTheme="majorHAnsi"/>
          <w:noProof/>
          <w:position w:val="-30"/>
          <w:lang w:val="en-GB" w:eastAsia="en-GB"/>
        </w:rPr>
        <w:drawing>
          <wp:inline distT="0" distB="0" distL="0" distR="0" wp14:anchorId="3FBC3B5C" wp14:editId="333E1C9A">
            <wp:extent cx="709930" cy="427990"/>
            <wp:effectExtent l="0" t="0" r="1270" b="3810"/>
            <wp:docPr id="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A2A9" w14:textId="77777777" w:rsidR="00E74612" w:rsidRPr="00BD33CB" w:rsidRDefault="00E74612" w:rsidP="00E74612">
      <w:pPr>
        <w:pStyle w:val="ListParagraph"/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Capacitor: </w:t>
      </w:r>
      <w:r w:rsidRPr="00BD33CB">
        <w:rPr>
          <w:rFonts w:asciiTheme="majorHAnsi" w:hAnsiTheme="majorHAnsi"/>
          <w:noProof/>
          <w:position w:val="-30"/>
          <w:lang w:val="en-GB" w:eastAsia="en-GB"/>
        </w:rPr>
        <w:drawing>
          <wp:inline distT="0" distB="0" distL="0" distR="0" wp14:anchorId="70DC1429" wp14:editId="45FE6F64">
            <wp:extent cx="797560" cy="427990"/>
            <wp:effectExtent l="0" t="0" r="0" b="3810"/>
            <wp:docPr id="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1F4A" w14:textId="77777777" w:rsidR="00E74612" w:rsidRPr="00BD33CB" w:rsidRDefault="00E74612" w:rsidP="00E74612">
      <w:pPr>
        <w:pStyle w:val="ListParagraph"/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Resistor </w:t>
      </w:r>
      <w:proofErr w:type="spellStart"/>
      <w:r w:rsidRPr="00BD33CB">
        <w:rPr>
          <w:rFonts w:asciiTheme="majorHAnsi" w:hAnsiTheme="majorHAnsi"/>
        </w:rPr>
        <w:t>Rs</w:t>
      </w:r>
      <w:proofErr w:type="spellEnd"/>
      <w:r w:rsidRPr="00BD33CB">
        <w:rPr>
          <w:rFonts w:asciiTheme="majorHAnsi" w:hAnsiTheme="majorHAnsi"/>
        </w:rPr>
        <w:t>=dummy scalar.</w:t>
      </w:r>
    </w:p>
    <w:p w14:paraId="0ACE10F5" w14:textId="77777777" w:rsidR="00E74612" w:rsidRPr="00BD33CB" w:rsidRDefault="00E74612" w:rsidP="00E74612">
      <w:pPr>
        <w:pStyle w:val="ListParagraph"/>
        <w:rPr>
          <w:rFonts w:asciiTheme="majorHAnsi" w:hAnsiTheme="majorHAnsi"/>
        </w:rPr>
      </w:pPr>
    </w:p>
    <w:p w14:paraId="1E6D4DE3" w14:textId="77777777" w:rsidR="00E74612" w:rsidRPr="00BD33CB" w:rsidRDefault="00E74612" w:rsidP="00E74612">
      <w:pPr>
        <w:pStyle w:val="ListParagraph"/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The circuit is equivalent to an RLC prototype </w:t>
      </w:r>
    </w:p>
    <w:p w14:paraId="6251D0DC" w14:textId="77777777" w:rsidR="00E74612" w:rsidRPr="00BD33CB" w:rsidRDefault="00E74612" w:rsidP="00E74612">
      <w:pPr>
        <w:pStyle w:val="ListParagraph"/>
        <w:rPr>
          <w:rFonts w:asciiTheme="majorHAnsi" w:hAnsiTheme="majorHAnsi"/>
        </w:rPr>
      </w:pPr>
      <w:r w:rsidRPr="00BD33C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D042AF7" wp14:editId="33F12531">
            <wp:extent cx="2738336" cy="1513222"/>
            <wp:effectExtent l="0" t="0" r="5080" b="10795"/>
            <wp:docPr id="21" name="Picture 21" descr="Macintosh HD:Users:pg200:Desktop:Screen shot 2012-03-03 at 21.1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pg200:Desktop:Screen shot 2012-03-03 at 21.10.5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074" cy="15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6820" w14:textId="77777777" w:rsidR="00E74612" w:rsidRPr="00BD33CB" w:rsidRDefault="00E74612" w:rsidP="00E74612">
      <w:pPr>
        <w:pStyle w:val="ListParagraph"/>
        <w:jc w:val="right"/>
        <w:rPr>
          <w:rFonts w:asciiTheme="majorHAnsi" w:hAnsiTheme="majorHAnsi"/>
        </w:rPr>
      </w:pPr>
      <w:r w:rsidRPr="00BD33CB">
        <w:rPr>
          <w:rFonts w:asciiTheme="majorHAnsi" w:hAnsiTheme="majorHAnsi"/>
        </w:rPr>
        <w:t>[5]</w:t>
      </w:r>
    </w:p>
    <w:p w14:paraId="11959C86" w14:textId="77777777" w:rsidR="00E74612" w:rsidRPr="00BD33CB" w:rsidRDefault="00E74612" w:rsidP="00E74612">
      <w:pPr>
        <w:rPr>
          <w:rFonts w:asciiTheme="majorHAnsi" w:hAnsiTheme="majorHAnsi"/>
        </w:rPr>
      </w:pPr>
      <w:r w:rsidRPr="00BD33CB">
        <w:rPr>
          <w:rFonts w:asciiTheme="majorHAnsi" w:hAnsiTheme="majorHAnsi"/>
        </w:rPr>
        <w:t>ii. For switched capacitor equivalent:</w:t>
      </w:r>
    </w:p>
    <w:p w14:paraId="33A26EC3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  <w:r w:rsidRPr="00BD33CB">
        <w:rPr>
          <w:rFonts w:asciiTheme="majorHAnsi" w:hAnsiTheme="majorHAnsi"/>
        </w:rPr>
        <w:t>C</w:t>
      </w:r>
      <w:r w:rsidRPr="00BD33CB">
        <w:rPr>
          <w:rFonts w:asciiTheme="majorHAnsi" w:hAnsiTheme="majorHAnsi"/>
          <w:vertAlign w:val="subscript"/>
        </w:rPr>
        <w:t>c1</w:t>
      </w:r>
      <w:r w:rsidRPr="00BD33CB">
        <w:rPr>
          <w:rFonts w:asciiTheme="majorHAnsi" w:hAnsiTheme="majorHAnsi"/>
        </w:rPr>
        <w:t>=Cc3=5.08 pF</w:t>
      </w:r>
    </w:p>
    <w:p w14:paraId="797FFD83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  <w:r w:rsidRPr="00BD33CB">
        <w:rPr>
          <w:rFonts w:asciiTheme="majorHAnsi" w:hAnsiTheme="majorHAnsi"/>
        </w:rPr>
        <w:t>C</w:t>
      </w:r>
      <w:r w:rsidRPr="00BD33CB">
        <w:rPr>
          <w:rFonts w:asciiTheme="majorHAnsi" w:hAnsiTheme="majorHAnsi"/>
          <w:vertAlign w:val="subscript"/>
        </w:rPr>
        <w:t>L2</w:t>
      </w:r>
      <w:r w:rsidRPr="00BD33CB">
        <w:rPr>
          <w:rFonts w:asciiTheme="majorHAnsi" w:hAnsiTheme="majorHAnsi"/>
        </w:rPr>
        <w:t xml:space="preserve">=3.49 </w:t>
      </w:r>
      <w:proofErr w:type="spellStart"/>
      <w:r w:rsidRPr="00BD33CB">
        <w:rPr>
          <w:rFonts w:asciiTheme="majorHAnsi" w:hAnsiTheme="majorHAnsi"/>
        </w:rPr>
        <w:t>pF.</w:t>
      </w:r>
      <w:proofErr w:type="spellEnd"/>
    </w:p>
    <w:p w14:paraId="3E2D8027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  <w:r w:rsidRPr="00BD33CB">
        <w:rPr>
          <w:rFonts w:asciiTheme="majorHAnsi" w:hAnsiTheme="majorHAnsi"/>
        </w:rPr>
        <w:t>C</w:t>
      </w:r>
      <w:r w:rsidRPr="00BD33CB">
        <w:rPr>
          <w:rFonts w:asciiTheme="majorHAnsi" w:hAnsiTheme="majorHAnsi"/>
          <w:vertAlign w:val="subscript"/>
        </w:rPr>
        <w:t>u</w:t>
      </w:r>
      <w:r w:rsidRPr="00BD33CB">
        <w:rPr>
          <w:rFonts w:asciiTheme="majorHAnsi" w:hAnsiTheme="majorHAnsi"/>
        </w:rPr>
        <w:t>=1pF</w:t>
      </w:r>
    </w:p>
    <w:p w14:paraId="729A31DB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Assume scaling </w:t>
      </w:r>
      <w:proofErr w:type="spellStart"/>
      <w:r w:rsidRPr="00BD33CB">
        <w:rPr>
          <w:rFonts w:asciiTheme="majorHAnsi" w:hAnsiTheme="majorHAnsi"/>
        </w:rPr>
        <w:t>Rs</w:t>
      </w:r>
      <w:proofErr w:type="spellEnd"/>
      <w:r w:rsidRPr="00BD33CB">
        <w:rPr>
          <w:rFonts w:asciiTheme="majorHAnsi" w:hAnsiTheme="majorHAnsi"/>
        </w:rPr>
        <w:t>=</w:t>
      </w:r>
      <w:proofErr w:type="spellStart"/>
      <w:r w:rsidRPr="00BD33CB">
        <w:rPr>
          <w:rFonts w:asciiTheme="majorHAnsi" w:hAnsiTheme="majorHAnsi"/>
        </w:rPr>
        <w:t>Ri</w:t>
      </w:r>
      <w:proofErr w:type="spellEnd"/>
      <w:r w:rsidRPr="00BD33CB">
        <w:rPr>
          <w:rFonts w:asciiTheme="majorHAnsi" w:hAnsiTheme="majorHAnsi"/>
        </w:rPr>
        <w:t>=Ro=1Ω</w:t>
      </w:r>
    </w:p>
    <w:p w14:paraId="207788A9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</w:p>
    <w:p w14:paraId="24C276AA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  <w:r w:rsidRPr="00BD33CB">
        <w:rPr>
          <w:rFonts w:asciiTheme="majorHAnsi" w:hAnsiTheme="majorHAnsi"/>
        </w:rPr>
        <w:t xml:space="preserve">Therefore </w:t>
      </w:r>
    </w:p>
    <w:p w14:paraId="534F253C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  <w:r w:rsidRPr="00BD33CB">
        <w:rPr>
          <w:rFonts w:asciiTheme="majorHAnsi" w:hAnsiTheme="majorHAnsi"/>
        </w:rPr>
        <w:t>L2= CL2/fc= 3.49/100x10</w:t>
      </w:r>
      <w:r w:rsidRPr="00BD33CB">
        <w:rPr>
          <w:rFonts w:asciiTheme="majorHAnsi" w:hAnsiTheme="majorHAnsi"/>
          <w:vertAlign w:val="superscript"/>
        </w:rPr>
        <w:t>3</w:t>
      </w:r>
      <w:r w:rsidRPr="00BD33CB">
        <w:rPr>
          <w:rFonts w:asciiTheme="majorHAnsi" w:hAnsiTheme="majorHAnsi"/>
        </w:rPr>
        <w:t>=3.49x10</w:t>
      </w:r>
      <w:r w:rsidRPr="00BD33CB">
        <w:rPr>
          <w:rFonts w:asciiTheme="majorHAnsi" w:hAnsiTheme="majorHAnsi"/>
          <w:vertAlign w:val="superscript"/>
        </w:rPr>
        <w:t xml:space="preserve">-5 </w:t>
      </w:r>
      <w:r w:rsidRPr="00BD33CB">
        <w:rPr>
          <w:rFonts w:asciiTheme="majorHAnsi" w:hAnsiTheme="majorHAnsi"/>
        </w:rPr>
        <w:t>H</w:t>
      </w:r>
    </w:p>
    <w:p w14:paraId="1E544198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</w:p>
    <w:p w14:paraId="2165330C" w14:textId="77777777" w:rsidR="00E74612" w:rsidRPr="00BD33CB" w:rsidRDefault="00E74612" w:rsidP="00E74612">
      <w:pPr>
        <w:ind w:left="720"/>
        <w:rPr>
          <w:rFonts w:asciiTheme="majorHAnsi" w:hAnsiTheme="majorHAnsi"/>
          <w:vertAlign w:val="subscript"/>
        </w:rPr>
      </w:pPr>
      <w:proofErr w:type="spellStart"/>
      <w:r w:rsidRPr="00BD33CB">
        <w:rPr>
          <w:rFonts w:asciiTheme="majorHAnsi" w:hAnsiTheme="majorHAnsi"/>
        </w:rPr>
        <w:t>Normalised</w:t>
      </w:r>
      <w:proofErr w:type="spellEnd"/>
      <w:r w:rsidRPr="00BD33CB">
        <w:rPr>
          <w:rFonts w:asciiTheme="majorHAnsi" w:hAnsiTheme="majorHAnsi"/>
        </w:rPr>
        <w:t xml:space="preserve"> 1rad/</w:t>
      </w:r>
      <w:proofErr w:type="gramStart"/>
      <w:r w:rsidRPr="00BD33CB">
        <w:rPr>
          <w:rFonts w:asciiTheme="majorHAnsi" w:hAnsiTheme="majorHAnsi"/>
        </w:rPr>
        <w:t>sec  we</w:t>
      </w:r>
      <w:proofErr w:type="gramEnd"/>
      <w:r w:rsidRPr="00BD33CB">
        <w:rPr>
          <w:rFonts w:asciiTheme="majorHAnsi" w:hAnsiTheme="majorHAnsi"/>
        </w:rPr>
        <w:t xml:space="preserve"> multiply by 2πf</w:t>
      </w:r>
      <w:r w:rsidRPr="00BD33CB">
        <w:rPr>
          <w:rFonts w:asciiTheme="majorHAnsi" w:hAnsiTheme="majorHAnsi"/>
          <w:vertAlign w:val="subscript"/>
        </w:rPr>
        <w:t>0</w:t>
      </w:r>
    </w:p>
    <w:p w14:paraId="42640A22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  <w:r w:rsidRPr="00BD33CB">
        <w:rPr>
          <w:rFonts w:asciiTheme="majorHAnsi" w:hAnsiTheme="majorHAnsi"/>
        </w:rPr>
        <w:t>L2=3.49 x10</w:t>
      </w:r>
      <w:r w:rsidRPr="00BD33CB">
        <w:rPr>
          <w:rFonts w:asciiTheme="majorHAnsi" w:hAnsiTheme="majorHAnsi"/>
          <w:vertAlign w:val="superscript"/>
        </w:rPr>
        <w:t>-5</w:t>
      </w:r>
      <w:r w:rsidRPr="00BD33CB">
        <w:rPr>
          <w:rFonts w:asciiTheme="majorHAnsi" w:hAnsiTheme="majorHAnsi"/>
        </w:rPr>
        <w:t xml:space="preserve"> x 2π x 5 KHz =1.096 H</w:t>
      </w:r>
    </w:p>
    <w:p w14:paraId="12E58BBA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  <w:r w:rsidRPr="00BD33CB">
        <w:rPr>
          <w:rFonts w:asciiTheme="majorHAnsi" w:hAnsiTheme="majorHAnsi"/>
        </w:rPr>
        <w:t>C1=C3=Cc3/fc = 5.08/100x10</w:t>
      </w:r>
      <w:r w:rsidRPr="00BD33CB">
        <w:rPr>
          <w:rFonts w:asciiTheme="majorHAnsi" w:hAnsiTheme="majorHAnsi"/>
          <w:vertAlign w:val="superscript"/>
        </w:rPr>
        <w:t>3</w:t>
      </w:r>
      <w:r w:rsidRPr="00BD33CB">
        <w:rPr>
          <w:rFonts w:asciiTheme="majorHAnsi" w:hAnsiTheme="majorHAnsi"/>
        </w:rPr>
        <w:t xml:space="preserve"> =5.08x10</w:t>
      </w:r>
      <w:r w:rsidRPr="00BD33CB">
        <w:rPr>
          <w:rFonts w:asciiTheme="majorHAnsi" w:hAnsiTheme="majorHAnsi"/>
          <w:vertAlign w:val="superscript"/>
        </w:rPr>
        <w:t>-5</w:t>
      </w:r>
      <w:r w:rsidRPr="00BD33CB">
        <w:rPr>
          <w:rFonts w:asciiTheme="majorHAnsi" w:hAnsiTheme="majorHAnsi"/>
        </w:rPr>
        <w:t xml:space="preserve"> f</w:t>
      </w:r>
    </w:p>
    <w:p w14:paraId="0B2E1C17" w14:textId="77777777" w:rsidR="00E74612" w:rsidRPr="00BD33CB" w:rsidRDefault="00E74612" w:rsidP="00E74612">
      <w:pPr>
        <w:ind w:left="720"/>
        <w:rPr>
          <w:rFonts w:asciiTheme="majorHAnsi" w:hAnsiTheme="majorHAnsi"/>
        </w:rPr>
      </w:pPr>
      <w:proofErr w:type="spellStart"/>
      <w:r w:rsidRPr="00BD33CB">
        <w:rPr>
          <w:rFonts w:asciiTheme="majorHAnsi" w:hAnsiTheme="majorHAnsi"/>
        </w:rPr>
        <w:t>Normalised</w:t>
      </w:r>
      <w:proofErr w:type="spellEnd"/>
      <w:r w:rsidRPr="00BD33CB">
        <w:rPr>
          <w:rFonts w:asciiTheme="majorHAnsi" w:hAnsiTheme="majorHAnsi"/>
        </w:rPr>
        <w:t xml:space="preserve"> value C1=C3=1.596</w:t>
      </w:r>
    </w:p>
    <w:p w14:paraId="02F856B5" w14:textId="77777777" w:rsidR="00E74612" w:rsidRPr="00BD33CB" w:rsidRDefault="00E74612" w:rsidP="00E74612">
      <w:pPr>
        <w:rPr>
          <w:rFonts w:asciiTheme="majorHAnsi" w:hAnsiTheme="majorHAnsi"/>
        </w:rPr>
      </w:pPr>
    </w:p>
    <w:p w14:paraId="7009C1BE" w14:textId="213AAFDC" w:rsidR="00EB7FE3" w:rsidRPr="00BD33CB" w:rsidRDefault="00EB7FE3" w:rsidP="00E74612">
      <w:pPr>
        <w:rPr>
          <w:rFonts w:asciiTheme="majorHAnsi" w:hAnsiTheme="majorHAnsi"/>
        </w:rPr>
      </w:pPr>
    </w:p>
    <w:sectPr w:rsidR="00EB7FE3" w:rsidRPr="00BD33CB" w:rsidSect="00304BA0">
      <w:headerReference w:type="even" r:id="rId68"/>
      <w:headerReference w:type="default" r:id="rId69"/>
      <w:footerReference w:type="default" r:id="rId70"/>
      <w:headerReference w:type="first" r:id="rId7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BA3B05" w14:textId="77777777" w:rsidR="003014EA" w:rsidRDefault="003014EA" w:rsidP="003014EA">
      <w:r>
        <w:separator/>
      </w:r>
    </w:p>
  </w:endnote>
  <w:endnote w:type="continuationSeparator" w:id="0">
    <w:p w14:paraId="639A0B0E" w14:textId="77777777" w:rsidR="003014EA" w:rsidRDefault="003014EA" w:rsidP="003014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swiss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53591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BE98E9" w14:textId="0A3CC8AC" w:rsidR="00B32E9B" w:rsidRDefault="00B32E9B">
        <w:pPr>
          <w:pStyle w:val="Footer"/>
          <w:jc w:val="right"/>
        </w:pPr>
        <w:r>
          <w:t xml:space="preserve">EE3-01 Analogue Integrated Circuits and Systems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6BD00AB3" w14:textId="77777777" w:rsidR="003014EA" w:rsidRDefault="003014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9E590E" w14:textId="77777777" w:rsidR="003014EA" w:rsidRDefault="003014EA" w:rsidP="003014EA">
      <w:r>
        <w:separator/>
      </w:r>
    </w:p>
  </w:footnote>
  <w:footnote w:type="continuationSeparator" w:id="0">
    <w:p w14:paraId="231B9827" w14:textId="77777777" w:rsidR="003014EA" w:rsidRDefault="003014EA" w:rsidP="003014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47D87B" w14:textId="710D7FE5" w:rsidR="003014EA" w:rsidRDefault="00B32E9B">
    <w:pPr>
      <w:pStyle w:val="Header"/>
    </w:pPr>
    <w:r>
      <w:rPr>
        <w:noProof/>
      </w:rPr>
      <w:pict w14:anchorId="7BA12B7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10474" o:spid="_x0000_s2050" type="#_x0000_t136" style="position:absolute;margin-left:0;margin-top:0;width:478.7pt;height:106.35pt;rotation:315;z-index:-251655168;mso-position-horizontal:center;mso-position-horizontal-relative:margin;mso-position-vertical:center;mso-position-vertical-relative:margin" o:allowincell="f" fillcolor="#7f7f7f [1612]" stroked="f">
          <v:fill opacity=".5"/>
          <v:textpath style="font-family:&quot;Cambria&quot;;font-size:1pt" string="Solutio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428F89" w14:textId="6531832F" w:rsidR="003014EA" w:rsidRDefault="00B32E9B">
    <w:pPr>
      <w:pStyle w:val="Header"/>
    </w:pPr>
    <w:r>
      <w:rPr>
        <w:noProof/>
      </w:rPr>
      <w:pict w14:anchorId="70D6380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10475" o:spid="_x0000_s2051" type="#_x0000_t136" style="position:absolute;margin-left:0;margin-top:0;width:478.7pt;height:106.35pt;rotation:315;z-index:-251653120;mso-position-horizontal:center;mso-position-horizontal-relative:margin;mso-position-vertical:center;mso-position-vertical-relative:margin" o:allowincell="f" fillcolor="#7f7f7f [1612]" stroked="f">
          <v:fill opacity=".5"/>
          <v:textpath style="font-family:&quot;Cambria&quot;;font-size:1pt" string="Solutio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FB3CCE" w14:textId="68A1B26C" w:rsidR="003014EA" w:rsidRDefault="00B32E9B">
    <w:pPr>
      <w:pStyle w:val="Header"/>
    </w:pPr>
    <w:r>
      <w:rPr>
        <w:noProof/>
      </w:rPr>
      <w:pict w14:anchorId="7493E41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10473" o:spid="_x0000_s2049" type="#_x0000_t136" style="position:absolute;margin-left:0;margin-top:0;width:478.7pt;height:106.35pt;rotation:315;z-index:-251657216;mso-position-horizontal:center;mso-position-horizontal-relative:margin;mso-position-vertical:center;mso-position-vertical-relative:margin" o:allowincell="f" fillcolor="#7f7f7f [1612]" stroked="f">
          <v:fill opacity=".5"/>
          <v:textpath style="font-family:&quot;Cambria&quot;;font-size:1pt" string="Solutio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D6153A"/>
    <w:multiLevelType w:val="hybridMultilevel"/>
    <w:tmpl w:val="C8921682"/>
    <w:lvl w:ilvl="0" w:tplc="C76632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E96C8A"/>
    <w:multiLevelType w:val="hybridMultilevel"/>
    <w:tmpl w:val="E276676A"/>
    <w:lvl w:ilvl="0" w:tplc="F3FA5F3C">
      <w:start w:val="2"/>
      <w:numFmt w:val="lowerLetter"/>
      <w:lvlText w:val="(%1)"/>
      <w:lvlJc w:val="left"/>
      <w:pPr>
        <w:tabs>
          <w:tab w:val="num" w:pos="645"/>
        </w:tabs>
        <w:ind w:left="6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365"/>
        </w:tabs>
        <w:ind w:left="1365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085"/>
        </w:tabs>
        <w:ind w:left="2085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05"/>
        </w:tabs>
        <w:ind w:left="2805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525"/>
        </w:tabs>
        <w:ind w:left="3525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245"/>
        </w:tabs>
        <w:ind w:left="4245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965"/>
        </w:tabs>
        <w:ind w:left="4965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685"/>
        </w:tabs>
        <w:ind w:left="5685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05"/>
        </w:tabs>
        <w:ind w:left="6405" w:hanging="180"/>
      </w:pPr>
    </w:lvl>
  </w:abstractNum>
  <w:abstractNum w:abstractNumId="2" w15:restartNumberingAfterBreak="0">
    <w:nsid w:val="3B236CB0"/>
    <w:multiLevelType w:val="hybridMultilevel"/>
    <w:tmpl w:val="491E96A6"/>
    <w:lvl w:ilvl="0" w:tplc="F5BCF2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620" w:hanging="18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451550"/>
    <w:multiLevelType w:val="hybridMultilevel"/>
    <w:tmpl w:val="E85A61F6"/>
    <w:lvl w:ilvl="0" w:tplc="14369B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2C331C"/>
    <w:multiLevelType w:val="hybridMultilevel"/>
    <w:tmpl w:val="782E06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2E461D"/>
    <w:multiLevelType w:val="hybridMultilevel"/>
    <w:tmpl w:val="8B162D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4A5985"/>
    <w:multiLevelType w:val="hybridMultilevel"/>
    <w:tmpl w:val="159A3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B02C2B"/>
    <w:multiLevelType w:val="hybridMultilevel"/>
    <w:tmpl w:val="E48ED5A0"/>
    <w:lvl w:ilvl="0" w:tplc="295ADC3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C25C28"/>
    <w:multiLevelType w:val="multilevel"/>
    <w:tmpl w:val="49BC37DA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D5B6832"/>
    <w:multiLevelType w:val="hybridMultilevel"/>
    <w:tmpl w:val="C930B9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6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33A"/>
    <w:rsid w:val="00004AB1"/>
    <w:rsid w:val="00030204"/>
    <w:rsid w:val="000414EC"/>
    <w:rsid w:val="000771F1"/>
    <w:rsid w:val="000A68CD"/>
    <w:rsid w:val="000A77DF"/>
    <w:rsid w:val="000D2850"/>
    <w:rsid w:val="000E1856"/>
    <w:rsid w:val="000F79F4"/>
    <w:rsid w:val="001373C5"/>
    <w:rsid w:val="00144B55"/>
    <w:rsid w:val="001719E6"/>
    <w:rsid w:val="001D0F68"/>
    <w:rsid w:val="00213FF1"/>
    <w:rsid w:val="00217052"/>
    <w:rsid w:val="00295A13"/>
    <w:rsid w:val="002A6FFE"/>
    <w:rsid w:val="002C6A1C"/>
    <w:rsid w:val="002D0EC5"/>
    <w:rsid w:val="003014EA"/>
    <w:rsid w:val="00304BA0"/>
    <w:rsid w:val="00317AFB"/>
    <w:rsid w:val="00331B24"/>
    <w:rsid w:val="0036568E"/>
    <w:rsid w:val="003A733A"/>
    <w:rsid w:val="003B2576"/>
    <w:rsid w:val="003B55F7"/>
    <w:rsid w:val="003C1F4D"/>
    <w:rsid w:val="003D0C9D"/>
    <w:rsid w:val="003D1646"/>
    <w:rsid w:val="00412D02"/>
    <w:rsid w:val="00421266"/>
    <w:rsid w:val="00427701"/>
    <w:rsid w:val="0045242B"/>
    <w:rsid w:val="0045423A"/>
    <w:rsid w:val="0046463E"/>
    <w:rsid w:val="004656CA"/>
    <w:rsid w:val="004B6168"/>
    <w:rsid w:val="004E56B7"/>
    <w:rsid w:val="004F056B"/>
    <w:rsid w:val="00511C4A"/>
    <w:rsid w:val="00526392"/>
    <w:rsid w:val="005D79A5"/>
    <w:rsid w:val="005F40CF"/>
    <w:rsid w:val="006038BC"/>
    <w:rsid w:val="00612499"/>
    <w:rsid w:val="00660C76"/>
    <w:rsid w:val="00685E74"/>
    <w:rsid w:val="006A2D55"/>
    <w:rsid w:val="006B2E44"/>
    <w:rsid w:val="006D0B47"/>
    <w:rsid w:val="006D1F75"/>
    <w:rsid w:val="00736A1F"/>
    <w:rsid w:val="00743E8E"/>
    <w:rsid w:val="00777D47"/>
    <w:rsid w:val="007E1494"/>
    <w:rsid w:val="00802A4D"/>
    <w:rsid w:val="008359CA"/>
    <w:rsid w:val="0084050A"/>
    <w:rsid w:val="008414D2"/>
    <w:rsid w:val="0088536F"/>
    <w:rsid w:val="008C0F36"/>
    <w:rsid w:val="008C24FA"/>
    <w:rsid w:val="008D2E9F"/>
    <w:rsid w:val="00915E2D"/>
    <w:rsid w:val="00925C7F"/>
    <w:rsid w:val="00993C26"/>
    <w:rsid w:val="009B1D13"/>
    <w:rsid w:val="00A2578C"/>
    <w:rsid w:val="00A47159"/>
    <w:rsid w:val="00A57A5F"/>
    <w:rsid w:val="00A678CA"/>
    <w:rsid w:val="00AE1375"/>
    <w:rsid w:val="00AE3E80"/>
    <w:rsid w:val="00AF08E2"/>
    <w:rsid w:val="00B208B4"/>
    <w:rsid w:val="00B31AC7"/>
    <w:rsid w:val="00B32E9B"/>
    <w:rsid w:val="00B3327D"/>
    <w:rsid w:val="00B35812"/>
    <w:rsid w:val="00B4794A"/>
    <w:rsid w:val="00B54DCD"/>
    <w:rsid w:val="00B72069"/>
    <w:rsid w:val="00B731D5"/>
    <w:rsid w:val="00BA36D5"/>
    <w:rsid w:val="00BA68E0"/>
    <w:rsid w:val="00BD33CB"/>
    <w:rsid w:val="00C225B2"/>
    <w:rsid w:val="00C35238"/>
    <w:rsid w:val="00C63DF3"/>
    <w:rsid w:val="00CB62F9"/>
    <w:rsid w:val="00CD6CB1"/>
    <w:rsid w:val="00D11E37"/>
    <w:rsid w:val="00D25E36"/>
    <w:rsid w:val="00D83CAA"/>
    <w:rsid w:val="00E5257E"/>
    <w:rsid w:val="00E74612"/>
    <w:rsid w:val="00EB7FE3"/>
    <w:rsid w:val="00EE538E"/>
    <w:rsid w:val="00F11B0E"/>
    <w:rsid w:val="00F14E9D"/>
    <w:rsid w:val="00F265BC"/>
    <w:rsid w:val="00F62639"/>
    <w:rsid w:val="00F71C99"/>
    <w:rsid w:val="00FC3331"/>
    <w:rsid w:val="00FC5ED1"/>
    <w:rsid w:val="00FD32A6"/>
    <w:rsid w:val="00FD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3288AA6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D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6CB1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33A"/>
    <w:pPr>
      <w:ind w:left="720"/>
      <w:contextualSpacing/>
    </w:pPr>
  </w:style>
  <w:style w:type="paragraph" w:customStyle="1" w:styleId="question">
    <w:name w:val="question"/>
    <w:basedOn w:val="Normal"/>
    <w:rsid w:val="00D11E37"/>
    <w:pPr>
      <w:tabs>
        <w:tab w:val="right" w:pos="9270"/>
      </w:tabs>
      <w:ind w:left="720" w:right="720" w:hanging="810"/>
    </w:pPr>
    <w:rPr>
      <w:rFonts w:ascii="Arial" w:eastAsia="Times" w:hAnsi="Arial" w:cs="Times New Roman"/>
      <w:sz w:val="20"/>
      <w:szCs w:val="20"/>
      <w:lang w:val="en-GB" w:eastAsia="en-GB"/>
    </w:rPr>
  </w:style>
  <w:style w:type="paragraph" w:customStyle="1" w:styleId="figure">
    <w:name w:val="figure"/>
    <w:basedOn w:val="Normal"/>
    <w:rsid w:val="00D11E37"/>
    <w:pPr>
      <w:jc w:val="center"/>
    </w:pPr>
    <w:rPr>
      <w:rFonts w:ascii="Arial" w:eastAsia="Times" w:hAnsi="Arial" w:cs="Times New Roman"/>
      <w:sz w:val="20"/>
      <w:szCs w:val="20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5B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5B2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B6168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CD6CB1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11C4A"/>
    <w:pPr>
      <w:spacing w:after="200"/>
    </w:pPr>
    <w:rPr>
      <w:rFonts w:eastAsiaTheme="minorHAnsi"/>
      <w:b/>
      <w:bCs/>
      <w:color w:val="4F81BD" w:themeColor="accent1"/>
      <w:sz w:val="18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D0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014E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14EA"/>
  </w:style>
  <w:style w:type="paragraph" w:styleId="Footer">
    <w:name w:val="footer"/>
    <w:basedOn w:val="Normal"/>
    <w:link w:val="FooterChar"/>
    <w:uiPriority w:val="99"/>
    <w:unhideWhenUsed/>
    <w:rsid w:val="003014E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1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26.emf"/><Relationship Id="rId21" Type="http://schemas.openxmlformats.org/officeDocument/2006/relationships/oleObject" Target="embeddings/oleObject4.bin"/><Relationship Id="rId34" Type="http://schemas.openxmlformats.org/officeDocument/2006/relationships/image" Target="media/image21.png"/><Relationship Id="rId42" Type="http://schemas.openxmlformats.org/officeDocument/2006/relationships/image" Target="media/image29.wmf"/><Relationship Id="rId47" Type="http://schemas.openxmlformats.org/officeDocument/2006/relationships/oleObject" Target="embeddings/oleObject9.bin"/><Relationship Id="rId50" Type="http://schemas.openxmlformats.org/officeDocument/2006/relationships/image" Target="media/image34.wmf"/><Relationship Id="rId55" Type="http://schemas.openxmlformats.org/officeDocument/2006/relationships/oleObject" Target="embeddings/oleObject13.bin"/><Relationship Id="rId63" Type="http://schemas.openxmlformats.org/officeDocument/2006/relationships/image" Target="media/image41.png"/><Relationship Id="rId68" Type="http://schemas.openxmlformats.org/officeDocument/2006/relationships/header" Target="header1.xml"/><Relationship Id="rId7" Type="http://schemas.openxmlformats.org/officeDocument/2006/relationships/image" Target="media/image1.wmf"/><Relationship Id="rId71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9" Type="http://schemas.openxmlformats.org/officeDocument/2006/relationships/image" Target="media/image16.png"/><Relationship Id="rId11" Type="http://schemas.openxmlformats.org/officeDocument/2006/relationships/image" Target="media/image5.emf"/><Relationship Id="rId24" Type="http://schemas.openxmlformats.org/officeDocument/2006/relationships/image" Target="media/image13.wmf"/><Relationship Id="rId32" Type="http://schemas.openxmlformats.org/officeDocument/2006/relationships/image" Target="media/image19.emf"/><Relationship Id="rId37" Type="http://schemas.openxmlformats.org/officeDocument/2006/relationships/image" Target="media/image24.emf"/><Relationship Id="rId40" Type="http://schemas.openxmlformats.org/officeDocument/2006/relationships/image" Target="media/image27.emf"/><Relationship Id="rId45" Type="http://schemas.openxmlformats.org/officeDocument/2006/relationships/image" Target="media/image31.png"/><Relationship Id="rId53" Type="http://schemas.openxmlformats.org/officeDocument/2006/relationships/oleObject" Target="embeddings/oleObject12.bin"/><Relationship Id="rId58" Type="http://schemas.openxmlformats.org/officeDocument/2006/relationships/image" Target="media/image38.wmf"/><Relationship Id="rId66" Type="http://schemas.openxmlformats.org/officeDocument/2006/relationships/image" Target="media/image44.emf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5.png"/><Relationship Id="rId36" Type="http://schemas.openxmlformats.org/officeDocument/2006/relationships/image" Target="media/image23.emf"/><Relationship Id="rId49" Type="http://schemas.openxmlformats.org/officeDocument/2006/relationships/oleObject" Target="embeddings/oleObject10.bin"/><Relationship Id="rId57" Type="http://schemas.openxmlformats.org/officeDocument/2006/relationships/oleObject" Target="embeddings/oleObject14.bin"/><Relationship Id="rId61" Type="http://schemas.openxmlformats.org/officeDocument/2006/relationships/oleObject" Target="embeddings/oleObject16.bin"/><Relationship Id="rId10" Type="http://schemas.openxmlformats.org/officeDocument/2006/relationships/image" Target="media/image4.emf"/><Relationship Id="rId19" Type="http://schemas.openxmlformats.org/officeDocument/2006/relationships/oleObject" Target="embeddings/oleObject3.bin"/><Relationship Id="rId31" Type="http://schemas.openxmlformats.org/officeDocument/2006/relationships/image" Target="media/image18.emf"/><Relationship Id="rId44" Type="http://schemas.openxmlformats.org/officeDocument/2006/relationships/image" Target="media/image30.png"/><Relationship Id="rId52" Type="http://schemas.openxmlformats.org/officeDocument/2006/relationships/image" Target="media/image35.wmf"/><Relationship Id="rId60" Type="http://schemas.openxmlformats.org/officeDocument/2006/relationships/image" Target="media/image39.wmf"/><Relationship Id="rId65" Type="http://schemas.openxmlformats.org/officeDocument/2006/relationships/image" Target="media/image43.emf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wmf"/><Relationship Id="rId22" Type="http://schemas.openxmlformats.org/officeDocument/2006/relationships/image" Target="media/image12.wmf"/><Relationship Id="rId27" Type="http://schemas.openxmlformats.org/officeDocument/2006/relationships/oleObject" Target="embeddings/oleObject7.bin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oleObject" Target="embeddings/oleObject8.bin"/><Relationship Id="rId48" Type="http://schemas.openxmlformats.org/officeDocument/2006/relationships/image" Target="media/image33.wmf"/><Relationship Id="rId56" Type="http://schemas.openxmlformats.org/officeDocument/2006/relationships/image" Target="media/image37.wmf"/><Relationship Id="rId64" Type="http://schemas.openxmlformats.org/officeDocument/2006/relationships/image" Target="media/image42.png"/><Relationship Id="rId69" Type="http://schemas.openxmlformats.org/officeDocument/2006/relationships/header" Target="header2.xml"/><Relationship Id="rId8" Type="http://schemas.openxmlformats.org/officeDocument/2006/relationships/image" Target="media/image2.wmf"/><Relationship Id="rId51" Type="http://schemas.openxmlformats.org/officeDocument/2006/relationships/oleObject" Target="embeddings/oleObject11.bin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20.png"/><Relationship Id="rId38" Type="http://schemas.openxmlformats.org/officeDocument/2006/relationships/image" Target="media/image25.emf"/><Relationship Id="rId46" Type="http://schemas.openxmlformats.org/officeDocument/2006/relationships/image" Target="media/image32.wmf"/><Relationship Id="rId59" Type="http://schemas.openxmlformats.org/officeDocument/2006/relationships/oleObject" Target="embeddings/oleObject15.bin"/><Relationship Id="rId67" Type="http://schemas.openxmlformats.org/officeDocument/2006/relationships/image" Target="media/image45.png"/><Relationship Id="rId20" Type="http://schemas.openxmlformats.org/officeDocument/2006/relationships/image" Target="media/image11.wmf"/><Relationship Id="rId41" Type="http://schemas.openxmlformats.org/officeDocument/2006/relationships/image" Target="media/image28.emf"/><Relationship Id="rId54" Type="http://schemas.openxmlformats.org/officeDocument/2006/relationships/image" Target="media/image36.wmf"/><Relationship Id="rId62" Type="http://schemas.openxmlformats.org/officeDocument/2006/relationships/image" Target="media/image40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4482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Pantelis Georgiou</dc:creator>
  <cp:keywords/>
  <dc:description/>
  <cp:lastModifiedBy>Brazinskaite, Lina</cp:lastModifiedBy>
  <cp:revision>3</cp:revision>
  <cp:lastPrinted>2017-11-13T11:09:00Z</cp:lastPrinted>
  <dcterms:created xsi:type="dcterms:W3CDTF">2017-11-13T10:47:00Z</dcterms:created>
  <dcterms:modified xsi:type="dcterms:W3CDTF">2017-11-13T11:09:00Z</dcterms:modified>
</cp:coreProperties>
</file>