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A7A1" w14:textId="77777777" w:rsidR="00CD6CB2" w:rsidRPr="009A2547" w:rsidRDefault="00CD6CB2" w:rsidP="009A2547">
      <w:pPr>
        <w:jc w:val="center"/>
        <w:rPr>
          <w:rFonts w:hint="eastAsia"/>
          <w:b/>
          <w:bCs/>
          <w:sz w:val="44"/>
          <w:szCs w:val="44"/>
        </w:rPr>
      </w:pPr>
      <w:r w:rsidRPr="009A2547">
        <w:rPr>
          <w:rFonts w:hint="eastAsia"/>
          <w:b/>
          <w:bCs/>
          <w:sz w:val="44"/>
          <w:szCs w:val="44"/>
        </w:rPr>
        <w:t>Semi-Supervised Classification with GCN（2017）</w:t>
      </w:r>
    </w:p>
    <w:p w14:paraId="52DFB79C" w14:textId="77777777" w:rsidR="00CD6CB2" w:rsidRDefault="00CD6CB2" w:rsidP="00CD6CB2">
      <w:pPr>
        <w:rPr>
          <w:rFonts w:hint="eastAsia"/>
        </w:rPr>
      </w:pPr>
    </w:p>
    <w:p w14:paraId="6B93B9A1" w14:textId="733EB5FD" w:rsidR="00CD6CB2" w:rsidRPr="009A2547" w:rsidRDefault="00CD6CB2" w:rsidP="00CD6CB2">
      <w:pPr>
        <w:rPr>
          <w:rFonts w:hint="eastAsia"/>
          <w:b/>
          <w:bCs/>
          <w:sz w:val="28"/>
          <w:szCs w:val="28"/>
        </w:rPr>
      </w:pPr>
      <w:r w:rsidRPr="009A2547">
        <w:rPr>
          <w:rFonts w:hint="eastAsia"/>
          <w:b/>
          <w:bCs/>
          <w:sz w:val="28"/>
          <w:szCs w:val="28"/>
        </w:rPr>
        <w:t>地位：</w:t>
      </w:r>
      <w:r>
        <w:rPr>
          <w:rFonts w:hint="eastAsia"/>
        </w:rPr>
        <w:t>图神经网络里程碑式贡献，</w:t>
      </w:r>
      <w:r w:rsidR="009B56FA">
        <w:rPr>
          <w:rFonts w:hint="eastAsia"/>
        </w:rPr>
        <w:t>卷积思路，</w:t>
      </w:r>
      <w:r>
        <w:rPr>
          <w:rFonts w:hint="eastAsia"/>
        </w:rPr>
        <w:t>成为公认基准模型，简单高效直接。</w:t>
      </w:r>
    </w:p>
    <w:p w14:paraId="1D454D27" w14:textId="77777777" w:rsidR="00CD6CB2" w:rsidRDefault="00CD6CB2" w:rsidP="00CD6CB2">
      <w:pPr>
        <w:rPr>
          <w:rFonts w:hint="eastAsia"/>
        </w:rPr>
      </w:pPr>
    </w:p>
    <w:p w14:paraId="06AD87CB" w14:textId="37987BEB" w:rsidR="00CD6CB2" w:rsidRDefault="00CD6CB2" w:rsidP="00CD6CB2">
      <w:pPr>
        <w:rPr>
          <w:rFonts w:hint="eastAsia"/>
        </w:rPr>
      </w:pPr>
      <w:r w:rsidRPr="009A2547">
        <w:rPr>
          <w:rFonts w:hint="eastAsia"/>
          <w:b/>
          <w:bCs/>
          <w:sz w:val="28"/>
          <w:szCs w:val="28"/>
        </w:rPr>
        <w:t>作者：</w:t>
      </w:r>
      <w:r w:rsidR="00E00B84">
        <w:rPr>
          <w:rFonts w:hint="eastAsia"/>
        </w:rPr>
        <w:t>K</w:t>
      </w:r>
      <w:r>
        <w:rPr>
          <w:rFonts w:hint="eastAsia"/>
        </w:rPr>
        <w:t>ipf和他的导Welling</w:t>
      </w:r>
    </w:p>
    <w:p w14:paraId="4A3F3A2E" w14:textId="77777777" w:rsidR="00CD6CB2" w:rsidRDefault="00CD6CB2" w:rsidP="00CD6CB2">
      <w:pPr>
        <w:rPr>
          <w:rFonts w:hint="eastAsia"/>
        </w:rPr>
      </w:pPr>
    </w:p>
    <w:p w14:paraId="76A7E2D4" w14:textId="62BEB407" w:rsidR="00CD6CB2" w:rsidRPr="00E32FB8" w:rsidRDefault="00CD6CB2" w:rsidP="00CD6CB2">
      <w:pPr>
        <w:rPr>
          <w:rFonts w:hint="eastAsia"/>
          <w:b/>
          <w:bCs/>
          <w:sz w:val="28"/>
          <w:szCs w:val="28"/>
        </w:rPr>
      </w:pPr>
      <w:r w:rsidRPr="00E32FB8">
        <w:rPr>
          <w:rFonts w:hint="eastAsia"/>
          <w:b/>
          <w:bCs/>
          <w:sz w:val="28"/>
          <w:szCs w:val="28"/>
        </w:rPr>
        <w:t>背景：</w:t>
      </w:r>
    </w:p>
    <w:p w14:paraId="21B5E357" w14:textId="5A665488" w:rsidR="00CD6CB2" w:rsidRDefault="00CD6CB2" w:rsidP="00CD6CB2">
      <w:pPr>
        <w:rPr>
          <w:rFonts w:hint="eastAsia"/>
        </w:rPr>
      </w:pPr>
      <w:r>
        <w:rPr>
          <w:rFonts w:hint="eastAsia"/>
        </w:rPr>
        <w:t>图表示学习当时主要分成两类：拉普拉斯正则化，图嵌入式学习。</w:t>
      </w:r>
    </w:p>
    <w:p w14:paraId="59DF520D" w14:textId="4C03DC66" w:rsidR="00CD6CB2" w:rsidRDefault="00E32FB8" w:rsidP="00CD6CB2">
      <w:pPr>
        <w:rPr>
          <w:rFonts w:hint="eastAsia"/>
        </w:rPr>
      </w:pPr>
      <w:r w:rsidRPr="00E32FB8">
        <w:rPr>
          <w:rFonts w:hint="eastAsia"/>
          <w:b/>
          <w:bCs/>
        </w:rPr>
        <w:t>1.</w:t>
      </w:r>
      <w:r w:rsidR="00CD6CB2" w:rsidRPr="00E32FB8">
        <w:rPr>
          <w:rFonts w:hint="eastAsia"/>
          <w:b/>
          <w:bCs/>
        </w:rPr>
        <w:t>拉普拉斯正则化：</w:t>
      </w:r>
      <w:r w:rsidR="00CD6CB2">
        <w:rPr>
          <w:rFonts w:hint="eastAsia"/>
        </w:rPr>
        <w:t>主要包括“标签传播”“流形正则化”“深度半监督嵌入”领域</w:t>
      </w:r>
    </w:p>
    <w:p w14:paraId="675BA791" w14:textId="6E5B238C" w:rsidR="00CD6CB2" w:rsidRDefault="00E32FB8" w:rsidP="00CD6CB2">
      <w:pPr>
        <w:rPr>
          <w:rFonts w:hint="eastAsia"/>
        </w:rPr>
      </w:pPr>
      <w:r w:rsidRPr="00E32FB8">
        <w:rPr>
          <w:rFonts w:hint="eastAsia"/>
          <w:b/>
          <w:bCs/>
        </w:rPr>
        <w:t>2.</w:t>
      </w:r>
      <w:r w:rsidR="00CD6CB2" w:rsidRPr="00E32FB8">
        <w:rPr>
          <w:rFonts w:hint="eastAsia"/>
          <w:b/>
          <w:bCs/>
        </w:rPr>
        <w:t>图嵌入</w:t>
      </w:r>
      <w:r w:rsidR="0075043D">
        <w:rPr>
          <w:rFonts w:hint="eastAsia"/>
        </w:rPr>
        <w:t>：</w:t>
      </w:r>
      <w:r w:rsidR="00CD6CB2">
        <w:rPr>
          <w:rFonts w:hint="eastAsia"/>
        </w:rPr>
        <w:t>由skip-gram启发出，</w:t>
      </w:r>
      <w:proofErr w:type="spellStart"/>
      <w:r w:rsidR="00CD6CB2">
        <w:rPr>
          <w:rFonts w:hint="eastAsia"/>
        </w:rPr>
        <w:t>DeepWalk</w:t>
      </w:r>
      <w:proofErr w:type="spellEnd"/>
      <w:r w:rsidR="00CD6CB2">
        <w:rPr>
          <w:rFonts w:hint="eastAsia"/>
        </w:rPr>
        <w:t>为先驱，后扩展到LINE，node2vec等，planetoid对其进行优化。</w:t>
      </w:r>
    </w:p>
    <w:p w14:paraId="423866A1" w14:textId="25B11BE5" w:rsidR="00CD6CB2" w:rsidRDefault="00E32FB8" w:rsidP="00CD6CB2">
      <w:pPr>
        <w:rPr>
          <w:rFonts w:hint="eastAsia"/>
        </w:rPr>
      </w:pPr>
      <w:r w:rsidRPr="00E32FB8">
        <w:rPr>
          <w:rFonts w:hint="eastAsia"/>
          <w:b/>
          <w:bCs/>
        </w:rPr>
        <w:t>3.</w:t>
      </w:r>
      <w:r w:rsidR="00CD6CB2" w:rsidRPr="00E32FB8">
        <w:rPr>
          <w:rFonts w:hint="eastAsia"/>
          <w:b/>
          <w:bCs/>
        </w:rPr>
        <w:t>其它：</w:t>
      </w:r>
      <w:r w:rsidR="00CD6CB2">
        <w:rPr>
          <w:rFonts w:hint="eastAsia"/>
        </w:rPr>
        <w:t xml:space="preserve">为了分类，最初使用重复压缩映射。后进行优化，包括RNN的引入，类卷积的引入等。 </w:t>
      </w:r>
    </w:p>
    <w:p w14:paraId="08C5F91F" w14:textId="77777777" w:rsidR="00CD6CB2" w:rsidRDefault="00CD6CB2" w:rsidP="00CD6CB2">
      <w:pPr>
        <w:rPr>
          <w:rFonts w:hint="eastAsia"/>
        </w:rPr>
      </w:pPr>
    </w:p>
    <w:p w14:paraId="2DF2CA71" w14:textId="1687EDD2" w:rsidR="00CD6CB2" w:rsidRPr="00E32FB8" w:rsidRDefault="00CD6CB2" w:rsidP="00CD6CB2">
      <w:pPr>
        <w:rPr>
          <w:rFonts w:hint="eastAsia"/>
          <w:b/>
          <w:bCs/>
          <w:sz w:val="28"/>
          <w:szCs w:val="28"/>
        </w:rPr>
      </w:pPr>
      <w:r w:rsidRPr="00E32FB8">
        <w:rPr>
          <w:rFonts w:hint="eastAsia"/>
          <w:b/>
          <w:bCs/>
          <w:sz w:val="28"/>
          <w:szCs w:val="28"/>
        </w:rPr>
        <w:t>问题：</w:t>
      </w:r>
    </w:p>
    <w:p w14:paraId="564D2305" w14:textId="77777777" w:rsidR="00CD6CB2" w:rsidRDefault="00CD6CB2" w:rsidP="00CD6CB2">
      <w:pPr>
        <w:rPr>
          <w:rFonts w:hint="eastAsia"/>
        </w:rPr>
      </w:pPr>
      <w:proofErr w:type="spellStart"/>
      <w:r>
        <w:rPr>
          <w:rFonts w:hint="eastAsia"/>
        </w:rPr>
        <w:t>chebnet</w:t>
      </w:r>
      <w:proofErr w:type="spellEnd"/>
      <w:r>
        <w:rPr>
          <w:rFonts w:hint="eastAsia"/>
        </w:rPr>
        <w:t>，拉普拉斯，度矩阵等，计算量巨大，参数巨多，极易过拟合，且无泛化迁移性，不适于大样本。</w:t>
      </w:r>
    </w:p>
    <w:p w14:paraId="68456C14" w14:textId="236EF2A5" w:rsidR="00CD6CB2" w:rsidRDefault="00CD6CB2" w:rsidP="00CD6CB2">
      <w:pPr>
        <w:rPr>
          <w:rFonts w:hint="eastAsia"/>
        </w:rPr>
      </w:pPr>
      <w:r>
        <w:rPr>
          <w:rFonts w:hint="eastAsia"/>
        </w:rPr>
        <w:t>研究人员总是以拉普拉斯等为基础建模，使得成品复杂度高，成本高，训练时间长，后来的工作</w:t>
      </w:r>
      <w:r w:rsidR="00CE5130">
        <w:rPr>
          <w:rFonts w:hint="eastAsia"/>
        </w:rPr>
        <w:t>对其不断进行优化改良，但在效率上未得到根本的提升</w:t>
      </w:r>
      <w:r>
        <w:rPr>
          <w:rFonts w:hint="eastAsia"/>
        </w:rPr>
        <w:t>。</w:t>
      </w:r>
    </w:p>
    <w:p w14:paraId="4A501F5F" w14:textId="77777777" w:rsidR="00CD6CB2" w:rsidRDefault="00CD6CB2" w:rsidP="00CD6CB2">
      <w:pPr>
        <w:rPr>
          <w:rFonts w:hint="eastAsia"/>
        </w:rPr>
      </w:pPr>
    </w:p>
    <w:p w14:paraId="7ED04CC2" w14:textId="235BDB72" w:rsidR="00CD6CB2" w:rsidRPr="00E32FB8" w:rsidRDefault="00CD6CB2" w:rsidP="00CD6CB2">
      <w:pPr>
        <w:rPr>
          <w:rFonts w:hint="eastAsia"/>
          <w:b/>
          <w:bCs/>
          <w:sz w:val="28"/>
          <w:szCs w:val="28"/>
        </w:rPr>
      </w:pPr>
      <w:r w:rsidRPr="00E32FB8">
        <w:rPr>
          <w:rFonts w:hint="eastAsia"/>
          <w:b/>
          <w:bCs/>
          <w:sz w:val="28"/>
          <w:szCs w:val="28"/>
        </w:rPr>
        <w:t>目的：</w:t>
      </w:r>
    </w:p>
    <w:p w14:paraId="492C6809" w14:textId="65548276" w:rsidR="00CD6CB2" w:rsidRDefault="00EC5061" w:rsidP="00CD6CB2">
      <w:pPr>
        <w:rPr>
          <w:rFonts w:hint="eastAsia"/>
        </w:rPr>
      </w:pPr>
      <w:r>
        <w:rPr>
          <w:rFonts w:hint="eastAsia"/>
        </w:rPr>
        <w:t>降低复杂度，</w:t>
      </w:r>
      <w:r w:rsidR="00CD6CB2">
        <w:rPr>
          <w:rFonts w:hint="eastAsia"/>
        </w:rPr>
        <w:t>回归到最初“图节点分类”的问题，且避免大量计算。要兼顾成本，效率等问题。</w:t>
      </w:r>
    </w:p>
    <w:p w14:paraId="479FF4F7" w14:textId="71624397" w:rsidR="00CD6CB2" w:rsidRDefault="00CD6CB2" w:rsidP="00CD6CB2">
      <w:pPr>
        <w:rPr>
          <w:rFonts w:hint="eastAsia"/>
        </w:rPr>
      </w:pPr>
      <w:r w:rsidRPr="00E32FB8">
        <w:rPr>
          <w:rFonts w:hint="eastAsia"/>
          <w:b/>
          <w:bCs/>
          <w:sz w:val="28"/>
          <w:szCs w:val="28"/>
        </w:rPr>
        <w:lastRenderedPageBreak/>
        <w:t>思想：</w:t>
      </w:r>
      <w:r>
        <w:rPr>
          <w:rFonts w:hint="eastAsia"/>
        </w:rPr>
        <w:t>核心公式σ(DADHW)</w:t>
      </w:r>
      <w:r w:rsidR="0057505B">
        <w:rPr>
          <w:rFonts w:hint="eastAsia"/>
        </w:rPr>
        <w:t>（</w:t>
      </w:r>
      <w:r w:rsidR="0057505B" w:rsidRPr="0057505B">
        <w:rPr>
          <w:rFonts w:hint="eastAsia"/>
          <w:highlight w:val="yellow"/>
        </w:rPr>
        <w:t>一二阶卷积</w:t>
      </w:r>
      <w:r w:rsidR="0057505B">
        <w:rPr>
          <w:rFonts w:hint="eastAsia"/>
        </w:rPr>
        <w:t>）</w:t>
      </w:r>
    </w:p>
    <w:p w14:paraId="162E9171" w14:textId="2489E407" w:rsidR="00825518" w:rsidRDefault="00825518" w:rsidP="00825518">
      <w:pPr>
        <w:jc w:val="center"/>
        <w:rPr>
          <w:rFonts w:hint="eastAsia"/>
        </w:rPr>
      </w:pPr>
      <w:r w:rsidRPr="00825518">
        <w:rPr>
          <w:noProof/>
        </w:rPr>
        <w:drawing>
          <wp:inline distT="0" distB="0" distL="0" distR="0" wp14:anchorId="58FD9810" wp14:editId="096BA22E">
            <wp:extent cx="4704717" cy="787400"/>
            <wp:effectExtent l="0" t="0" r="635" b="0"/>
            <wp:docPr id="1774847536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47536" name="图片 1" descr="图片包含 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559" cy="79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7D72" w14:textId="4A4817D8" w:rsidR="00CD6CB2" w:rsidRPr="003F21A7" w:rsidRDefault="003F21A7" w:rsidP="00CD6CB2">
      <w:pPr>
        <w:rPr>
          <w:rFonts w:hint="eastAsia"/>
          <w:b/>
          <w:bCs/>
        </w:rPr>
      </w:pPr>
      <w:r w:rsidRPr="003F21A7">
        <w:rPr>
          <w:rFonts w:hint="eastAsia"/>
          <w:b/>
          <w:bCs/>
        </w:rPr>
        <w:t>1.</w:t>
      </w:r>
      <w:r w:rsidR="00CD6CB2" w:rsidRPr="003F21A7">
        <w:rPr>
          <w:rFonts w:hint="eastAsia"/>
          <w:b/>
          <w:bCs/>
        </w:rPr>
        <w:t>解释：</w:t>
      </w:r>
    </w:p>
    <w:p w14:paraId="422A76D3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DAD→</w:t>
      </w:r>
      <w:proofErr w:type="gramStart"/>
      <w:r>
        <w:rPr>
          <w:rFonts w:hint="eastAsia"/>
        </w:rPr>
        <w:t>对于领接矩阵</w:t>
      </w:r>
      <w:proofErr w:type="gramEnd"/>
      <w:r>
        <w:rPr>
          <w:rFonts w:hint="eastAsia"/>
        </w:rPr>
        <w:t>进行归一化，削弱强连接点的权重，放大弱连接点是权重，</w:t>
      </w:r>
      <w:proofErr w:type="gramStart"/>
      <w:r>
        <w:rPr>
          <w:rFonts w:hint="eastAsia"/>
        </w:rPr>
        <w:t>使特征</w:t>
      </w:r>
      <w:proofErr w:type="gramEnd"/>
      <w:r>
        <w:rPr>
          <w:rFonts w:hint="eastAsia"/>
        </w:rPr>
        <w:t>能够按权重公平地传播开</w:t>
      </w:r>
    </w:p>
    <w:p w14:paraId="721D5284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H→上一层输出特征矩阵</w:t>
      </w:r>
    </w:p>
    <w:p w14:paraId="69F3984C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W→特征重组，将共享后的特征进行加工升级。</w:t>
      </w:r>
    </w:p>
    <w:p w14:paraId="41268FAC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σ→激活函数，激活后作为本层输出，下一层的特征输入。</w:t>
      </w:r>
    </w:p>
    <w:p w14:paraId="7F62A12E" w14:textId="494DBAEB" w:rsidR="00CD6CB2" w:rsidRPr="003F21A7" w:rsidRDefault="003F21A7" w:rsidP="00CD6CB2">
      <w:pPr>
        <w:rPr>
          <w:rFonts w:hint="eastAsia"/>
          <w:b/>
          <w:bCs/>
        </w:rPr>
      </w:pPr>
      <w:r w:rsidRPr="003F21A7">
        <w:rPr>
          <w:rFonts w:hint="eastAsia"/>
          <w:b/>
          <w:bCs/>
        </w:rPr>
        <w:t>2.</w:t>
      </w:r>
      <w:r w:rsidR="00CD6CB2" w:rsidRPr="003F21A7">
        <w:rPr>
          <w:rFonts w:hint="eastAsia"/>
          <w:b/>
          <w:bCs/>
        </w:rPr>
        <w:t>推导：</w:t>
      </w:r>
    </w:p>
    <w:p w14:paraId="3B51B70B" w14:textId="55241561" w:rsidR="00DF6EAB" w:rsidRDefault="00DF6EAB" w:rsidP="008B7E71">
      <w:pPr>
        <w:rPr>
          <w:rFonts w:hint="eastAsia"/>
        </w:rPr>
      </w:pPr>
      <w:r>
        <w:rPr>
          <w:rFonts w:hint="eastAsia"/>
        </w:rPr>
        <w:t>（1）</w:t>
      </w:r>
      <w:r w:rsidR="00CD6CB2">
        <w:rPr>
          <w:rFonts w:hint="eastAsia"/>
        </w:rPr>
        <w:t>谱图卷积定义式，数学优雅，工程又贵又难算。</w:t>
      </w:r>
    </w:p>
    <w:p w14:paraId="32A2D42C" w14:textId="4895F12A" w:rsidR="008B7E71" w:rsidRDefault="008B7E71" w:rsidP="008B7E71">
      <w:pPr>
        <w:rPr>
          <w:rFonts w:hint="eastAsia"/>
        </w:rPr>
      </w:pPr>
      <w:r w:rsidRPr="008B7E71">
        <w:rPr>
          <w:noProof/>
        </w:rPr>
        <w:drawing>
          <wp:inline distT="0" distB="0" distL="0" distR="0" wp14:anchorId="792F334C" wp14:editId="4B433E01">
            <wp:extent cx="1329267" cy="284843"/>
            <wp:effectExtent l="0" t="0" r="4445" b="1270"/>
            <wp:docPr id="1379817583" name="图片 1" descr="文本,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7583" name="图片 1" descr="文本, 徽标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9267" cy="2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244A" w14:textId="7648047E" w:rsidR="00DF6EAB" w:rsidRDefault="00DF6EAB" w:rsidP="00CD6CB2">
      <w:pPr>
        <w:rPr>
          <w:rFonts w:hint="eastAsia"/>
        </w:rPr>
      </w:pPr>
      <w:r>
        <w:rPr>
          <w:rFonts w:hint="eastAsia"/>
        </w:rPr>
        <w:t>（2）</w:t>
      </w:r>
      <w:r w:rsidR="00CD6CB2">
        <w:rPr>
          <w:rFonts w:hint="eastAsia"/>
        </w:rPr>
        <w:t>于是进行切比雪夫多项式近似化，增加其可计算性，大大降低复杂度。关键参数k，即依赖于k步之外的邻居节点。</w:t>
      </w:r>
    </w:p>
    <w:p w14:paraId="5BCE05E3" w14:textId="48E7F238" w:rsidR="00CD6CB2" w:rsidRDefault="00DF6EAB" w:rsidP="00CD6CB2">
      <w:pPr>
        <w:rPr>
          <w:rFonts w:hint="eastAsia"/>
        </w:rPr>
      </w:pPr>
      <w:r w:rsidRPr="00DF6EAB">
        <w:rPr>
          <w:noProof/>
        </w:rPr>
        <w:drawing>
          <wp:inline distT="0" distB="0" distL="0" distR="0" wp14:anchorId="4E8C3AFE" wp14:editId="5FF4ACCC">
            <wp:extent cx="1210733" cy="423028"/>
            <wp:effectExtent l="0" t="0" r="8890" b="0"/>
            <wp:docPr id="891446335" name="图片 1" descr="文本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46335" name="图片 1" descr="文本, 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5340" cy="4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F326" w14:textId="2A5E3D77" w:rsidR="002B1193" w:rsidRDefault="00DF6EAB" w:rsidP="00260EA7">
      <w:pPr>
        <w:rPr>
          <w:rFonts w:hint="eastAsia"/>
        </w:rPr>
      </w:pPr>
      <w:r>
        <w:rPr>
          <w:rFonts w:hint="eastAsia"/>
        </w:rPr>
        <w:t>（3）</w:t>
      </w:r>
      <w:r w:rsidR="00CD6CB2">
        <w:rPr>
          <w:rFonts w:hint="eastAsia"/>
        </w:rPr>
        <w:t>再次进行简化，令k=1，即只考虑周围邻居节点，再次减少参数量，极</w:t>
      </w:r>
      <w:proofErr w:type="gramStart"/>
      <w:r w:rsidR="00CD6CB2">
        <w:rPr>
          <w:rFonts w:hint="eastAsia"/>
        </w:rPr>
        <w:t>大防止</w:t>
      </w:r>
      <w:proofErr w:type="gramEnd"/>
      <w:r w:rsidR="00CD6CB2">
        <w:rPr>
          <w:rFonts w:hint="eastAsia"/>
        </w:rPr>
        <w:t>过拟合。</w:t>
      </w:r>
    </w:p>
    <w:p w14:paraId="5D77079D" w14:textId="2B5C8CDE" w:rsidR="00CD6CB2" w:rsidRDefault="00DF6EAB" w:rsidP="00CD6CB2">
      <w:pPr>
        <w:rPr>
          <w:rFonts w:hint="eastAsia"/>
        </w:rPr>
      </w:pPr>
      <w:r>
        <w:rPr>
          <w:rFonts w:hint="eastAsia"/>
        </w:rPr>
        <w:t>（4）</w:t>
      </w:r>
      <w:r w:rsidR="00CD6CB2">
        <w:rPr>
          <w:rFonts w:hint="eastAsia"/>
        </w:rPr>
        <w:t>再次</w:t>
      </w:r>
      <w:proofErr w:type="gramStart"/>
      <w:r w:rsidR="00CD6CB2">
        <w:rPr>
          <w:rFonts w:hint="eastAsia"/>
        </w:rPr>
        <w:t>令关键</w:t>
      </w:r>
      <w:proofErr w:type="gramEnd"/>
      <w:r w:rsidR="00CD6CB2">
        <w:rPr>
          <w:rFonts w:hint="eastAsia"/>
        </w:rPr>
        <w:t>参数λ</w:t>
      </w:r>
      <w:r w:rsidR="00900CDD">
        <w:rPr>
          <w:rFonts w:hint="eastAsia"/>
        </w:rPr>
        <w:t>_max</w:t>
      </w:r>
      <w:r w:rsidR="00CD6CB2">
        <w:rPr>
          <w:rFonts w:hint="eastAsia"/>
        </w:rPr>
        <w:t>=2，即对所有</w:t>
      </w:r>
      <w:proofErr w:type="gramStart"/>
      <w:r w:rsidR="00CD6CB2">
        <w:rPr>
          <w:rFonts w:hint="eastAsia"/>
        </w:rPr>
        <w:t>图特征</w:t>
      </w:r>
      <w:proofErr w:type="gramEnd"/>
      <w:r w:rsidR="00CD6CB2">
        <w:rPr>
          <w:rFonts w:hint="eastAsia"/>
        </w:rPr>
        <w:t>共用一套参数</w:t>
      </w:r>
      <w:r w:rsidR="009075BB">
        <w:rPr>
          <w:rFonts w:hint="eastAsia"/>
        </w:rPr>
        <w:t>（权重共享）</w:t>
      </w:r>
      <w:r w:rsidR="00CD6CB2">
        <w:rPr>
          <w:rFonts w:hint="eastAsia"/>
        </w:rPr>
        <w:t>，放弃精确计算，获得高速的泛化性，同时降低计算量。</w:t>
      </w:r>
    </w:p>
    <w:p w14:paraId="3FAEA78A" w14:textId="019AF891" w:rsidR="00260EA7" w:rsidRPr="00260EA7" w:rsidRDefault="00260EA7" w:rsidP="00CD6CB2">
      <w:pPr>
        <w:rPr>
          <w:rFonts w:hint="eastAsia"/>
        </w:rPr>
      </w:pPr>
      <w:r w:rsidRPr="00260EA7">
        <w:rPr>
          <w:noProof/>
        </w:rPr>
        <w:drawing>
          <wp:inline distT="0" distB="0" distL="0" distR="0" wp14:anchorId="313E71B3" wp14:editId="409F2C97">
            <wp:extent cx="2573867" cy="204831"/>
            <wp:effectExtent l="0" t="0" r="0" b="5080"/>
            <wp:docPr id="1966931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1341" cy="2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F6BD" w14:textId="187552CA" w:rsidR="00CD6CB2" w:rsidRDefault="00DF6EAB" w:rsidP="00CD6CB2">
      <w:pPr>
        <w:rPr>
          <w:rFonts w:hint="eastAsia"/>
        </w:rPr>
      </w:pPr>
      <w:r>
        <w:rPr>
          <w:rFonts w:hint="eastAsia"/>
        </w:rPr>
        <w:t>（5）</w:t>
      </w:r>
      <w:r w:rsidR="00CD6CB2">
        <w:rPr>
          <w:rFonts w:hint="eastAsia"/>
        </w:rPr>
        <w:t>此时公式具有两个可学习参数，把他们化成一个，减轻操作，而学习能力不变。（这里学习的是W）</w:t>
      </w:r>
    </w:p>
    <w:p w14:paraId="520380A9" w14:textId="2F076D24" w:rsidR="00260EA7" w:rsidRDefault="00260EA7" w:rsidP="00CD6CB2">
      <w:pPr>
        <w:rPr>
          <w:rFonts w:hint="eastAsia"/>
        </w:rPr>
      </w:pPr>
      <w:r w:rsidRPr="00260EA7">
        <w:rPr>
          <w:noProof/>
        </w:rPr>
        <w:drawing>
          <wp:inline distT="0" distB="0" distL="0" distR="0" wp14:anchorId="4AF2D778" wp14:editId="5350494C">
            <wp:extent cx="1858436" cy="275167"/>
            <wp:effectExtent l="0" t="0" r="0" b="0"/>
            <wp:docPr id="1168413625" name="图片 1" descr="黑色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13625" name="图片 1" descr="黑色的钟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0525" cy="3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8F4B" w14:textId="605C5927" w:rsidR="00CD6CB2" w:rsidRDefault="00260EA7" w:rsidP="00CD6CB2">
      <w:pPr>
        <w:rPr>
          <w:rFonts w:hint="eastAsia"/>
        </w:rPr>
      </w:pPr>
      <w:r>
        <w:rPr>
          <w:rFonts w:hint="eastAsia"/>
        </w:rPr>
        <w:t>（6）</w:t>
      </w:r>
      <w:r w:rsidR="00CD6CB2">
        <w:rPr>
          <w:rFonts w:hint="eastAsia"/>
        </w:rPr>
        <w:t>再次简单定义扩展即可得到核心公式。</w:t>
      </w:r>
    </w:p>
    <w:p w14:paraId="796B707E" w14:textId="21175583" w:rsidR="00260EA7" w:rsidRPr="00260EA7" w:rsidRDefault="00401447" w:rsidP="00CD6CB2">
      <w:pPr>
        <w:rPr>
          <w:rFonts w:hint="eastAsia"/>
        </w:rPr>
      </w:pPr>
      <w:r w:rsidRPr="00401447">
        <w:rPr>
          <w:noProof/>
        </w:rPr>
        <w:lastRenderedPageBreak/>
        <w:drawing>
          <wp:inline distT="0" distB="0" distL="0" distR="0" wp14:anchorId="1738531A" wp14:editId="7E8C74FC">
            <wp:extent cx="1388533" cy="276736"/>
            <wp:effectExtent l="0" t="0" r="2540" b="9525"/>
            <wp:docPr id="935616329" name="图片 1" descr="图片包含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16329" name="图片 1" descr="图片包含 徽标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9024" cy="2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19E5" w14:textId="7C286D4F" w:rsidR="00CD6CB2" w:rsidRPr="003F21A7" w:rsidRDefault="003F21A7" w:rsidP="00CD6CB2">
      <w:pPr>
        <w:rPr>
          <w:rFonts w:hint="eastAsia"/>
          <w:b/>
          <w:bCs/>
        </w:rPr>
      </w:pPr>
      <w:r w:rsidRPr="003F21A7">
        <w:rPr>
          <w:rFonts w:hint="eastAsia"/>
          <w:b/>
          <w:bCs/>
        </w:rPr>
        <w:t>3.</w:t>
      </w:r>
      <w:r w:rsidR="00CD6CB2" w:rsidRPr="003F21A7">
        <w:rPr>
          <w:rFonts w:hint="eastAsia"/>
          <w:b/>
          <w:bCs/>
        </w:rPr>
        <w:t>卷积在哪：</w:t>
      </w:r>
    </w:p>
    <w:p w14:paraId="12694461" w14:textId="169492BD" w:rsidR="00CD6CB2" w:rsidRDefault="00CD6CB2" w:rsidP="00CD6CB2">
      <w:pPr>
        <w:rPr>
          <w:rFonts w:hint="eastAsia"/>
        </w:rPr>
      </w:pPr>
      <w:r>
        <w:rPr>
          <w:rFonts w:hint="eastAsia"/>
        </w:rPr>
        <w:t>CNN定义在图片上，GCN定义在</w:t>
      </w:r>
      <w:proofErr w:type="gramStart"/>
      <w:r>
        <w:rPr>
          <w:rFonts w:hint="eastAsia"/>
        </w:rPr>
        <w:t>图</w:t>
      </w:r>
      <w:r w:rsidR="00AF6472">
        <w:rPr>
          <w:rFonts w:hint="eastAsia"/>
        </w:rPr>
        <w:t>结构</w:t>
      </w:r>
      <w:proofErr w:type="gramEnd"/>
      <w:r>
        <w:rPr>
          <w:rFonts w:hint="eastAsia"/>
        </w:rPr>
        <w:t>上。</w:t>
      </w:r>
    </w:p>
    <w:p w14:paraId="6B70FD13" w14:textId="69A2DDB5" w:rsidR="00CD6CB2" w:rsidRDefault="00CD6CB2" w:rsidP="00CD6CB2">
      <w:pPr>
        <w:rPr>
          <w:rFonts w:hint="eastAsia"/>
        </w:rPr>
      </w:pPr>
      <w:r>
        <w:rPr>
          <w:rFonts w:hint="eastAsia"/>
        </w:rPr>
        <w:t>CNN</w:t>
      </w:r>
      <w:r w:rsidR="006D229C">
        <w:rPr>
          <w:rFonts w:hint="eastAsia"/>
        </w:rPr>
        <w:t>卷积核感受野</w:t>
      </w:r>
      <w:r>
        <w:rPr>
          <w:rFonts w:hint="eastAsia"/>
        </w:rPr>
        <w:t>为自定义，通常n×n像素块；GCN卷积</w:t>
      </w:r>
      <w:r w:rsidR="001442E7">
        <w:rPr>
          <w:rFonts w:hint="eastAsia"/>
        </w:rPr>
        <w:t>感受野</w:t>
      </w:r>
      <w:r>
        <w:rPr>
          <w:rFonts w:hint="eastAsia"/>
        </w:rPr>
        <w:t>为该点和周围一步邻居。</w:t>
      </w:r>
    </w:p>
    <w:p w14:paraId="68A9B8D0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CNN卷积</w:t>
      </w:r>
      <w:proofErr w:type="gramStart"/>
      <w:r>
        <w:rPr>
          <w:rFonts w:hint="eastAsia"/>
        </w:rPr>
        <w:t>核根据</w:t>
      </w:r>
      <w:proofErr w:type="gramEnd"/>
      <w:r>
        <w:rPr>
          <w:rFonts w:hint="eastAsia"/>
        </w:rPr>
        <w:t>期望所学特征定义，GCN卷积</w:t>
      </w:r>
      <w:proofErr w:type="gramStart"/>
      <w:r>
        <w:rPr>
          <w:rFonts w:hint="eastAsia"/>
        </w:rPr>
        <w:t>核固定</w:t>
      </w:r>
      <w:proofErr w:type="gramEnd"/>
      <w:r>
        <w:rPr>
          <w:rFonts w:hint="eastAsia"/>
        </w:rPr>
        <w:t>不变，就是归一化邻接矩阵。</w:t>
      </w:r>
    </w:p>
    <w:p w14:paraId="5223E797" w14:textId="6FA009E8" w:rsidR="00CD6CB2" w:rsidRDefault="00CD6CB2" w:rsidP="00CD6CB2">
      <w:pPr>
        <w:rPr>
          <w:rFonts w:hint="eastAsia"/>
        </w:rPr>
      </w:pPr>
      <w:r>
        <w:rPr>
          <w:rFonts w:hint="eastAsia"/>
        </w:rPr>
        <w:t>CNN卷积实质为特征寻找与</w:t>
      </w:r>
      <w:r w:rsidR="00315AA1">
        <w:rPr>
          <w:rFonts w:hint="eastAsia"/>
        </w:rPr>
        <w:t>响应</w:t>
      </w:r>
      <w:r>
        <w:rPr>
          <w:rFonts w:hint="eastAsia"/>
        </w:rPr>
        <w:t>，GCN卷积实质为特征按照公平影响力（归一化）在图上传播开来。</w:t>
      </w:r>
    </w:p>
    <w:p w14:paraId="46787880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核心任务均为分类。</w:t>
      </w:r>
    </w:p>
    <w:p w14:paraId="16B3AEE1" w14:textId="77777777" w:rsidR="00CD6CB2" w:rsidRDefault="00CD6CB2" w:rsidP="00CD6CB2">
      <w:pPr>
        <w:rPr>
          <w:rFonts w:hint="eastAsia"/>
        </w:rPr>
      </w:pPr>
    </w:p>
    <w:p w14:paraId="0648A231" w14:textId="7C109AB3" w:rsidR="00CD6CB2" w:rsidRPr="00296972" w:rsidRDefault="00CD6CB2" w:rsidP="00CD6CB2">
      <w:pPr>
        <w:rPr>
          <w:rFonts w:hint="eastAsia"/>
          <w:b/>
          <w:bCs/>
          <w:sz w:val="28"/>
          <w:szCs w:val="28"/>
        </w:rPr>
      </w:pPr>
      <w:r w:rsidRPr="00296972">
        <w:rPr>
          <w:rFonts w:hint="eastAsia"/>
          <w:b/>
          <w:bCs/>
          <w:sz w:val="28"/>
          <w:szCs w:val="28"/>
        </w:rPr>
        <w:t>实现：</w:t>
      </w:r>
    </w:p>
    <w:p w14:paraId="2B82EAF9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对于一个图/邻接矩阵，预处理时进行DAD归一化，因为它保持不变。</w:t>
      </w:r>
    </w:p>
    <w:p w14:paraId="587D1CA3" w14:textId="395B661E" w:rsidR="00CD6CB2" w:rsidRDefault="00CD6CB2" w:rsidP="00CD6CB2">
      <w:pPr>
        <w:rPr>
          <w:rFonts w:hint="eastAsia"/>
        </w:rPr>
      </w:pPr>
      <w:r>
        <w:rPr>
          <w:rFonts w:hint="eastAsia"/>
        </w:rPr>
        <w:t>每一层按照核心公式进行前向传播，对于有标签的（体现半监督）进行</w:t>
      </w:r>
      <w:proofErr w:type="spellStart"/>
      <w:r>
        <w:rPr>
          <w:rFonts w:hint="eastAsia"/>
        </w:rPr>
        <w:t>CELoss</w:t>
      </w:r>
      <w:proofErr w:type="spellEnd"/>
      <w:r>
        <w:rPr>
          <w:rFonts w:hint="eastAsia"/>
        </w:rPr>
        <w:t>，学习W特征重组权重矩阵。</w:t>
      </w:r>
    </w:p>
    <w:p w14:paraId="52C06C4F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由此将特征传染开，一共搭建两层，这是实验做出来的最优抉择，既能与外界邻居交流，也防止了过平滑。</w:t>
      </w:r>
    </w:p>
    <w:p w14:paraId="3B07FD66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最后输出即分类，输出各个类别的概率。</w:t>
      </w:r>
    </w:p>
    <w:p w14:paraId="3C90FEB5" w14:textId="77777777" w:rsidR="00CD6CB2" w:rsidRDefault="00CD6CB2" w:rsidP="00CD6CB2">
      <w:pPr>
        <w:rPr>
          <w:rFonts w:hint="eastAsia"/>
        </w:rPr>
      </w:pPr>
    </w:p>
    <w:p w14:paraId="218838A0" w14:textId="275635CC" w:rsidR="00CD6CB2" w:rsidRPr="00167F44" w:rsidRDefault="00CD6CB2" w:rsidP="00CD6CB2">
      <w:pPr>
        <w:rPr>
          <w:rFonts w:hint="eastAsia"/>
          <w:b/>
          <w:bCs/>
          <w:sz w:val="28"/>
          <w:szCs w:val="28"/>
        </w:rPr>
      </w:pPr>
      <w:r w:rsidRPr="00167F44">
        <w:rPr>
          <w:rFonts w:hint="eastAsia"/>
          <w:b/>
          <w:bCs/>
          <w:sz w:val="28"/>
          <w:szCs w:val="28"/>
        </w:rPr>
        <w:t>实验：</w:t>
      </w:r>
      <w:r w:rsidR="006E6179">
        <w:rPr>
          <w:rFonts w:hint="eastAsia"/>
          <w:b/>
          <w:bCs/>
          <w:sz w:val="28"/>
          <w:szCs w:val="28"/>
        </w:rPr>
        <w:t>（</w:t>
      </w:r>
      <w:r w:rsidR="006E6179" w:rsidRPr="006E6179">
        <w:rPr>
          <w:rFonts w:hint="eastAsia"/>
          <w:b/>
          <w:bCs/>
          <w:sz w:val="28"/>
          <w:szCs w:val="28"/>
          <w:highlight w:val="yellow"/>
        </w:rPr>
        <w:t>深浅</w:t>
      </w:r>
      <w:r w:rsidR="006E6179">
        <w:rPr>
          <w:rFonts w:hint="eastAsia"/>
          <w:b/>
          <w:bCs/>
          <w:sz w:val="28"/>
          <w:szCs w:val="28"/>
        </w:rPr>
        <w:t>）</w:t>
      </w:r>
    </w:p>
    <w:p w14:paraId="1B953B63" w14:textId="400C9965" w:rsidR="00CD6CB2" w:rsidRDefault="00CD6CB2" w:rsidP="00CD6CB2">
      <w:pPr>
        <w:rPr>
          <w:rFonts w:hint="eastAsia"/>
        </w:rPr>
      </w:pPr>
      <w:r>
        <w:rPr>
          <w:rFonts w:hint="eastAsia"/>
        </w:rPr>
        <w:t>搭建两层GCN网络（附录B中展示深度网络），数据集沿用Yang团队的数据集划分。测试集1000标签，验证集500标签。验证集标签不参与训练，仅</w:t>
      </w:r>
      <w:proofErr w:type="gramStart"/>
      <w:r>
        <w:rPr>
          <w:rFonts w:hint="eastAsia"/>
        </w:rPr>
        <w:t>做调参</w:t>
      </w:r>
      <w:proofErr w:type="gramEnd"/>
      <w:r>
        <w:rPr>
          <w:rFonts w:hint="eastAsia"/>
        </w:rPr>
        <w:t>用。</w:t>
      </w:r>
    </w:p>
    <w:p w14:paraId="02586F59" w14:textId="77777777" w:rsidR="003F2452" w:rsidRDefault="003F2452" w:rsidP="00CD6CB2">
      <w:pPr>
        <w:rPr>
          <w:rFonts w:hint="eastAsia"/>
        </w:rPr>
      </w:pPr>
    </w:p>
    <w:p w14:paraId="471416B7" w14:textId="13FA83E6" w:rsidR="00CD6CB2" w:rsidRPr="00167F44" w:rsidRDefault="00167F44" w:rsidP="00CD6CB2">
      <w:pPr>
        <w:rPr>
          <w:rFonts w:hint="eastAsia"/>
          <w:b/>
          <w:bCs/>
        </w:rPr>
      </w:pPr>
      <w:r w:rsidRPr="00167F44">
        <w:rPr>
          <w:rFonts w:hint="eastAsia"/>
          <w:b/>
          <w:bCs/>
        </w:rPr>
        <w:t>1.</w:t>
      </w:r>
      <w:r w:rsidR="00CD6CB2" w:rsidRPr="00167F44">
        <w:rPr>
          <w:rFonts w:hint="eastAsia"/>
          <w:b/>
          <w:bCs/>
        </w:rPr>
        <w:t>引用网络数据集：Cora，</w:t>
      </w:r>
      <w:proofErr w:type="spellStart"/>
      <w:r w:rsidR="00CD6CB2" w:rsidRPr="00167F44">
        <w:rPr>
          <w:rFonts w:hint="eastAsia"/>
          <w:b/>
          <w:bCs/>
        </w:rPr>
        <w:t>Citeseer</w:t>
      </w:r>
      <w:proofErr w:type="spellEnd"/>
      <w:r w:rsidR="00CD6CB2" w:rsidRPr="00167F44">
        <w:rPr>
          <w:rFonts w:hint="eastAsia"/>
          <w:b/>
          <w:bCs/>
        </w:rPr>
        <w:t>，PubMed</w:t>
      </w:r>
    </w:p>
    <w:p w14:paraId="68B83B7A" w14:textId="79DD59F6" w:rsidR="00CD6CB2" w:rsidRDefault="003F2452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1</w:t>
      </w:r>
      <w:r>
        <w:rPr>
          <w:rFonts w:hint="eastAsia"/>
        </w:rPr>
        <w:t>）</w:t>
      </w:r>
      <w:r w:rsidR="00CD6CB2">
        <w:rPr>
          <w:rFonts w:hint="eastAsia"/>
        </w:rPr>
        <w:t>. 构建无向图邻接矩阵，</w:t>
      </w:r>
      <w:proofErr w:type="gramStart"/>
      <w:r w:rsidR="00CD6CB2">
        <w:rPr>
          <w:rFonts w:hint="eastAsia"/>
        </w:rPr>
        <w:t>半监督</w:t>
      </w:r>
      <w:proofErr w:type="gramEnd"/>
      <w:r w:rsidR="00CD6CB2">
        <w:rPr>
          <w:rFonts w:hint="eastAsia"/>
        </w:rPr>
        <w:t>设置为每个类别20个标签，使用所有特征维度。</w:t>
      </w:r>
    </w:p>
    <w:p w14:paraId="7ECE9EB8" w14:textId="19AE0247" w:rsidR="00CD6CB2" w:rsidRDefault="003F2452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2</w:t>
      </w:r>
      <w:r>
        <w:rPr>
          <w:rFonts w:hint="eastAsia"/>
        </w:rPr>
        <w:t>）</w:t>
      </w:r>
      <w:r w:rsidR="00CD6CB2">
        <w:rPr>
          <w:rFonts w:hint="eastAsia"/>
        </w:rPr>
        <w:t>. 仅在Cora上调参，完成</w:t>
      </w:r>
      <w:proofErr w:type="gramStart"/>
      <w:r w:rsidR="00CD6CB2">
        <w:rPr>
          <w:rFonts w:hint="eastAsia"/>
        </w:rPr>
        <w:t>后相同</w:t>
      </w:r>
      <w:proofErr w:type="gramEnd"/>
      <w:r w:rsidR="00CD6CB2">
        <w:rPr>
          <w:rFonts w:hint="eastAsia"/>
        </w:rPr>
        <w:t>模型</w:t>
      </w:r>
      <w:r w:rsidR="00B577A3">
        <w:rPr>
          <w:rFonts w:hint="eastAsia"/>
        </w:rPr>
        <w:t>迁移</w:t>
      </w:r>
      <w:r w:rsidR="00CD6CB2">
        <w:rPr>
          <w:rFonts w:hint="eastAsia"/>
        </w:rPr>
        <w:t>到</w:t>
      </w:r>
      <w:proofErr w:type="spellStart"/>
      <w:r w:rsidR="00CD6CB2">
        <w:rPr>
          <w:rFonts w:hint="eastAsia"/>
        </w:rPr>
        <w:t>Citeseer</w:t>
      </w:r>
      <w:proofErr w:type="spellEnd"/>
      <w:r w:rsidR="00CD6CB2">
        <w:rPr>
          <w:rFonts w:hint="eastAsia"/>
        </w:rPr>
        <w:t>和PubMed上使用。</w:t>
      </w:r>
    </w:p>
    <w:p w14:paraId="57ABEC28" w14:textId="51682DBE" w:rsidR="00CD6CB2" w:rsidRDefault="003F2452" w:rsidP="00CD6CB2">
      <w:pPr>
        <w:rPr>
          <w:rFonts w:hint="eastAsia"/>
        </w:rPr>
      </w:pPr>
      <w:r>
        <w:rPr>
          <w:rFonts w:hint="eastAsia"/>
        </w:rPr>
        <w:lastRenderedPageBreak/>
        <w:t>（</w:t>
      </w:r>
      <w:r w:rsidR="00CD6CB2">
        <w:rPr>
          <w:rFonts w:hint="eastAsia"/>
        </w:rPr>
        <w:t>3</w:t>
      </w:r>
      <w:r>
        <w:rPr>
          <w:rFonts w:hint="eastAsia"/>
        </w:rPr>
        <w:t>）</w:t>
      </w:r>
      <w:r w:rsidR="00CD6CB2">
        <w:rPr>
          <w:rFonts w:hint="eastAsia"/>
        </w:rPr>
        <w:t>. 优化器使用Adam，</w:t>
      </w:r>
      <w:proofErr w:type="spellStart"/>
      <w:r w:rsidR="00CD6CB2">
        <w:rPr>
          <w:rFonts w:hint="eastAsia"/>
        </w:rPr>
        <w:t>lr</w:t>
      </w:r>
      <w:proofErr w:type="spellEnd"/>
      <w:r w:rsidR="00CD6CB2">
        <w:rPr>
          <w:rFonts w:hint="eastAsia"/>
        </w:rPr>
        <w:t>为0.01，早</w:t>
      </w:r>
      <w:proofErr w:type="gramStart"/>
      <w:r w:rsidR="00CD6CB2">
        <w:rPr>
          <w:rFonts w:hint="eastAsia"/>
        </w:rPr>
        <w:t>停限制</w:t>
      </w:r>
      <w:proofErr w:type="gramEnd"/>
      <w:r w:rsidR="00CD6CB2">
        <w:rPr>
          <w:rFonts w:hint="eastAsia"/>
        </w:rPr>
        <w:t>为10个epoch，采用</w:t>
      </w:r>
      <w:proofErr w:type="spellStart"/>
      <w:r w:rsidR="00CD6CB2">
        <w:rPr>
          <w:rFonts w:hint="eastAsia"/>
        </w:rPr>
        <w:t>Glorot</w:t>
      </w:r>
      <w:proofErr w:type="spellEnd"/>
      <w:r w:rsidR="00CD6CB2">
        <w:rPr>
          <w:rFonts w:hint="eastAsia"/>
        </w:rPr>
        <w:t>的方法初始化权重，特征归一化。</w:t>
      </w:r>
    </w:p>
    <w:p w14:paraId="798FA959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变体：100次随机权重初始化，ACC取平均，表格</w:t>
      </w:r>
    </w:p>
    <w:p w14:paraId="3426D1B9" w14:textId="08E95816" w:rsidR="00553F8E" w:rsidRDefault="00553F8E" w:rsidP="00CD6CB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E4F943" wp14:editId="09C2AF45">
            <wp:extent cx="5274310" cy="1524000"/>
            <wp:effectExtent l="0" t="0" r="2540" b="0"/>
            <wp:docPr id="130227734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7343" name="图片 1" descr="文本, 信件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ADFA" w14:textId="579BEC6D" w:rsidR="00CD6CB2" w:rsidRDefault="00CD6CB2" w:rsidP="00CD6CB2">
      <w:pPr>
        <w:rPr>
          <w:rFonts w:hint="eastAsia"/>
        </w:rPr>
      </w:pPr>
      <w:r>
        <w:rPr>
          <w:rFonts w:hint="eastAsia"/>
        </w:rPr>
        <w:t>深层网络：加了残差连接。</w:t>
      </w:r>
      <w:r w:rsidR="00D205F3">
        <w:rPr>
          <w:rFonts w:hint="eastAsia"/>
        </w:rPr>
        <w:t>5折CV</w:t>
      </w:r>
      <w:r>
        <w:rPr>
          <w:rFonts w:hint="eastAsia"/>
        </w:rPr>
        <w:t>，每一个Adam</w:t>
      </w:r>
      <w:r w:rsidR="00EC3142">
        <w:rPr>
          <w:rFonts w:hint="eastAsia"/>
        </w:rPr>
        <w:t>训练</w:t>
      </w:r>
      <w:r>
        <w:rPr>
          <w:rFonts w:hint="eastAsia"/>
        </w:rPr>
        <w:t>400</w:t>
      </w:r>
      <w:r w:rsidR="00EC3142">
        <w:rPr>
          <w:rFonts w:hint="eastAsia"/>
        </w:rPr>
        <w:t>轮</w:t>
      </w:r>
      <w:r>
        <w:rPr>
          <w:rFonts w:hint="eastAsia"/>
        </w:rPr>
        <w:t>，lr0.01，第一层最后一层dropout</w:t>
      </w:r>
      <w:r w:rsidR="000F6211">
        <w:rPr>
          <w:rFonts w:hint="eastAsia"/>
        </w:rPr>
        <w:t xml:space="preserve"> </w:t>
      </w:r>
      <w:r>
        <w:rPr>
          <w:rFonts w:hint="eastAsia"/>
        </w:rPr>
        <w:t>0.5，第一层L2 5e-4，隐藏</w:t>
      </w:r>
      <w:proofErr w:type="gramStart"/>
      <w:r>
        <w:rPr>
          <w:rFonts w:hint="eastAsia"/>
        </w:rPr>
        <w:t>层大小</w:t>
      </w:r>
      <w:proofErr w:type="gramEnd"/>
      <w:r>
        <w:rPr>
          <w:rFonts w:hint="eastAsia"/>
        </w:rPr>
        <w:t>16</w:t>
      </w:r>
    </w:p>
    <w:p w14:paraId="72FEFFFF" w14:textId="77777777" w:rsidR="00CD6CB2" w:rsidRDefault="00CD6CB2" w:rsidP="00CD6CB2">
      <w:pPr>
        <w:rPr>
          <w:rFonts w:hint="eastAsia"/>
        </w:rPr>
      </w:pPr>
    </w:p>
    <w:p w14:paraId="3BAFD1F9" w14:textId="6AD8E1D1" w:rsidR="00CD6CB2" w:rsidRPr="002A3884" w:rsidRDefault="002A3884" w:rsidP="00CD6CB2">
      <w:pPr>
        <w:rPr>
          <w:rFonts w:hint="eastAsia"/>
          <w:b/>
          <w:bCs/>
        </w:rPr>
      </w:pPr>
      <w:r w:rsidRPr="002A3884">
        <w:rPr>
          <w:rFonts w:hint="eastAsia"/>
          <w:b/>
          <w:bCs/>
        </w:rPr>
        <w:t>2.</w:t>
      </w:r>
      <w:r w:rsidR="00CD6CB2" w:rsidRPr="002A3884">
        <w:rPr>
          <w:rFonts w:hint="eastAsia"/>
          <w:b/>
          <w:bCs/>
        </w:rPr>
        <w:t>NELL数据集：实体与关系均为节点</w:t>
      </w:r>
    </w:p>
    <w:p w14:paraId="63170C81" w14:textId="6EF6DFBB" w:rsidR="00CD6CB2" w:rsidRDefault="002A3884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1</w:t>
      </w:r>
      <w:r>
        <w:rPr>
          <w:rFonts w:hint="eastAsia"/>
        </w:rPr>
        <w:t>）</w:t>
      </w:r>
      <w:r w:rsidR="00CD6CB2">
        <w:rPr>
          <w:rFonts w:hint="eastAsia"/>
        </w:rPr>
        <w:t>. 遵循Yang团队的预处理方案：(e1,r,e2)→(e1,r1)(e2,r2)。</w:t>
      </w:r>
    </w:p>
    <w:p w14:paraId="0647A2E8" w14:textId="51F9852F" w:rsidR="00CD6CB2" w:rsidRDefault="002A3884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2</w:t>
      </w:r>
      <w:r>
        <w:rPr>
          <w:rFonts w:hint="eastAsia"/>
        </w:rPr>
        <w:t>）</w:t>
      </w:r>
      <w:r w:rsidR="00CD6CB2">
        <w:rPr>
          <w:rFonts w:hint="eastAsia"/>
        </w:rPr>
        <w:t>. 为每个关系节点赋予one-hot编码，以扩展特征数量。</w:t>
      </w:r>
    </w:p>
    <w:p w14:paraId="0541634B" w14:textId="365EAC88" w:rsidR="00CD6CB2" w:rsidRDefault="002A3884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3</w:t>
      </w:r>
      <w:r>
        <w:rPr>
          <w:rFonts w:hint="eastAsia"/>
        </w:rPr>
        <w:t>）</w:t>
      </w:r>
      <w:r w:rsidR="00CD6CB2">
        <w:rPr>
          <w:rFonts w:hint="eastAsia"/>
        </w:rPr>
        <w:t xml:space="preserve">. </w:t>
      </w:r>
      <w:proofErr w:type="gramStart"/>
      <w:r w:rsidR="00CD6CB2">
        <w:rPr>
          <w:rFonts w:hint="eastAsia"/>
        </w:rPr>
        <w:t>半监督</w:t>
      </w:r>
      <w:proofErr w:type="gramEnd"/>
      <w:r w:rsidR="00CD6CB2">
        <w:rPr>
          <w:rFonts w:hint="eastAsia"/>
        </w:rPr>
        <w:t>每类只给1个标签。</w:t>
      </w:r>
    </w:p>
    <w:p w14:paraId="388AF2E3" w14:textId="4CDD0D56" w:rsidR="00CD6CB2" w:rsidRDefault="002A3884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4</w:t>
      </w:r>
      <w:r>
        <w:rPr>
          <w:rFonts w:hint="eastAsia"/>
        </w:rPr>
        <w:t>）</w:t>
      </w:r>
      <w:r w:rsidR="00CD6CB2">
        <w:rPr>
          <w:rFonts w:hint="eastAsia"/>
        </w:rPr>
        <w:t>. 邻接矩阵中，若两点有边连接，则标1。</w:t>
      </w:r>
    </w:p>
    <w:p w14:paraId="4594C29C" w14:textId="77777777" w:rsidR="00CD6CB2" w:rsidRDefault="00CD6CB2" w:rsidP="00CD6CB2">
      <w:pPr>
        <w:rPr>
          <w:rFonts w:hint="eastAsia"/>
        </w:rPr>
      </w:pPr>
    </w:p>
    <w:p w14:paraId="76FAB3D5" w14:textId="015C629E" w:rsidR="00CD6CB2" w:rsidRPr="00E95DD3" w:rsidRDefault="00E95DD3" w:rsidP="00CD6CB2">
      <w:pPr>
        <w:rPr>
          <w:rFonts w:hint="eastAsia"/>
          <w:b/>
          <w:bCs/>
        </w:rPr>
      </w:pPr>
      <w:r w:rsidRPr="00E95DD3">
        <w:rPr>
          <w:rFonts w:hint="eastAsia"/>
          <w:b/>
          <w:bCs/>
        </w:rPr>
        <w:t>3.</w:t>
      </w:r>
      <w:r w:rsidR="00CD6CB2" w:rsidRPr="00E95DD3">
        <w:rPr>
          <w:rFonts w:hint="eastAsia"/>
          <w:b/>
          <w:bCs/>
        </w:rPr>
        <w:t>随机</w:t>
      </w:r>
      <w:proofErr w:type="gramStart"/>
      <w:r w:rsidR="00CD6CB2" w:rsidRPr="00E95DD3">
        <w:rPr>
          <w:rFonts w:hint="eastAsia"/>
          <w:b/>
          <w:bCs/>
        </w:rPr>
        <w:t>图数据</w:t>
      </w:r>
      <w:proofErr w:type="gramEnd"/>
      <w:r w:rsidR="00CD6CB2" w:rsidRPr="00E95DD3">
        <w:rPr>
          <w:rFonts w:hint="eastAsia"/>
          <w:b/>
          <w:bCs/>
        </w:rPr>
        <w:t>集：规模不同，为了测一轮训练时长</w:t>
      </w:r>
    </w:p>
    <w:p w14:paraId="0AD1F86E" w14:textId="43A49CBC" w:rsidR="00CD6CB2" w:rsidRDefault="00E95DD3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1</w:t>
      </w:r>
      <w:r>
        <w:rPr>
          <w:rFonts w:hint="eastAsia"/>
        </w:rPr>
        <w:t>）</w:t>
      </w:r>
      <w:r w:rsidR="00CD6CB2">
        <w:rPr>
          <w:rFonts w:hint="eastAsia"/>
        </w:rPr>
        <w:t>. 对n</w:t>
      </w:r>
      <w:proofErr w:type="gramStart"/>
      <w:r w:rsidR="00CD6CB2">
        <w:rPr>
          <w:rFonts w:hint="eastAsia"/>
        </w:rPr>
        <w:t>个</w:t>
      </w:r>
      <w:proofErr w:type="gramEnd"/>
      <w:r w:rsidR="00CD6CB2">
        <w:rPr>
          <w:rFonts w:hint="eastAsia"/>
        </w:rPr>
        <w:t>节点随机加上2n条边。</w:t>
      </w:r>
    </w:p>
    <w:p w14:paraId="343445CA" w14:textId="17CED450" w:rsidR="00CD6CB2" w:rsidRDefault="00E95DD3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2</w:t>
      </w:r>
      <w:r>
        <w:rPr>
          <w:rFonts w:hint="eastAsia"/>
        </w:rPr>
        <w:t>）</w:t>
      </w:r>
      <w:r w:rsidR="00CD6CB2">
        <w:rPr>
          <w:rFonts w:hint="eastAsia"/>
        </w:rPr>
        <w:t>. 单位矩阵作特征矩阵，即隐式分布特征，又加上one-hot身份。</w:t>
      </w:r>
    </w:p>
    <w:p w14:paraId="54662834" w14:textId="2CC8C7D1" w:rsidR="00CD6CB2" w:rsidRDefault="00E95DD3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3</w:t>
      </w:r>
      <w:r>
        <w:rPr>
          <w:rFonts w:hint="eastAsia"/>
        </w:rPr>
        <w:t>）</w:t>
      </w:r>
      <w:r w:rsidR="00CD6CB2">
        <w:rPr>
          <w:rFonts w:hint="eastAsia"/>
        </w:rPr>
        <w:t>. 所有节点虚拟标签y=1。</w:t>
      </w:r>
    </w:p>
    <w:p w14:paraId="6E213A37" w14:textId="623EBBE1" w:rsidR="00CD6CB2" w:rsidRDefault="00E95DD3" w:rsidP="00CD6CB2">
      <w:pPr>
        <w:rPr>
          <w:rFonts w:hint="eastAsia"/>
        </w:rPr>
      </w:pPr>
      <w:r>
        <w:rPr>
          <w:rFonts w:hint="eastAsia"/>
        </w:rPr>
        <w:t>（</w:t>
      </w:r>
      <w:r w:rsidR="00CD6CB2">
        <w:rPr>
          <w:rFonts w:hint="eastAsia"/>
        </w:rPr>
        <w:t>4</w:t>
      </w:r>
      <w:r>
        <w:rPr>
          <w:rFonts w:hint="eastAsia"/>
        </w:rPr>
        <w:t>）</w:t>
      </w:r>
      <w:r w:rsidR="00CD6CB2">
        <w:rPr>
          <w:rFonts w:hint="eastAsia"/>
        </w:rPr>
        <w:t>. 隐藏</w:t>
      </w:r>
      <w:proofErr w:type="gramStart"/>
      <w:r w:rsidR="00CD6CB2">
        <w:rPr>
          <w:rFonts w:hint="eastAsia"/>
        </w:rPr>
        <w:t>层大小</w:t>
      </w:r>
      <w:proofErr w:type="gramEnd"/>
      <w:r w:rsidR="00CD6CB2">
        <w:rPr>
          <w:rFonts w:hint="eastAsia"/>
        </w:rPr>
        <w:t>32，不进行正则化。</w:t>
      </w:r>
    </w:p>
    <w:p w14:paraId="0BC33C55" w14:textId="77777777" w:rsidR="00CD6CB2" w:rsidRDefault="00CD6CB2" w:rsidP="00CD6CB2">
      <w:pPr>
        <w:rPr>
          <w:rFonts w:hint="eastAsia"/>
        </w:rPr>
      </w:pPr>
    </w:p>
    <w:p w14:paraId="5BEE2F2A" w14:textId="0BE92459" w:rsidR="00CD6CB2" w:rsidRPr="00E95DD3" w:rsidRDefault="00BE455A" w:rsidP="00CD6CB2"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="00CD6CB2" w:rsidRPr="00E95DD3">
        <w:rPr>
          <w:rFonts w:hint="eastAsia"/>
          <w:b/>
          <w:bCs/>
        </w:rPr>
        <w:t>基线：</w:t>
      </w:r>
    </w:p>
    <w:p w14:paraId="5B94577E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 xml:space="preserve">与Yang等人基准方法比较：LP, </w:t>
      </w:r>
      <w:proofErr w:type="spellStart"/>
      <w:r>
        <w:rPr>
          <w:rFonts w:hint="eastAsia"/>
        </w:rPr>
        <w:t>SemiEmb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Manireg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DeepWalk</w:t>
      </w:r>
      <w:proofErr w:type="spellEnd"/>
      <w:r>
        <w:rPr>
          <w:rFonts w:hint="eastAsia"/>
        </w:rPr>
        <w:t>。</w:t>
      </w:r>
    </w:p>
    <w:p w14:paraId="64ED5290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迭代算法：分类器1关注局部节点特征，训练有标签数据，预测无标签数据；分类器2对无标签节点进行10次迭代分类。</w:t>
      </w:r>
    </w:p>
    <w:p w14:paraId="7F855DB0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lastRenderedPageBreak/>
        <w:t>Planetoid：总是选择模型最佳变体结果作为基线。</w:t>
      </w:r>
    </w:p>
    <w:p w14:paraId="3A68210C" w14:textId="77777777" w:rsidR="00CD6CB2" w:rsidRDefault="00CD6CB2" w:rsidP="00CD6CB2">
      <w:pPr>
        <w:rPr>
          <w:rFonts w:hint="eastAsia"/>
        </w:rPr>
      </w:pPr>
    </w:p>
    <w:p w14:paraId="47C8A9CB" w14:textId="452961C8" w:rsidR="00CD6CB2" w:rsidRPr="00BE455A" w:rsidRDefault="00CD6CB2" w:rsidP="00CD6CB2">
      <w:pPr>
        <w:rPr>
          <w:rFonts w:hint="eastAsia"/>
          <w:b/>
          <w:bCs/>
          <w:sz w:val="28"/>
          <w:szCs w:val="28"/>
        </w:rPr>
      </w:pPr>
      <w:r w:rsidRPr="00BE455A">
        <w:rPr>
          <w:rFonts w:hint="eastAsia"/>
          <w:b/>
          <w:bCs/>
          <w:sz w:val="28"/>
          <w:szCs w:val="28"/>
        </w:rPr>
        <w:t>结果</w:t>
      </w:r>
      <w:r w:rsidR="00BE455A">
        <w:rPr>
          <w:rFonts w:hint="eastAsia"/>
          <w:b/>
          <w:bCs/>
          <w:sz w:val="28"/>
          <w:szCs w:val="28"/>
        </w:rPr>
        <w:t>：</w:t>
      </w:r>
    </w:p>
    <w:p w14:paraId="7826A1D1" w14:textId="228CF13A" w:rsidR="00CD6CB2" w:rsidRDefault="00BE455A" w:rsidP="00CD6CB2">
      <w:pPr>
        <w:rPr>
          <w:rFonts w:hint="eastAsia"/>
        </w:rPr>
      </w:pPr>
      <w:r w:rsidRPr="00BE455A">
        <w:rPr>
          <w:rFonts w:hint="eastAsia"/>
          <w:b/>
          <w:bCs/>
        </w:rPr>
        <w:t>1.</w:t>
      </w:r>
      <w:r w:rsidR="00CD6CB2" w:rsidRPr="00BE455A">
        <w:rPr>
          <w:rFonts w:hint="eastAsia"/>
          <w:b/>
          <w:bCs/>
        </w:rPr>
        <w:t>时间：</w:t>
      </w:r>
      <w:r w:rsidR="00CD6CB2">
        <w:rPr>
          <w:rFonts w:hint="eastAsia"/>
        </w:rPr>
        <w:t>表格给出，图给出，边数一千万时out of memory</w:t>
      </w:r>
    </w:p>
    <w:p w14:paraId="00D69BA4" w14:textId="30E71BFF" w:rsidR="00F1689A" w:rsidRPr="00F1689A" w:rsidRDefault="00F1689A" w:rsidP="00CD6CB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E99522" wp14:editId="6350D3F9">
            <wp:extent cx="4324350" cy="1490133"/>
            <wp:effectExtent l="0" t="0" r="0" b="0"/>
            <wp:docPr id="1876243551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3551" name="图片 2" descr="表格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612" cy="15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8B0">
        <w:rPr>
          <w:rFonts w:hint="eastAsia"/>
          <w:noProof/>
        </w:rPr>
        <w:drawing>
          <wp:inline distT="0" distB="0" distL="0" distR="0" wp14:anchorId="2D29DE94" wp14:editId="53A8D8C7">
            <wp:extent cx="2789343" cy="1340268"/>
            <wp:effectExtent l="0" t="0" r="0" b="0"/>
            <wp:docPr id="757401786" name="图片 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1786" name="图片 3" descr="图表, 条形图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343" cy="13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BD4B" w14:textId="26A1B3D2" w:rsidR="00CD6CB2" w:rsidRDefault="00BE455A" w:rsidP="00CD6CB2">
      <w:pPr>
        <w:rPr>
          <w:rFonts w:hint="eastAsia"/>
        </w:rPr>
      </w:pPr>
      <w:r w:rsidRPr="00BE455A">
        <w:rPr>
          <w:rFonts w:hint="eastAsia"/>
          <w:b/>
          <w:bCs/>
        </w:rPr>
        <w:t>2.</w:t>
      </w:r>
      <w:r w:rsidR="00CD6CB2" w:rsidRPr="00BE455A">
        <w:rPr>
          <w:rFonts w:hint="eastAsia"/>
          <w:b/>
          <w:bCs/>
        </w:rPr>
        <w:t>ACC：</w:t>
      </w:r>
      <w:r w:rsidR="00CD6CB2">
        <w:rPr>
          <w:rFonts w:hint="eastAsia"/>
        </w:rPr>
        <w:t>数据使用Yang的原始切分法，以及</w:t>
      </w:r>
      <w:proofErr w:type="gramStart"/>
      <w:r w:rsidR="00CD6CB2">
        <w:rPr>
          <w:rFonts w:hint="eastAsia"/>
        </w:rPr>
        <w:t>自己另切的</w:t>
      </w:r>
      <w:proofErr w:type="gramEnd"/>
      <w:r w:rsidR="00CD6CB2">
        <w:rPr>
          <w:rFonts w:hint="eastAsia"/>
        </w:rPr>
        <w:t>数据，共十组，给出平均值，标准误差。</w:t>
      </w:r>
    </w:p>
    <w:p w14:paraId="05DCD585" w14:textId="7A06EBCE" w:rsidR="00CD6CB2" w:rsidRDefault="00BE455A" w:rsidP="00CD6CB2">
      <w:pPr>
        <w:rPr>
          <w:rFonts w:hint="eastAsia"/>
        </w:rPr>
      </w:pPr>
      <w:r w:rsidRPr="00BE455A">
        <w:rPr>
          <w:rFonts w:hint="eastAsia"/>
          <w:b/>
          <w:bCs/>
        </w:rPr>
        <w:t>3.</w:t>
      </w:r>
      <w:r w:rsidR="00CD6CB2">
        <w:rPr>
          <w:rFonts w:hint="eastAsia"/>
        </w:rPr>
        <w:t>深层网络实验得出，最佳深度为2~3。而一旦深度超过7，无残差情况下极难训练，且层数伴随过拟合风险。</w:t>
      </w:r>
    </w:p>
    <w:p w14:paraId="03F7F8C1" w14:textId="77777777" w:rsidR="00CD6CB2" w:rsidRDefault="00CD6CB2" w:rsidP="00CD6CB2">
      <w:pPr>
        <w:rPr>
          <w:rFonts w:hint="eastAsia"/>
        </w:rPr>
      </w:pPr>
    </w:p>
    <w:p w14:paraId="5B0EC8BF" w14:textId="76913DF6" w:rsidR="00CD6CB2" w:rsidRPr="00BE455A" w:rsidRDefault="00CD6CB2" w:rsidP="00CD6CB2">
      <w:pPr>
        <w:rPr>
          <w:rFonts w:hint="eastAsia"/>
          <w:b/>
          <w:bCs/>
          <w:sz w:val="28"/>
          <w:szCs w:val="28"/>
        </w:rPr>
      </w:pPr>
      <w:r w:rsidRPr="00BE455A">
        <w:rPr>
          <w:rFonts w:hint="eastAsia"/>
          <w:b/>
          <w:bCs/>
          <w:sz w:val="28"/>
          <w:szCs w:val="28"/>
        </w:rPr>
        <w:t>总结：</w:t>
      </w:r>
    </w:p>
    <w:p w14:paraId="61382FE9" w14:textId="4D9EB838" w:rsidR="00CD6CB2" w:rsidRDefault="00CD6CB2" w:rsidP="00CD6CB2">
      <w:pPr>
        <w:rPr>
          <w:rFonts w:hint="eastAsia"/>
        </w:rPr>
      </w:pPr>
      <w:r>
        <w:rPr>
          <w:rFonts w:hint="eastAsia"/>
        </w:rPr>
        <w:t>GCN是一种基于谱图卷积，一阶近似得出的高效每层传播规则，不仅没有以往模型的限制与繁杂，效率还高，在数据集上的ACC也更高。</w:t>
      </w:r>
    </w:p>
    <w:p w14:paraId="4392E665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与</w:t>
      </w:r>
      <w:proofErr w:type="gramStart"/>
      <w:r>
        <w:rPr>
          <w:rFonts w:hint="eastAsia"/>
        </w:rPr>
        <w:t>莱曼</w:t>
      </w:r>
      <w:proofErr w:type="gramEnd"/>
      <w:r>
        <w:rPr>
          <w:rFonts w:hint="eastAsia"/>
        </w:rPr>
        <w:t>算法对比，GCN是</w:t>
      </w:r>
      <w:proofErr w:type="gramStart"/>
      <w:r>
        <w:rPr>
          <w:rFonts w:hint="eastAsia"/>
        </w:rPr>
        <w:t>图结构</w:t>
      </w:r>
      <w:proofErr w:type="gramEnd"/>
      <w:r>
        <w:rPr>
          <w:rFonts w:hint="eastAsia"/>
        </w:rPr>
        <w:t>上的WL-1，且可微，有可学习参数。</w:t>
      </w:r>
    </w:p>
    <w:p w14:paraId="759D87FB" w14:textId="687F18DE" w:rsidR="00CD6CB2" w:rsidRDefault="00CD6CB2" w:rsidP="00CD6CB2">
      <w:pPr>
        <w:rPr>
          <w:rFonts w:hint="eastAsia"/>
        </w:rPr>
      </w:pPr>
      <w:r>
        <w:rPr>
          <w:rFonts w:hint="eastAsia"/>
        </w:rPr>
        <w:t>在扎克俱乐部网络上，即使不训练，准确率都能超过一些其它模型架构。（</w:t>
      </w:r>
      <w:r w:rsidR="003359C4">
        <w:rPr>
          <w:rFonts w:hint="eastAsia"/>
        </w:rPr>
        <w:t>后用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，Adam300次，lr0.01，</w:t>
      </w:r>
      <w:proofErr w:type="spellStart"/>
      <w:r>
        <w:rPr>
          <w:rFonts w:hint="eastAsia"/>
        </w:rPr>
        <w:t>CELoss</w:t>
      </w:r>
      <w:proofErr w:type="spellEnd"/>
      <w:r w:rsidR="003359C4">
        <w:rPr>
          <w:rFonts w:hint="eastAsia"/>
        </w:rPr>
        <w:t>训练</w:t>
      </w:r>
      <w:r>
        <w:rPr>
          <w:rFonts w:hint="eastAsia"/>
        </w:rPr>
        <w:t>）</w:t>
      </w:r>
    </w:p>
    <w:p w14:paraId="3776997A" w14:textId="77777777" w:rsidR="00CD6CB2" w:rsidRDefault="00CD6CB2" w:rsidP="00CD6CB2">
      <w:pPr>
        <w:rPr>
          <w:rFonts w:hint="eastAsia"/>
        </w:rPr>
      </w:pPr>
    </w:p>
    <w:p w14:paraId="5BEAA95F" w14:textId="5D0E2C83" w:rsidR="00CD6CB2" w:rsidRDefault="00CD6CB2" w:rsidP="00CD6CB2">
      <w:pPr>
        <w:rPr>
          <w:rFonts w:hint="eastAsia"/>
        </w:rPr>
      </w:pPr>
      <w:r w:rsidRPr="00BE455A">
        <w:rPr>
          <w:rFonts w:hint="eastAsia"/>
          <w:b/>
          <w:bCs/>
          <w:sz w:val="28"/>
          <w:szCs w:val="28"/>
        </w:rPr>
        <w:t>贡献：</w:t>
      </w:r>
      <w:r>
        <w:rPr>
          <w:rFonts w:hint="eastAsia"/>
        </w:rPr>
        <w:t>解决了学术界悬而未解的“计算量大”“成本高”“泛化性低”“复杂度高”“训练周期</w:t>
      </w:r>
      <w:r>
        <w:rPr>
          <w:rFonts w:hint="eastAsia"/>
        </w:rPr>
        <w:lastRenderedPageBreak/>
        <w:t>长”等问题，用最直接朴素的方式，重新定义了GCN领域的格局与基调，且正确率SOTA。</w:t>
      </w:r>
    </w:p>
    <w:p w14:paraId="5470895D" w14:textId="77777777" w:rsidR="00CD6CB2" w:rsidRDefault="00CD6CB2" w:rsidP="00CD6CB2">
      <w:pPr>
        <w:rPr>
          <w:rFonts w:hint="eastAsia"/>
        </w:rPr>
      </w:pPr>
    </w:p>
    <w:p w14:paraId="7C52852E" w14:textId="03CE7436" w:rsidR="00CD6CB2" w:rsidRPr="00BE455A" w:rsidRDefault="00CD6CB2" w:rsidP="00CD6CB2">
      <w:pPr>
        <w:rPr>
          <w:rFonts w:hint="eastAsia"/>
          <w:b/>
          <w:bCs/>
          <w:sz w:val="28"/>
          <w:szCs w:val="28"/>
        </w:rPr>
      </w:pPr>
      <w:r w:rsidRPr="00BE455A">
        <w:rPr>
          <w:rFonts w:hint="eastAsia"/>
          <w:b/>
          <w:bCs/>
          <w:sz w:val="28"/>
          <w:szCs w:val="28"/>
        </w:rPr>
        <w:t>局限性：</w:t>
      </w:r>
    </w:p>
    <w:p w14:paraId="04CC3219" w14:textId="6C11989E" w:rsidR="00CD6CB2" w:rsidRDefault="00CD6CB2" w:rsidP="00CD6CB2">
      <w:pPr>
        <w:rPr>
          <w:rFonts w:hint="eastAsia"/>
        </w:rPr>
      </w:pPr>
      <w:r>
        <w:rPr>
          <w:rFonts w:hint="eastAsia"/>
        </w:rPr>
        <w:t>内存需求高：从GPU</w:t>
      </w:r>
      <w:r w:rsidR="00290A4C">
        <w:rPr>
          <w:rFonts w:hint="eastAsia"/>
        </w:rPr>
        <w:t xml:space="preserve"> </w:t>
      </w:r>
      <w:r>
        <w:rPr>
          <w:rFonts w:hint="eastAsia"/>
        </w:rPr>
        <w:t xml:space="preserve">out </w:t>
      </w:r>
      <w:r w:rsidR="00290A4C">
        <w:rPr>
          <w:rFonts w:hint="eastAsia"/>
        </w:rPr>
        <w:t>of</w:t>
      </w:r>
      <w:r>
        <w:rPr>
          <w:rFonts w:hint="eastAsia"/>
        </w:rPr>
        <w:t xml:space="preserve"> memory看出</w:t>
      </w:r>
    </w:p>
    <w:p w14:paraId="28AA8A47" w14:textId="77777777" w:rsidR="00CD6CB2" w:rsidRDefault="00CD6CB2" w:rsidP="00CD6CB2">
      <w:pPr>
        <w:rPr>
          <w:rFonts w:hint="eastAsia"/>
        </w:rPr>
      </w:pPr>
      <w:r>
        <w:rPr>
          <w:rFonts w:hint="eastAsia"/>
        </w:rPr>
        <w:t>边特征：即使在NELL数据集上算法是可能的，但GCN框架不太自然支持边特征。</w:t>
      </w:r>
    </w:p>
    <w:p w14:paraId="0FBAF707" w14:textId="31878B2E" w:rsidR="00522D27" w:rsidRDefault="00CD6CB2" w:rsidP="00CD6CB2">
      <w:pPr>
        <w:rPr>
          <w:rFonts w:hint="eastAsia"/>
        </w:rPr>
      </w:pPr>
      <w:r>
        <w:rPr>
          <w:rFonts w:hint="eastAsia"/>
        </w:rPr>
        <w:t>限制性假设：</w:t>
      </w:r>
      <w:proofErr w:type="gramStart"/>
      <w:r>
        <w:rPr>
          <w:rFonts w:hint="eastAsia"/>
        </w:rPr>
        <w:t>假设自</w:t>
      </w:r>
      <w:proofErr w:type="gramEnd"/>
      <w:r>
        <w:rPr>
          <w:rFonts w:hint="eastAsia"/>
        </w:rPr>
        <w:t>回路和到邻居的边是同等重要的。</w:t>
      </w:r>
    </w:p>
    <w:sectPr w:rsidR="00522D2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EF0F" w14:textId="77777777" w:rsidR="00003D3E" w:rsidRDefault="00003D3E" w:rsidP="007504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31462E" w14:textId="77777777" w:rsidR="00003D3E" w:rsidRDefault="00003D3E" w:rsidP="007504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5AFDE" w14:textId="77777777" w:rsidR="00E40AF0" w:rsidRDefault="00E40AF0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91932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1F20138" w14:textId="7CD2C862" w:rsidR="00E40AF0" w:rsidRDefault="00E40AF0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B3AEA2" w14:textId="77777777" w:rsidR="00E40AF0" w:rsidRDefault="00E40AF0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E25E" w14:textId="77777777" w:rsidR="00E40AF0" w:rsidRDefault="00E40AF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D137" w14:textId="77777777" w:rsidR="00003D3E" w:rsidRDefault="00003D3E" w:rsidP="007504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D2B6B8" w14:textId="77777777" w:rsidR="00003D3E" w:rsidRDefault="00003D3E" w:rsidP="007504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145A" w14:textId="77777777" w:rsidR="00E40AF0" w:rsidRDefault="00E40AF0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03D5" w14:textId="77777777" w:rsidR="00E40AF0" w:rsidRDefault="00E40AF0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9F2B" w14:textId="77777777" w:rsidR="00E40AF0" w:rsidRDefault="00E40AF0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A4"/>
    <w:rsid w:val="00003D3E"/>
    <w:rsid w:val="00043053"/>
    <w:rsid w:val="000F6211"/>
    <w:rsid w:val="001255FA"/>
    <w:rsid w:val="001442E7"/>
    <w:rsid w:val="00167F44"/>
    <w:rsid w:val="00192E70"/>
    <w:rsid w:val="002438B0"/>
    <w:rsid w:val="00260EA7"/>
    <w:rsid w:val="00260FCD"/>
    <w:rsid w:val="00290A4C"/>
    <w:rsid w:val="00296972"/>
    <w:rsid w:val="002A3884"/>
    <w:rsid w:val="002B1193"/>
    <w:rsid w:val="00315AA1"/>
    <w:rsid w:val="003359C4"/>
    <w:rsid w:val="00335FEE"/>
    <w:rsid w:val="0034526F"/>
    <w:rsid w:val="003F21A7"/>
    <w:rsid w:val="003F2452"/>
    <w:rsid w:val="00401447"/>
    <w:rsid w:val="00522D27"/>
    <w:rsid w:val="00553F8E"/>
    <w:rsid w:val="0057505B"/>
    <w:rsid w:val="005B3A85"/>
    <w:rsid w:val="00631588"/>
    <w:rsid w:val="006D229C"/>
    <w:rsid w:val="006E6179"/>
    <w:rsid w:val="0075043D"/>
    <w:rsid w:val="00787745"/>
    <w:rsid w:val="00825518"/>
    <w:rsid w:val="008B7E71"/>
    <w:rsid w:val="00900CDD"/>
    <w:rsid w:val="009075BB"/>
    <w:rsid w:val="009A2547"/>
    <w:rsid w:val="009B56FA"/>
    <w:rsid w:val="00A01311"/>
    <w:rsid w:val="00A327A4"/>
    <w:rsid w:val="00A33350"/>
    <w:rsid w:val="00A73590"/>
    <w:rsid w:val="00AF134F"/>
    <w:rsid w:val="00AF6472"/>
    <w:rsid w:val="00B0290E"/>
    <w:rsid w:val="00B577A3"/>
    <w:rsid w:val="00BB2DAC"/>
    <w:rsid w:val="00BE455A"/>
    <w:rsid w:val="00CA37B6"/>
    <w:rsid w:val="00CD6CB2"/>
    <w:rsid w:val="00CE5130"/>
    <w:rsid w:val="00D205F3"/>
    <w:rsid w:val="00DB403E"/>
    <w:rsid w:val="00DB4AA7"/>
    <w:rsid w:val="00DF6EAB"/>
    <w:rsid w:val="00E00B84"/>
    <w:rsid w:val="00E32FB8"/>
    <w:rsid w:val="00E40AF0"/>
    <w:rsid w:val="00E95DD3"/>
    <w:rsid w:val="00EC3142"/>
    <w:rsid w:val="00EC5061"/>
    <w:rsid w:val="00F1689A"/>
    <w:rsid w:val="00FA0EA4"/>
    <w:rsid w:val="00FD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BFD4C"/>
  <w15:chartTrackingRefBased/>
  <w15:docId w15:val="{55C32BF3-A030-48B5-A883-327C77A4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7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7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7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7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7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7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7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27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27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27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27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27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27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27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27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7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2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27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7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7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27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7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04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04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04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1062</Words>
  <Characters>1403</Characters>
  <Application>Microsoft Office Word</Application>
  <DocSecurity>0</DocSecurity>
  <Lines>77</Lines>
  <Paragraphs>74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盟主 反六王联盟</dc:creator>
  <cp:keywords/>
  <dc:description/>
  <cp:lastModifiedBy>盟主 反六王联盟</cp:lastModifiedBy>
  <cp:revision>51</cp:revision>
  <dcterms:created xsi:type="dcterms:W3CDTF">2026-02-19T16:13:00Z</dcterms:created>
  <dcterms:modified xsi:type="dcterms:W3CDTF">2026-03-04T14:06:00Z</dcterms:modified>
</cp:coreProperties>
</file>