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09595"/>
            <wp:effectExtent l="0" t="0" r="7620" b="146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做完没有料，要在触摸屏上做清料盘功能，A盘和B盘单独清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调试模式下，u轴手动没有转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OK料盘D53不一样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要在触摸屏做手动给安全信号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触摸屏</w:t>
      </w:r>
      <w:bookmarkStart w:id="0" w:name="_GoBack"/>
      <w:bookmarkEnd w:id="0"/>
      <w:r>
        <w:rPr>
          <w:rFonts w:hint="eastAsia"/>
          <w:lang w:val="en-US" w:eastAsia="zh-CN"/>
        </w:rPr>
        <w:t>安全门屏蔽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70F25B"/>
    <w:multiLevelType w:val="singleLevel"/>
    <w:tmpl w:val="DE70F2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121CC"/>
    <w:rsid w:val="7D9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2020-05-21T09:54:25Z</dcterms:created>
  <dc:creator>KC</dc:creator>
  <cp:lastModifiedBy>KC</cp:lastModifiedBy>
  <dcterms:modified xsi:type="dcterms:W3CDTF">2020-05-21T10:07:33Z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