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1"/>
            <w:bookmarkStart w:id="1" w:name="OLE_LINK12"/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655A66">
              <w:rPr>
                <w:rFonts w:asciiTheme="minorEastAsia" w:hAnsiTheme="minorEastAsia"/>
                <w:sz w:val="24"/>
                <w:szCs w:val="24"/>
              </w:rPr>
              <w:t>4.17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655A66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55A66">
              <w:rPr>
                <w:rFonts w:asciiTheme="minorEastAsia" w:hAnsiTheme="minorEastAsia"/>
                <w:sz w:val="24"/>
                <w:szCs w:val="24"/>
              </w:rPr>
              <w:t>23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4038A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" w:name="OLE_LINK15"/>
            <w:bookmarkStart w:id="3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 w:rsidR="00260FA5"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2"/>
            <w:bookmarkEnd w:id="3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43581B" w:rsidRPr="005D1408" w:rsidRDefault="0043581B" w:rsidP="0043581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4" w:name="OLE_LINK31"/>
            <w:bookmarkStart w:id="5" w:name="OLE_LINK32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43581B" w:rsidRDefault="00955C48" w:rsidP="0043581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</w:t>
            </w:r>
            <w:r w:rsidR="00015CA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社区部分数据库设计，包括帖子表、评论表、图片表</w:t>
            </w:r>
            <w:r w:rsidR="00E756E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A34EF4" w:rsidRDefault="00A34EF4" w:rsidP="0043581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完成后端图片上传功能，客户端上传图片文件，返回对应图片的URL，可以通过URL使用HTTP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GET请求获取服务端存储的图片。</w:t>
            </w:r>
          </w:p>
          <w:p w:rsidR="00C07BF2" w:rsidRDefault="00A427DC" w:rsidP="0043581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完成帖子、评论数据的增删改查，定义接口，定义返回JSON格式。</w:t>
            </w:r>
          </w:p>
          <w:p w:rsidR="00193A2A" w:rsidRPr="00EC200F" w:rsidRDefault="00193A2A" w:rsidP="0043581B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完成客户端数据展示</w:t>
            </w:r>
            <w:r w:rsidR="0014681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，帖子和评论发布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，完成前后端联调，保证功能完整无误。</w:t>
            </w:r>
          </w:p>
          <w:p w:rsidR="0043581B" w:rsidRPr="0014681A" w:rsidRDefault="0043581B" w:rsidP="0043581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43581B" w:rsidRDefault="0043581B" w:rsidP="0043581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bookmarkEnd w:id="4"/>
          <w:bookmarkEnd w:id="5"/>
          <w:p w:rsidR="000E1A57" w:rsidRPr="00197956" w:rsidRDefault="00F258EF" w:rsidP="0043581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测试软件功能，修复软件中出现的问题。</w:t>
            </w:r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2276D9" w:rsidRDefault="002276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6" w:name="zdlsyj"/>
            <w:bookmarkStart w:id="7" w:name="OLE_LINK29"/>
            <w:bookmarkStart w:id="8" w:name="OLE_LINK30"/>
            <w:bookmarkEnd w:id="6"/>
            <w:r>
              <w:rPr>
                <w:rFonts w:asciiTheme="minorEastAsia" w:hAnsiTheme="minorEastAsia" w:hint="eastAsia"/>
                <w:sz w:val="24"/>
                <w:szCs w:val="24"/>
              </w:rPr>
              <w:t>注意软件测试的测试路径完整，测试用例覆盖范围。</w:t>
            </w:r>
          </w:p>
          <w:bookmarkEnd w:id="7"/>
          <w:bookmarkEnd w:id="8"/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mirrorMargin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15CA2"/>
    <w:rsid w:val="00031AFD"/>
    <w:rsid w:val="000E1A57"/>
    <w:rsid w:val="001366A5"/>
    <w:rsid w:val="00142BAB"/>
    <w:rsid w:val="001436CC"/>
    <w:rsid w:val="0014681A"/>
    <w:rsid w:val="00175423"/>
    <w:rsid w:val="00193A2A"/>
    <w:rsid w:val="00197956"/>
    <w:rsid w:val="002276D9"/>
    <w:rsid w:val="00260FA5"/>
    <w:rsid w:val="004038A8"/>
    <w:rsid w:val="0043581B"/>
    <w:rsid w:val="00437DFE"/>
    <w:rsid w:val="005C71D2"/>
    <w:rsid w:val="005D1408"/>
    <w:rsid w:val="00655A66"/>
    <w:rsid w:val="007D7BCA"/>
    <w:rsid w:val="008B282B"/>
    <w:rsid w:val="008E1309"/>
    <w:rsid w:val="00913DFD"/>
    <w:rsid w:val="00955C48"/>
    <w:rsid w:val="00960B9C"/>
    <w:rsid w:val="009665A7"/>
    <w:rsid w:val="00990AD5"/>
    <w:rsid w:val="009971C1"/>
    <w:rsid w:val="00A2389E"/>
    <w:rsid w:val="00A34EF4"/>
    <w:rsid w:val="00A427DC"/>
    <w:rsid w:val="00A51999"/>
    <w:rsid w:val="00A82525"/>
    <w:rsid w:val="00AC133E"/>
    <w:rsid w:val="00C07BF2"/>
    <w:rsid w:val="00C4336B"/>
    <w:rsid w:val="00C875A4"/>
    <w:rsid w:val="00D10152"/>
    <w:rsid w:val="00D54FB3"/>
    <w:rsid w:val="00DA23DD"/>
    <w:rsid w:val="00DE65D2"/>
    <w:rsid w:val="00E756EE"/>
    <w:rsid w:val="00F258EF"/>
    <w:rsid w:val="00F36AAE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91368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39</cp:revision>
  <dcterms:created xsi:type="dcterms:W3CDTF">2017-04-04T12:20:00Z</dcterms:created>
  <dcterms:modified xsi:type="dcterms:W3CDTF">2022-05-26T09:38:00Z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