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gif" ContentType="image/gif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Text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COP2270 – “C” for Engineering</w:t>
      </w:r>
    </w:p>
    <w:p>
      <w:pPr>
        <w:pStyle w:val="NormalText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 : Anaisy Garcia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1 (3 Points):  If the field width is larger than the data being printed, the data will normally be __________ within that field.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truncated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i/>
          <w:sz w:val="24"/>
          <w:szCs w:val="24"/>
          <w:highlight w:val="yellow"/>
        </w:rPr>
        <w:t>right justified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centered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left justified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2 (3 points) Which of the following is the correct way to output the value of 4 left justified?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printf( "%i", 4 );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i/>
          <w:sz w:val="24"/>
          <w:szCs w:val="24"/>
          <w:highlight w:val="yellow"/>
        </w:rPr>
        <w:t>printf( "%-i", 4 );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printf( "4%i", 4 );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printf( "4-%i", 4 );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3 (4 Points) Structures may contain variables of many different data types—in contrast to ___________ that contain only elements of the same data type.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files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i/>
          <w:sz w:val="24"/>
          <w:szCs w:val="24"/>
          <w:highlight w:val="yellow"/>
        </w:rPr>
        <w:t>arrays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constants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functions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4: (15 Points) Write a program to do the following Task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It should prompt to enter a number up to 3 digit.  The number should be called A. (take a screen shot)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Once you enter the number, it should prompt to enter another number.  This number is tagged as B. (take a screen shot)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Once it is entered – the output should list the following (all in one screen Shot)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Sum = A+B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Dif = A – B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Mul = A x B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Div = A/B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division;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multiplication;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summation;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difference;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printf("\nPlease enter first integer(A)[up to 3 integers]: 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scanf("%d", &amp;A);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printf("Please enter second integer(B)[up to 3 integers]: 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scanf("%d", &amp;B);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if (A&lt;1000 &amp;&amp; B&lt;1000)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multiplication = A *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division = A /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summation = A +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difference = A - B;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printf("Sum  =  %d\n", summation);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printf("Dif  =  %d\n", difference);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printf("Mul  =  %d\n", multiplication);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printf("Div  =  %.2f\n", division);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else{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printf("Error");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6489700" cy="6388100"/>
                  <wp:effectExtent l="0" t="0" r="0" b="0"/>
                  <wp:docPr id="1" name="Picture 3" descr="../Screen%20Shot%202018-04-29%20at%2010.12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../Screen%20Shot%202018-04-29%20at%2010.12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0" cy="638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4496435" cy="1775460"/>
                  <wp:effectExtent l="0" t="0" r="0" b="0"/>
                  <wp:docPr id="2" name="Picture 1" descr="../Screen%20Shot%202018-04-29%20at%2010.06.5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../Screen%20Shot%202018-04-29%20at%2010.06.5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435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5:  (15 Points) Create and run an .mfile in Matlab to solve 3 equation/3 unknown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Show the 3 equations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Write the mfile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Run the mfile and show the results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10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6858000" cy="4559300"/>
                  <wp:effectExtent l="0" t="0" r="0" b="0"/>
                  <wp:docPr id="3" name="Picture 8" descr="../MatLab/Equa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../MatLab/Equa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455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6:  (20 points) Create and run an .mfile in Matlab to graph the following function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The m file should say equation(r,x,y,a,b)then it will display the graph as a function of 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Solve for 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Enter the r formula in Matlab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Create the function .mfile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Run and show the results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tbl>
      <w:tblPr>
        <w:tblStyle w:val="TableGrid"/>
        <w:tblW w:w="101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76"/>
      </w:tblGrid>
      <w:tr>
        <w:trPr/>
        <w:tc>
          <w:tcPr>
            <w:tcW w:w="1017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10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6311900" cy="4711700"/>
                  <wp:effectExtent l="0" t="0" r="0" b="0"/>
                  <wp:docPr id="4" name="Picture 9" descr="../MatLab/Circle%20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 descr="../MatLab/Circle%20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1900" cy="4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  <w:r>
        <w:br w:type="page"/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pageBreakBefore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4927600" cy="5270500"/>
                  <wp:effectExtent l="0" t="0" r="0" b="0"/>
                  <wp:docPr id="5" name="Picture 10" descr="../MatLab/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../MatLab/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527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7: (25 points) Similar to Problem 5.32 on page 209 but not the same.  Please change from 1 to 1023.  As explained in class.  The program would ask 10 questions to guess my number.  After each question, the program should expect a Yes or No.  Then adjust the next question accordingly.  Make sure you label your questions as Question 1:  Is the number greater than 512, for example.  Once the 10</w:t>
      </w:r>
      <w:r>
        <w:rPr>
          <w:rFonts w:cs="Times New Roman" w:ascii="Times New Roman" w:hAnsi="Times New Roman"/>
          <w:b/>
          <w:i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question is asked, then the program should present the number as “ the Number is “ Any questions, please call me at 561-271-4559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tbl>
      <w:tblPr>
        <w:tblStyle w:val="TableGrid"/>
        <w:tblW w:w="10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56"/>
      </w:tblGrid>
      <w:tr>
        <w:trPr/>
        <w:tc>
          <w:tcPr>
            <w:tcW w:w="1025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/>
        <w:tc>
          <w:tcPr>
            <w:tcW w:w="10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number = 1;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highNumber = 1023;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lowNumber =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i;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char YN;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printf("Think of a number between 1 to 1023.\n\n");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for (i = 0; i &lt; 10; i++)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number = (highNumber + lowNumber + 1) / 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printf("Question %d: Is the number greater than %d? (Enter Y/y for yes or N/n for no): ", i + 1, number);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scanf(" %c", &amp;YN);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if (YN == 'Y' || YN == 'y')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lowNumber = number;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if (YN == 'N' || YN == 'n')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highNumber = number;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number = (highNumber + lowNumber + 1) / 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printf("The number you are thinking of is %d\n", number);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10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</w:tr>
      <w:tr>
        <w:trPr/>
        <w:tc>
          <w:tcPr>
            <w:tcW w:w="10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6363335" cy="3990340"/>
                  <wp:effectExtent l="0" t="0" r="0" b="0"/>
                  <wp:docPr id="6" name="Picture 7" descr="../Screen%20Shot%202018-04-29%20at%2010.43.3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../Screen%20Shot%202018-04-29%20at%2010.43.3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3335" cy="399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5676265" cy="3647440"/>
                  <wp:effectExtent l="0" t="0" r="0" b="0"/>
                  <wp:docPr id="7" name="Picture 4" descr="../Screen%20Shot%202018-04-29%20at%2010.34.0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../Screen%20Shot%202018-04-29%20at%2010.34.0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265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5616575" cy="3609340"/>
                  <wp:effectExtent l="0" t="0" r="0" b="0"/>
                  <wp:docPr id="8" name="Picture 5" descr="../Screen%20Shot%202018-04-29%20at%2010.34.3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../Screen%20Shot%202018-04-29%20at%2010.34.3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575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5575935" cy="3579495"/>
                  <wp:effectExtent l="0" t="0" r="0" b="0"/>
                  <wp:docPr id="9" name="Picture 6" descr="../Screen%20Shot%202018-04-29%20at%2010.40.4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 descr="../Screen%20Shot%202018-04-29%20at%2010.40.4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93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Problem 8: (15 points) Write a “C” code to: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A prompt that say “Enter the Base of the rectangle”  Once entered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Another prompt that say “Enter the Height of the rectangle.  Once entered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The output should say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Radius =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Area of the half circle =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Area of rectangle =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Total Area =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Tabulate the answers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2154555" cy="2154555"/>
            <wp:effectExtent l="0" t="0" r="0" b="0"/>
            <wp:docPr id="10" name="Picture 2" descr="http://www.bbc.co.uk/bitesize/standard/maths_i/images/g498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http://www.bbc.co.uk/bitesize/standard/maths_i/images/g498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 xml:space="preserve">Commands </w:t>
            </w:r>
          </w:p>
        </w:tc>
      </w:tr>
      <w:tr>
        <w:trPr>
          <w:trHeight w:val="296" w:hRule="atLeast"/>
        </w:trPr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&lt;stdlib.h&gt;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#include &lt;math.h&gt;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height;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base;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Carea;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Tarea;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radius;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float Totarea;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printf("Enter the base of the rectangle:\n");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scanf("%f", &amp;base);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printf("Enter the height of the rectangle:\n");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scanf("%f", &amp;height);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Tarea = height * base;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printf("\nThe area of the rectangle is %.2f", Tarea);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radius = sqrt((height * height) + (base * base)) / 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printf("\nRadius = %.2f", radius);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Carea = (3.14 * (radius * radius)) / 2;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printf("\nThe area of the semi circle is %.2f", Carea);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Totarea = Carea + Tarea;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printf("\nThe total area is %.2f", Totarea);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4667885" cy="4657725"/>
                  <wp:effectExtent l="0" t="0" r="0" b="0"/>
                  <wp:docPr id="11" name="Picture 13" descr="../Screen%20Shot%202018-04-30%20at%201.15.0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../Screen%20Shot%202018-04-30%20at%201.15.0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88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/>
            <w:shd w:color="auto" w:fill="8DB3E2" w:themeFill="text2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drawing>
                <wp:inline distT="0" distB="0" distL="0" distR="0">
                  <wp:extent cx="4064000" cy="2387600"/>
                  <wp:effectExtent l="0" t="0" r="0" b="0"/>
                  <wp:docPr id="12" name="Picture 11" descr="../Screen%20Shot%202018-04-30%20at%201.14.0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../Screen%20Shot%202018-04-30%20at%201.14.0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 Linotype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10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63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8468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63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826"/>
    <w:pPr>
      <w:spacing w:before="0" w:after="200"/>
      <w:ind w:left="720" w:hanging="0"/>
      <w:contextualSpacing/>
    </w:pPr>
    <w:rPr/>
  </w:style>
  <w:style w:type="paragraph" w:styleId="NormalText" w:customStyle="1">
    <w:name w:val="Normal Text"/>
    <w:qFormat/>
    <w:rsid w:val="00a37d4a"/>
    <w:pPr>
      <w:widowControl w:val="false"/>
      <w:bidi w:val="0"/>
      <w:spacing w:lineRule="auto" w:line="240" w:before="0" w:after="0"/>
      <w:jc w:val="left"/>
    </w:pPr>
    <w:rPr>
      <w:rFonts w:ascii="Palatino Linotype" w:hAnsi="Palatino Linotype" w:eastAsia="" w:cs="Palatino Linotype" w:eastAsiaTheme="minorEastAsia"/>
      <w:color w:val="000000"/>
      <w:kern w:val="0"/>
      <w:sz w:val="20"/>
      <w:szCs w:val="20"/>
      <w:lang w:val="en-US" w:eastAsia="en-US" w:bidi="ar-SA"/>
    </w:rPr>
  </w:style>
  <w:style w:type="paragraph" w:styleId="Body" w:customStyle="1">
    <w:name w:val="Body"/>
    <w:qFormat/>
    <w:rsid w:val="00f07914"/>
    <w:pPr>
      <w:widowControl/>
      <w:bidi w:val="0"/>
      <w:spacing w:lineRule="atLeast" w:line="280" w:before="0" w:after="0"/>
      <w:jc w:val="left"/>
    </w:pPr>
    <w:rPr>
      <w:rFonts w:ascii="Times New Roman" w:hAnsi="Times New Roman" w:eastAsia="" w:cs="Times New Roman" w:eastAsiaTheme="minorEastAsia"/>
      <w:color w:val="000000"/>
      <w:w w:val="1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0e7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gif"/><Relationship Id="rId12" Type="http://schemas.openxmlformats.org/officeDocument/2006/relationships/hyperlink" Target="http://www.google.com/url?sa=i&amp;rct=j&amp;q=&amp;esrc=s&amp;source=images&amp;cd=&amp;cad=rja&amp;uact=8&amp;ved=0ahUKEwjsxu_6rsrJAhUIWT4KHZw-CsYQjRwIBw&amp;url=http://www.bbc.co.uk/bitesize/quiz/q90581037&amp;psig=AFQjCNFyOG79knWj9R4Y7j8ivPYrr3KXDA&amp;ust=1449598927577459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BB16D-9996-FA46-9ECD-FF932EA3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LibreOffice/7.0.4.2$Windows_X86_64 LibreOffice_project/dcf040e67528d9187c66b2379df5ea4407429775</Application>
  <AppVersion>15.0000</AppVersion>
  <Pages>11</Pages>
  <Words>769</Words>
  <Characters>3531</Characters>
  <CharactersWithSpaces>4516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2018-04-23T20:17:00Z</dcterms:created>
  <dc:creator>Raef Yassin</dc:creator>
  <dc:description/>
  <dc:language>en-US</dc:language>
  <cp:lastModifiedBy/>
  <cp:lastPrinted>2015-06-09T18:45:00Z</cp:lastPrinted>
  <dcterms:modified xsi:type="dcterms:W3CDTF">2021-01-14T23:04:44Z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