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694FB" w14:textId="49CC7760" w:rsidR="004D13BD" w:rsidRPr="004C2634" w:rsidRDefault="004C2634">
      <w:pPr>
        <w:pStyle w:val="Heading1"/>
        <w:rPr>
          <w:sz w:val="44"/>
          <w:szCs w:val="44"/>
        </w:rPr>
      </w:pPr>
      <w:bookmarkStart w:id="0" w:name="_khe6cblwbas3" w:colFirst="0" w:colLast="0"/>
      <w:bookmarkEnd w:id="0"/>
      <w:r w:rsidRPr="004C2634">
        <w:rPr>
          <w:noProof/>
          <w:sz w:val="44"/>
          <w:szCs w:val="44"/>
          <w:lang w:val="en-US"/>
        </w:rPr>
        <w:drawing>
          <wp:anchor distT="57150" distB="57150" distL="57150" distR="57150" simplePos="0" relativeHeight="251658240" behindDoc="0" locked="0" layoutInCell="1" hidden="0" allowOverlap="1" wp14:anchorId="58F995CA" wp14:editId="79F4562C">
            <wp:simplePos x="0" y="0"/>
            <wp:positionH relativeFrom="margin">
              <wp:posOffset>3403600</wp:posOffset>
            </wp:positionH>
            <wp:positionV relativeFrom="paragraph">
              <wp:posOffset>-25400</wp:posOffset>
            </wp:positionV>
            <wp:extent cx="2463800" cy="1892300"/>
            <wp:effectExtent l="0" t="0" r="0" b="12700"/>
            <wp:wrapSquare wrapText="bothSides" distT="57150" distB="57150" distL="57150" distR="57150"/>
            <wp:docPr id="1" name="image2.jpg" descr="league logo.jpg"/>
            <wp:cNvGraphicFramePr/>
            <a:graphic xmlns:a="http://schemas.openxmlformats.org/drawingml/2006/main">
              <a:graphicData uri="http://schemas.openxmlformats.org/drawingml/2006/picture">
                <pic:pic xmlns:pic="http://schemas.openxmlformats.org/drawingml/2006/picture">
                  <pic:nvPicPr>
                    <pic:cNvPr id="0" name="image2.jpg" descr="league logo.jpg"/>
                    <pic:cNvPicPr preferRelativeResize="0"/>
                  </pic:nvPicPr>
                  <pic:blipFill>
                    <a:blip r:embed="rId6"/>
                    <a:srcRect/>
                    <a:stretch>
                      <a:fillRect/>
                    </a:stretch>
                  </pic:blipFill>
                  <pic:spPr>
                    <a:xfrm>
                      <a:off x="0" y="0"/>
                      <a:ext cx="2463800" cy="1892300"/>
                    </a:xfrm>
                    <a:prstGeom prst="rect">
                      <a:avLst/>
                    </a:prstGeom>
                    <a:ln/>
                  </pic:spPr>
                </pic:pic>
              </a:graphicData>
            </a:graphic>
            <wp14:sizeRelH relativeFrom="margin">
              <wp14:pctWidth>0</wp14:pctWidth>
            </wp14:sizeRelH>
            <wp14:sizeRelV relativeFrom="margin">
              <wp14:pctHeight>0</wp14:pctHeight>
            </wp14:sizeRelV>
          </wp:anchor>
        </w:drawing>
      </w:r>
      <w:r w:rsidR="00AF79BD">
        <w:rPr>
          <w:noProof/>
          <w:sz w:val="44"/>
          <w:szCs w:val="44"/>
          <w:lang w:val="en-US"/>
        </w:rPr>
        <w:t>Level 0</w:t>
      </w:r>
      <w:r w:rsidRPr="004C2634">
        <w:rPr>
          <w:sz w:val="44"/>
          <w:szCs w:val="44"/>
        </w:rPr>
        <w:t xml:space="preserve"> – EE Workshop Lesson 1</w:t>
      </w:r>
    </w:p>
    <w:p w14:paraId="46BE1748" w14:textId="77777777" w:rsidR="004D13BD" w:rsidRDefault="004D13BD">
      <w:pPr>
        <w:pStyle w:val="normal0"/>
      </w:pPr>
    </w:p>
    <w:p w14:paraId="0590048B" w14:textId="77777777" w:rsidR="004D13BD" w:rsidRDefault="004C2634">
      <w:pPr>
        <w:pStyle w:val="Heading2"/>
      </w:pPr>
      <w:bookmarkStart w:id="1" w:name="_tqgsey5i8r31" w:colFirst="0" w:colLast="0"/>
      <w:bookmarkEnd w:id="1"/>
      <w:r>
        <w:t>Context:</w:t>
      </w:r>
    </w:p>
    <w:p w14:paraId="010B04BE" w14:textId="77777777" w:rsidR="004D13BD" w:rsidRDefault="004D13BD">
      <w:pPr>
        <w:pStyle w:val="normal0"/>
      </w:pPr>
    </w:p>
    <w:p w14:paraId="1EC1A200" w14:textId="77777777" w:rsidR="004D13BD" w:rsidRDefault="004C2634">
      <w:pPr>
        <w:pStyle w:val="normal0"/>
      </w:pPr>
      <w:r>
        <w:rPr>
          <w:b/>
        </w:rPr>
        <w:t>Topic</w:t>
      </w:r>
      <w:r>
        <w:t xml:space="preserve">: Introduction to Electrical Engineering </w:t>
      </w:r>
    </w:p>
    <w:p w14:paraId="05709D97" w14:textId="77777777" w:rsidR="004D13BD" w:rsidRDefault="004D13BD">
      <w:pPr>
        <w:pStyle w:val="normal0"/>
      </w:pPr>
    </w:p>
    <w:p w14:paraId="4C5A62B0" w14:textId="77777777" w:rsidR="004D13BD" w:rsidRDefault="004C2634">
      <w:pPr>
        <w:pStyle w:val="normal0"/>
      </w:pPr>
      <w:r>
        <w:rPr>
          <w:b/>
        </w:rPr>
        <w:t>Total learning time:</w:t>
      </w:r>
      <w:r>
        <w:t xml:space="preserve">  120 minutes</w:t>
      </w:r>
    </w:p>
    <w:p w14:paraId="4288DE4E" w14:textId="77777777" w:rsidR="004D13BD" w:rsidRDefault="004D13BD">
      <w:pPr>
        <w:pStyle w:val="normal0"/>
      </w:pPr>
    </w:p>
    <w:p w14:paraId="17C528C3" w14:textId="77777777" w:rsidR="004D13BD" w:rsidRDefault="004C2634">
      <w:pPr>
        <w:pStyle w:val="normal0"/>
      </w:pPr>
      <w:r>
        <w:rPr>
          <w:b/>
        </w:rPr>
        <w:t>Number of students:</w:t>
      </w:r>
      <w:r>
        <w:t xml:space="preserve"> 1 - 8</w:t>
      </w:r>
    </w:p>
    <w:p w14:paraId="01B96CD4" w14:textId="77777777" w:rsidR="004D13BD" w:rsidRDefault="004D13BD">
      <w:pPr>
        <w:pStyle w:val="normal0"/>
      </w:pPr>
    </w:p>
    <w:p w14:paraId="4190A608" w14:textId="77777777" w:rsidR="004D13BD" w:rsidRDefault="004C2634">
      <w:pPr>
        <w:pStyle w:val="normal0"/>
      </w:pPr>
      <w:r>
        <w:rPr>
          <w:b/>
        </w:rPr>
        <w:t>Description:</w:t>
      </w:r>
      <w:r>
        <w:t xml:space="preserve"> Introduce students to Electrical Engineering Aas a career</w:t>
      </w:r>
    </w:p>
    <w:p w14:paraId="653E5068" w14:textId="77777777" w:rsidR="004D13BD" w:rsidRDefault="004D13BD">
      <w:pPr>
        <w:pStyle w:val="normal0"/>
      </w:pPr>
    </w:p>
    <w:p w14:paraId="229F8BE9" w14:textId="77777777" w:rsidR="004D13BD" w:rsidRDefault="004C2634">
      <w:pPr>
        <w:pStyle w:val="Heading2"/>
      </w:pPr>
      <w:bookmarkStart w:id="2" w:name="_2uekbiqvzkmz" w:colFirst="0" w:colLast="0"/>
      <w:bookmarkEnd w:id="2"/>
      <w:r>
        <w:t>Lesson Objective:</w:t>
      </w:r>
    </w:p>
    <w:p w14:paraId="5DC73339" w14:textId="77777777" w:rsidR="004D13BD" w:rsidRDefault="004C2634">
      <w:pPr>
        <w:pStyle w:val="normal0"/>
        <w:rPr>
          <w:sz w:val="24"/>
          <w:szCs w:val="24"/>
        </w:rPr>
      </w:pPr>
      <w:r>
        <w:rPr>
          <w:sz w:val="24"/>
          <w:szCs w:val="24"/>
        </w:rPr>
        <w:t>In this lesson, students will learn how to:</w:t>
      </w:r>
    </w:p>
    <w:p w14:paraId="3E04F9C8" w14:textId="77777777" w:rsidR="004D13BD" w:rsidRDefault="004C2634">
      <w:pPr>
        <w:pStyle w:val="normal0"/>
        <w:numPr>
          <w:ilvl w:val="0"/>
          <w:numId w:val="1"/>
        </w:numPr>
        <w:contextualSpacing/>
        <w:rPr>
          <w:color w:val="24292E"/>
          <w:sz w:val="24"/>
          <w:szCs w:val="24"/>
        </w:rPr>
      </w:pPr>
      <w:r>
        <w:rPr>
          <w:color w:val="24292E"/>
          <w:sz w:val="24"/>
          <w:szCs w:val="24"/>
        </w:rPr>
        <w:t>Electronic components</w:t>
      </w:r>
    </w:p>
    <w:p w14:paraId="5FEF52F5" w14:textId="77777777" w:rsidR="004D13BD" w:rsidRDefault="004C2634">
      <w:pPr>
        <w:pStyle w:val="normal0"/>
        <w:numPr>
          <w:ilvl w:val="0"/>
          <w:numId w:val="1"/>
        </w:numPr>
        <w:contextualSpacing/>
        <w:rPr>
          <w:color w:val="24292E"/>
          <w:sz w:val="24"/>
          <w:szCs w:val="24"/>
        </w:rPr>
      </w:pPr>
      <w:r>
        <w:rPr>
          <w:color w:val="24292E"/>
          <w:sz w:val="24"/>
          <w:szCs w:val="24"/>
        </w:rPr>
        <w:t>Circuit diagrams</w:t>
      </w:r>
    </w:p>
    <w:p w14:paraId="7B4E7105" w14:textId="77777777" w:rsidR="004D13BD" w:rsidRDefault="004C2634">
      <w:pPr>
        <w:pStyle w:val="normal0"/>
        <w:numPr>
          <w:ilvl w:val="0"/>
          <w:numId w:val="1"/>
        </w:numPr>
        <w:contextualSpacing/>
        <w:rPr>
          <w:color w:val="24292E"/>
          <w:sz w:val="24"/>
          <w:szCs w:val="24"/>
        </w:rPr>
      </w:pPr>
      <w:r>
        <w:rPr>
          <w:color w:val="24292E"/>
          <w:sz w:val="24"/>
          <w:szCs w:val="24"/>
        </w:rPr>
        <w:t>Ohms Law</w:t>
      </w:r>
    </w:p>
    <w:p w14:paraId="0B52BBDD" w14:textId="77777777" w:rsidR="004D13BD" w:rsidRDefault="004C2634">
      <w:pPr>
        <w:pStyle w:val="normal0"/>
        <w:numPr>
          <w:ilvl w:val="0"/>
          <w:numId w:val="1"/>
        </w:numPr>
        <w:spacing w:before="60"/>
        <w:contextualSpacing/>
        <w:rPr>
          <w:color w:val="24292E"/>
          <w:sz w:val="24"/>
          <w:szCs w:val="24"/>
        </w:rPr>
      </w:pPr>
      <w:r>
        <w:rPr>
          <w:color w:val="24292E"/>
          <w:sz w:val="24"/>
          <w:szCs w:val="24"/>
        </w:rPr>
        <w:t xml:space="preserve">Power law </w:t>
      </w:r>
    </w:p>
    <w:p w14:paraId="7FFDC840" w14:textId="77777777" w:rsidR="004D13BD" w:rsidRDefault="004D13BD">
      <w:pPr>
        <w:pStyle w:val="normal0"/>
        <w:spacing w:before="60"/>
        <w:rPr>
          <w:color w:val="24292E"/>
          <w:sz w:val="24"/>
          <w:szCs w:val="24"/>
        </w:rPr>
      </w:pPr>
    </w:p>
    <w:p w14:paraId="45F83D94" w14:textId="77777777" w:rsidR="004D13BD" w:rsidRDefault="004C2634">
      <w:pPr>
        <w:pStyle w:val="Heading2"/>
      </w:pPr>
      <w:bookmarkStart w:id="3" w:name="_51vhnuah72y" w:colFirst="0" w:colLast="0"/>
      <w:bookmarkEnd w:id="3"/>
      <w:r>
        <w:t>Materials/Preparation (Recipes):</w:t>
      </w:r>
    </w:p>
    <w:p w14:paraId="5F5F3A32" w14:textId="77777777" w:rsidR="004D13BD" w:rsidRDefault="004C2634">
      <w:pPr>
        <w:pStyle w:val="normal0"/>
        <w:numPr>
          <w:ilvl w:val="0"/>
          <w:numId w:val="2"/>
        </w:numPr>
        <w:contextualSpacing/>
        <w:rPr>
          <w:sz w:val="24"/>
          <w:szCs w:val="24"/>
        </w:rPr>
      </w:pPr>
      <w:r>
        <w:rPr>
          <w:sz w:val="24"/>
          <w:szCs w:val="24"/>
        </w:rPr>
        <w:t xml:space="preserve">Verified student GitHub accounts with League Level 0 </w:t>
      </w:r>
      <w:bookmarkStart w:id="4" w:name="_GoBack"/>
      <w:r>
        <w:rPr>
          <w:sz w:val="24"/>
          <w:szCs w:val="24"/>
        </w:rPr>
        <w:t xml:space="preserve">Module 0 </w:t>
      </w:r>
      <w:bookmarkEnd w:id="4"/>
      <w:r>
        <w:rPr>
          <w:sz w:val="24"/>
          <w:szCs w:val="24"/>
        </w:rPr>
        <w:t>starter code</w:t>
      </w:r>
    </w:p>
    <w:p w14:paraId="63486B6D" w14:textId="77777777" w:rsidR="004D13BD" w:rsidRDefault="004C2634">
      <w:pPr>
        <w:pStyle w:val="normal0"/>
        <w:numPr>
          <w:ilvl w:val="0"/>
          <w:numId w:val="2"/>
        </w:numPr>
        <w:contextualSpacing/>
        <w:rPr>
          <w:sz w:val="24"/>
          <w:szCs w:val="24"/>
        </w:rPr>
      </w:pPr>
      <w:r>
        <w:rPr>
          <w:sz w:val="24"/>
          <w:szCs w:val="24"/>
        </w:rPr>
        <w:t>Eclipse IDE with Java JDK installed</w:t>
      </w:r>
    </w:p>
    <w:p w14:paraId="6C4E1793" w14:textId="77777777" w:rsidR="004D13BD" w:rsidRDefault="004C2634">
      <w:pPr>
        <w:pStyle w:val="normal0"/>
        <w:numPr>
          <w:ilvl w:val="0"/>
          <w:numId w:val="2"/>
        </w:numPr>
        <w:contextualSpacing/>
        <w:rPr>
          <w:sz w:val="24"/>
          <w:szCs w:val="24"/>
        </w:rPr>
      </w:pPr>
      <w:r>
        <w:rPr>
          <w:sz w:val="24"/>
          <w:szCs w:val="24"/>
        </w:rPr>
        <w:t>League Level 0 Module 0 starter code imported into Eclipse</w:t>
      </w:r>
    </w:p>
    <w:p w14:paraId="0AEB6096" w14:textId="77777777" w:rsidR="004D13BD" w:rsidRDefault="004C2634">
      <w:pPr>
        <w:pStyle w:val="normal0"/>
        <w:numPr>
          <w:ilvl w:val="0"/>
          <w:numId w:val="2"/>
        </w:numPr>
        <w:contextualSpacing/>
        <w:rPr>
          <w:sz w:val="24"/>
          <w:szCs w:val="24"/>
        </w:rPr>
      </w:pPr>
      <w:r>
        <w:rPr>
          <w:sz w:val="24"/>
          <w:szCs w:val="24"/>
        </w:rPr>
        <w:t>Web browser</w:t>
      </w:r>
    </w:p>
    <w:p w14:paraId="02E5097A" w14:textId="77777777" w:rsidR="004D13BD" w:rsidRDefault="004C2634">
      <w:pPr>
        <w:pStyle w:val="normal0"/>
        <w:numPr>
          <w:ilvl w:val="0"/>
          <w:numId w:val="2"/>
        </w:numPr>
        <w:contextualSpacing/>
        <w:rPr>
          <w:sz w:val="24"/>
          <w:szCs w:val="24"/>
        </w:rPr>
      </w:pPr>
      <w:r>
        <w:rPr>
          <w:sz w:val="24"/>
          <w:szCs w:val="24"/>
        </w:rPr>
        <w:t>Robot Graffiti Recipe (</w:t>
      </w:r>
      <w:r>
        <w:rPr>
          <w:sz w:val="20"/>
          <w:szCs w:val="20"/>
        </w:rPr>
        <w:t>http://level0.jointheleague.org/Mod0Recipes/RobotGraffiti.html</w:t>
      </w:r>
      <w:r>
        <w:rPr>
          <w:sz w:val="24"/>
          <w:szCs w:val="24"/>
        </w:rPr>
        <w:t>)</w:t>
      </w:r>
    </w:p>
    <w:p w14:paraId="27A93C87" w14:textId="77777777" w:rsidR="004D13BD" w:rsidRDefault="004D13BD">
      <w:pPr>
        <w:pStyle w:val="Heading4"/>
        <w:rPr>
          <w:color w:val="000000"/>
        </w:rPr>
      </w:pPr>
      <w:bookmarkStart w:id="5" w:name="_kg6huf7xhch3" w:colFirst="0" w:colLast="0"/>
      <w:bookmarkEnd w:id="5"/>
    </w:p>
    <w:p w14:paraId="2283CB28" w14:textId="77777777" w:rsidR="004D13BD" w:rsidRDefault="004C2634">
      <w:pPr>
        <w:pStyle w:val="Heading2"/>
      </w:pPr>
      <w:bookmarkStart w:id="6" w:name="_gv6pxa8s3bvq" w:colFirst="0" w:colLast="0"/>
      <w:bookmarkEnd w:id="6"/>
      <w:r>
        <w:t>Introduction and Anticipatory Set:</w:t>
      </w:r>
    </w:p>
    <w:p w14:paraId="35158C48" w14:textId="77777777" w:rsidR="004D13BD" w:rsidRDefault="004C2634">
      <w:pPr>
        <w:pStyle w:val="normal0"/>
        <w:rPr>
          <w:sz w:val="24"/>
          <w:szCs w:val="24"/>
        </w:rPr>
      </w:pPr>
      <w:r>
        <w:rPr>
          <w:sz w:val="24"/>
          <w:szCs w:val="24"/>
          <w:u w:val="single"/>
        </w:rPr>
        <w:t>Note</w:t>
      </w:r>
      <w:r>
        <w:rPr>
          <w:sz w:val="24"/>
          <w:szCs w:val="24"/>
        </w:rPr>
        <w:t xml:space="preserve">: Students should all have completed an Introduction to Java Workshop prior to attending this class. </w:t>
      </w:r>
      <w:r>
        <w:rPr>
          <w:sz w:val="24"/>
          <w:szCs w:val="24"/>
          <w:u w:val="single"/>
        </w:rPr>
        <w:t>If this is not the case, omit this part of the lesson</w:t>
      </w:r>
      <w:r>
        <w:rPr>
          <w:sz w:val="24"/>
          <w:szCs w:val="24"/>
        </w:rPr>
        <w:t>.</w:t>
      </w:r>
    </w:p>
    <w:p w14:paraId="16B37C54" w14:textId="77777777" w:rsidR="004D13BD" w:rsidRDefault="004D13BD">
      <w:pPr>
        <w:pStyle w:val="normal0"/>
        <w:rPr>
          <w:sz w:val="24"/>
          <w:szCs w:val="24"/>
        </w:rPr>
      </w:pPr>
    </w:p>
    <w:p w14:paraId="7EB551A4" w14:textId="77777777" w:rsidR="004D13BD" w:rsidRDefault="004C2634">
      <w:pPr>
        <w:pStyle w:val="normal0"/>
        <w:rPr>
          <w:sz w:val="24"/>
          <w:szCs w:val="24"/>
        </w:rPr>
      </w:pPr>
      <w:r>
        <w:rPr>
          <w:sz w:val="24"/>
          <w:szCs w:val="24"/>
        </w:rPr>
        <w:t>“In the workshop, we learned how to create a Robot and make it use a pen to draw patterns on the screen. Can anyone remember any of the code we wrote to get that to work?” Write correct answers on the whiteboard.</w:t>
      </w:r>
    </w:p>
    <w:p w14:paraId="0D0A0A73" w14:textId="77777777" w:rsidR="004D13BD" w:rsidRDefault="004D13BD">
      <w:pPr>
        <w:pStyle w:val="Heading2"/>
      </w:pPr>
      <w:bookmarkStart w:id="7" w:name="_qzhlvwhpbd12" w:colFirst="0" w:colLast="0"/>
      <w:bookmarkEnd w:id="7"/>
    </w:p>
    <w:p w14:paraId="553F99A5" w14:textId="77777777" w:rsidR="004D13BD" w:rsidRDefault="004C2634">
      <w:pPr>
        <w:pStyle w:val="Heading2"/>
      </w:pPr>
      <w:bookmarkStart w:id="8" w:name="_20a6s2xdb7ny" w:colFirst="0" w:colLast="0"/>
      <w:bookmarkEnd w:id="8"/>
      <w:r>
        <w:t>Instruction and Guided Practice:</w:t>
      </w:r>
    </w:p>
    <w:p w14:paraId="03F62DCE" w14:textId="77777777" w:rsidR="004D13BD" w:rsidRDefault="004C2634">
      <w:pPr>
        <w:pStyle w:val="normal0"/>
        <w:numPr>
          <w:ilvl w:val="0"/>
          <w:numId w:val="3"/>
        </w:numPr>
        <w:contextualSpacing/>
        <w:rPr>
          <w:sz w:val="24"/>
          <w:szCs w:val="24"/>
        </w:rPr>
      </w:pPr>
      <w:r>
        <w:rPr>
          <w:sz w:val="24"/>
          <w:szCs w:val="24"/>
        </w:rPr>
        <w:t>Fill in the missing components from the introduction activity on the whiteboard. Make sure you have all the elements required to complete the RobotSquare recipe.</w:t>
      </w:r>
    </w:p>
    <w:p w14:paraId="1647E9AB" w14:textId="77777777" w:rsidR="004D13BD" w:rsidRDefault="004C2634">
      <w:pPr>
        <w:pStyle w:val="normal0"/>
        <w:numPr>
          <w:ilvl w:val="0"/>
          <w:numId w:val="3"/>
        </w:numPr>
        <w:contextualSpacing/>
        <w:rPr>
          <w:sz w:val="24"/>
          <w:szCs w:val="24"/>
        </w:rPr>
      </w:pPr>
      <w:r>
        <w:rPr>
          <w:sz w:val="24"/>
          <w:szCs w:val="24"/>
        </w:rPr>
        <w:t xml:space="preserve">Ask students to open the class RobotSquare in Eclipse. </w:t>
      </w:r>
    </w:p>
    <w:p w14:paraId="5FDBF094" w14:textId="77777777" w:rsidR="004D13BD" w:rsidRDefault="004C2634">
      <w:pPr>
        <w:pStyle w:val="normal0"/>
        <w:numPr>
          <w:ilvl w:val="0"/>
          <w:numId w:val="3"/>
        </w:numPr>
        <w:contextualSpacing/>
        <w:rPr>
          <w:sz w:val="24"/>
          <w:szCs w:val="24"/>
        </w:rPr>
      </w:pPr>
      <w:r>
        <w:rPr>
          <w:sz w:val="24"/>
          <w:szCs w:val="24"/>
        </w:rPr>
        <w:t>Have them find the class name in the code.</w:t>
      </w:r>
    </w:p>
    <w:p w14:paraId="13A94518" w14:textId="77777777" w:rsidR="004D13BD" w:rsidRDefault="004C2634">
      <w:pPr>
        <w:pStyle w:val="normal0"/>
        <w:numPr>
          <w:ilvl w:val="0"/>
          <w:numId w:val="3"/>
        </w:numPr>
        <w:contextualSpacing/>
        <w:rPr>
          <w:sz w:val="24"/>
          <w:szCs w:val="24"/>
        </w:rPr>
      </w:pPr>
      <w:r>
        <w:rPr>
          <w:sz w:val="24"/>
          <w:szCs w:val="24"/>
        </w:rPr>
        <w:lastRenderedPageBreak/>
        <w:t>Have them find the main method Remind the students that a class must have one if it is going to run. Point out the start and end curly braces. Remind them that the code has to go between the braces.</w:t>
      </w:r>
    </w:p>
    <w:p w14:paraId="5FCC6FB3" w14:textId="77777777" w:rsidR="004D13BD" w:rsidRDefault="004C2634">
      <w:pPr>
        <w:pStyle w:val="normal0"/>
        <w:numPr>
          <w:ilvl w:val="0"/>
          <w:numId w:val="3"/>
        </w:numPr>
        <w:contextualSpacing/>
        <w:rPr>
          <w:sz w:val="24"/>
          <w:szCs w:val="24"/>
        </w:rPr>
      </w:pPr>
      <w:r>
        <w:rPr>
          <w:sz w:val="24"/>
          <w:szCs w:val="24"/>
        </w:rPr>
        <w:t>Review the recipe process. Write the code in the space beneath the instruction. Do the instructions in number sequence, not necessarily the order in the code.</w:t>
      </w:r>
    </w:p>
    <w:p w14:paraId="40E618E5" w14:textId="77777777" w:rsidR="004D13BD" w:rsidRDefault="004C2634">
      <w:pPr>
        <w:pStyle w:val="normal0"/>
        <w:numPr>
          <w:ilvl w:val="0"/>
          <w:numId w:val="3"/>
        </w:numPr>
        <w:contextualSpacing/>
        <w:rPr>
          <w:sz w:val="24"/>
          <w:szCs w:val="24"/>
        </w:rPr>
      </w:pPr>
      <w:r>
        <w:rPr>
          <w:sz w:val="24"/>
          <w:szCs w:val="24"/>
        </w:rPr>
        <w:t>Have students code step 1 and run the program (remind them how to run it). Make sure everyone has a Robot on their screen.</w:t>
      </w:r>
    </w:p>
    <w:p w14:paraId="5655CE20" w14:textId="77777777" w:rsidR="004D13BD" w:rsidRDefault="004C2634">
      <w:pPr>
        <w:pStyle w:val="normal0"/>
        <w:numPr>
          <w:ilvl w:val="0"/>
          <w:numId w:val="3"/>
        </w:numPr>
        <w:contextualSpacing/>
        <w:rPr>
          <w:sz w:val="24"/>
          <w:szCs w:val="24"/>
        </w:rPr>
      </w:pPr>
      <w:r>
        <w:rPr>
          <w:sz w:val="24"/>
          <w:szCs w:val="24"/>
        </w:rPr>
        <w:t>Remind students that all the components of the program are on the whiteboard and ask them to try to put them in the correct place in the program and run it.</w:t>
      </w:r>
    </w:p>
    <w:p w14:paraId="34D17FA9" w14:textId="77777777" w:rsidR="004D13BD" w:rsidRDefault="004C2634">
      <w:pPr>
        <w:pStyle w:val="normal0"/>
        <w:numPr>
          <w:ilvl w:val="0"/>
          <w:numId w:val="3"/>
        </w:numPr>
        <w:contextualSpacing/>
        <w:rPr>
          <w:sz w:val="24"/>
          <w:szCs w:val="24"/>
        </w:rPr>
      </w:pPr>
      <w:r>
        <w:rPr>
          <w:sz w:val="24"/>
          <w:szCs w:val="24"/>
        </w:rPr>
        <w:t>Cruise the room and help students who are stuck.</w:t>
      </w:r>
    </w:p>
    <w:p w14:paraId="641B4EA8" w14:textId="77777777" w:rsidR="004D13BD" w:rsidRDefault="004D13BD">
      <w:pPr>
        <w:pStyle w:val="normal0"/>
        <w:rPr>
          <w:sz w:val="24"/>
          <w:szCs w:val="24"/>
        </w:rPr>
      </w:pPr>
    </w:p>
    <w:p w14:paraId="06A58230" w14:textId="77777777" w:rsidR="004D13BD" w:rsidRDefault="004C2634">
      <w:pPr>
        <w:pStyle w:val="Heading2"/>
      </w:pPr>
      <w:bookmarkStart w:id="9" w:name="_8ibdnrr102gb" w:colFirst="0" w:colLast="0"/>
      <w:bookmarkEnd w:id="9"/>
      <w:r>
        <w:t>Independent Practice:</w:t>
      </w:r>
    </w:p>
    <w:p w14:paraId="16802848" w14:textId="77777777" w:rsidR="004D13BD" w:rsidRDefault="004C2634">
      <w:pPr>
        <w:pStyle w:val="normal0"/>
        <w:numPr>
          <w:ilvl w:val="0"/>
          <w:numId w:val="3"/>
        </w:numPr>
        <w:contextualSpacing/>
        <w:rPr>
          <w:sz w:val="24"/>
          <w:szCs w:val="24"/>
        </w:rPr>
      </w:pPr>
      <w:r>
        <w:rPr>
          <w:sz w:val="24"/>
          <w:szCs w:val="24"/>
        </w:rPr>
        <w:t>Show the students how to find the Robot Graffiti recipe (</w:t>
      </w:r>
      <w:r>
        <w:rPr>
          <w:sz w:val="20"/>
          <w:szCs w:val="20"/>
        </w:rPr>
        <w:t>http://level0.jointheleague.org/Mod0Recipes/RobotGraffiti.html</w:t>
      </w:r>
      <w:r>
        <w:rPr>
          <w:sz w:val="24"/>
          <w:szCs w:val="24"/>
        </w:rPr>
        <w:t>).</w:t>
      </w:r>
    </w:p>
    <w:p w14:paraId="4D961883" w14:textId="77777777" w:rsidR="004D13BD" w:rsidRDefault="004C2634">
      <w:pPr>
        <w:pStyle w:val="normal0"/>
        <w:numPr>
          <w:ilvl w:val="0"/>
          <w:numId w:val="3"/>
        </w:numPr>
        <w:contextualSpacing/>
        <w:rPr>
          <w:sz w:val="24"/>
          <w:szCs w:val="24"/>
        </w:rPr>
      </w:pPr>
      <w:r>
        <w:rPr>
          <w:sz w:val="24"/>
          <w:szCs w:val="24"/>
        </w:rPr>
        <w:t xml:space="preserve">Have students attempt to code this program independently. </w:t>
      </w:r>
    </w:p>
    <w:p w14:paraId="123748F0" w14:textId="77777777" w:rsidR="004D13BD" w:rsidRDefault="004C2634">
      <w:pPr>
        <w:pStyle w:val="normal0"/>
        <w:numPr>
          <w:ilvl w:val="0"/>
          <w:numId w:val="3"/>
        </w:numPr>
        <w:contextualSpacing/>
        <w:rPr>
          <w:sz w:val="24"/>
          <w:szCs w:val="24"/>
        </w:rPr>
      </w:pPr>
      <w:r>
        <w:rPr>
          <w:sz w:val="24"/>
          <w:szCs w:val="24"/>
        </w:rPr>
        <w:t>Cruise the room and help students who are stuck.</w:t>
      </w:r>
    </w:p>
    <w:p w14:paraId="6DF5CF84" w14:textId="77777777" w:rsidR="004D13BD" w:rsidRDefault="004D13BD">
      <w:pPr>
        <w:pStyle w:val="normal0"/>
        <w:rPr>
          <w:sz w:val="24"/>
          <w:szCs w:val="24"/>
        </w:rPr>
      </w:pPr>
    </w:p>
    <w:p w14:paraId="0A26DADD" w14:textId="77777777" w:rsidR="004D13BD" w:rsidRDefault="004C2634">
      <w:pPr>
        <w:pStyle w:val="Heading2"/>
      </w:pPr>
      <w:bookmarkStart w:id="10" w:name="_jmd5j5qq3wq8" w:colFirst="0" w:colLast="0"/>
      <w:bookmarkEnd w:id="10"/>
      <w:r>
        <w:t>Assessment:</w:t>
      </w:r>
    </w:p>
    <w:p w14:paraId="0FA716F2" w14:textId="77777777" w:rsidR="004D13BD" w:rsidRDefault="004C2634">
      <w:pPr>
        <w:pStyle w:val="normal0"/>
        <w:numPr>
          <w:ilvl w:val="0"/>
          <w:numId w:val="3"/>
        </w:numPr>
        <w:contextualSpacing/>
        <w:rPr>
          <w:sz w:val="24"/>
          <w:szCs w:val="24"/>
        </w:rPr>
      </w:pPr>
      <w:r>
        <w:rPr>
          <w:sz w:val="24"/>
          <w:szCs w:val="24"/>
        </w:rPr>
        <w:t>Informal assessment is made by teacher during guided and independent practice.</w:t>
      </w:r>
    </w:p>
    <w:p w14:paraId="18280068" w14:textId="77777777" w:rsidR="004D13BD" w:rsidRDefault="004C2634">
      <w:pPr>
        <w:pStyle w:val="normal0"/>
        <w:numPr>
          <w:ilvl w:val="0"/>
          <w:numId w:val="3"/>
        </w:numPr>
        <w:contextualSpacing/>
        <w:rPr>
          <w:sz w:val="24"/>
          <w:szCs w:val="24"/>
        </w:rPr>
      </w:pPr>
      <w:r>
        <w:rPr>
          <w:sz w:val="24"/>
          <w:szCs w:val="24"/>
        </w:rPr>
        <w:t xml:space="preserve">Formal assessment will be made as part of the end-of-module Checkpoint. </w:t>
      </w:r>
    </w:p>
    <w:p w14:paraId="51A45BFD" w14:textId="77777777" w:rsidR="004D13BD" w:rsidRDefault="004D13BD">
      <w:pPr>
        <w:pStyle w:val="normal0"/>
        <w:rPr>
          <w:sz w:val="24"/>
          <w:szCs w:val="24"/>
        </w:rPr>
      </w:pPr>
    </w:p>
    <w:p w14:paraId="2969DA52" w14:textId="77777777" w:rsidR="004D13BD" w:rsidRDefault="004C2634">
      <w:pPr>
        <w:pStyle w:val="Heading2"/>
      </w:pPr>
      <w:bookmarkStart w:id="11" w:name="_s9h32036ol1a" w:colFirst="0" w:colLast="0"/>
      <w:bookmarkEnd w:id="11"/>
      <w:r>
        <w:t>Closure:</w:t>
      </w:r>
    </w:p>
    <w:p w14:paraId="5CE9345C" w14:textId="77777777" w:rsidR="004D13BD" w:rsidRDefault="004C2634">
      <w:pPr>
        <w:pStyle w:val="normal0"/>
        <w:numPr>
          <w:ilvl w:val="0"/>
          <w:numId w:val="3"/>
        </w:numPr>
        <w:contextualSpacing/>
        <w:rPr>
          <w:color w:val="000000"/>
          <w:sz w:val="24"/>
          <w:szCs w:val="24"/>
        </w:rPr>
      </w:pPr>
      <w:r>
        <w:rPr>
          <w:sz w:val="24"/>
          <w:szCs w:val="24"/>
        </w:rPr>
        <w:t>Review the creation of a class, addition of a main method, creation of a Robot object, and the sequencing of method calls.</w:t>
      </w:r>
    </w:p>
    <w:p w14:paraId="798A8C94" w14:textId="77777777" w:rsidR="004D13BD" w:rsidRDefault="004C2634">
      <w:pPr>
        <w:pStyle w:val="normal0"/>
        <w:numPr>
          <w:ilvl w:val="0"/>
          <w:numId w:val="3"/>
        </w:numPr>
        <w:contextualSpacing/>
        <w:rPr>
          <w:sz w:val="24"/>
          <w:szCs w:val="24"/>
        </w:rPr>
      </w:pPr>
      <w:r>
        <w:rPr>
          <w:sz w:val="24"/>
          <w:szCs w:val="24"/>
        </w:rPr>
        <w:t>Help students sync their code to their GitHub accounts before the end of class.</w:t>
      </w:r>
    </w:p>
    <w:p w14:paraId="533FFDD4" w14:textId="77777777" w:rsidR="004D13BD" w:rsidRDefault="004D13BD">
      <w:pPr>
        <w:pStyle w:val="Heading2"/>
        <w:rPr>
          <w:sz w:val="24"/>
          <w:szCs w:val="24"/>
        </w:rPr>
      </w:pPr>
      <w:bookmarkStart w:id="12" w:name="_l15wp8r8mvu7" w:colFirst="0" w:colLast="0"/>
      <w:bookmarkEnd w:id="12"/>
    </w:p>
    <w:sectPr w:rsidR="004D13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Arial">
    <w:altName w:val="Helvetica"/>
    <w:panose1 w:val="020B0604020202020204"/>
    <w:charset w:val="4D"/>
    <w:family w:val="swiss"/>
    <w:notTrueType/>
    <w:pitch w:val="variable"/>
    <w:sig w:usb0="00000003" w:usb1="00000000" w:usb2="00000000" w:usb3="00000000" w:csb0="00000001" w:csb1="00000000"/>
  </w:font>
  <w:font w:name="Roboto">
    <w:altName w:val="Times New Roman"/>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23E3"/>
    <w:multiLevelType w:val="multilevel"/>
    <w:tmpl w:val="E9A03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D91959"/>
    <w:multiLevelType w:val="multilevel"/>
    <w:tmpl w:val="5E86C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1F11432"/>
    <w:multiLevelType w:val="multilevel"/>
    <w:tmpl w:val="10ECA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4D13BD"/>
    <w:rsid w:val="004C2634"/>
    <w:rsid w:val="004D13BD"/>
    <w:rsid w:val="00A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3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color w:val="FF9900"/>
      <w:sz w:val="60"/>
      <w:szCs w:val="60"/>
    </w:rPr>
  </w:style>
  <w:style w:type="paragraph" w:styleId="Heading2">
    <w:name w:val="heading 2"/>
    <w:basedOn w:val="normal0"/>
    <w:next w:val="normal0"/>
    <w:pPr>
      <w:keepNext/>
      <w:keepLines/>
      <w:outlineLvl w:val="1"/>
    </w:pPr>
    <w:rPr>
      <w:b/>
      <w:color w:val="674EA7"/>
      <w:sz w:val="36"/>
      <w:szCs w:val="36"/>
    </w:rPr>
  </w:style>
  <w:style w:type="paragraph" w:styleId="Heading3">
    <w:name w:val="heading 3"/>
    <w:basedOn w:val="normal0"/>
    <w:next w:val="normal0"/>
    <w:pPr>
      <w:keepNext/>
      <w:keepLines/>
      <w:outlineLvl w:val="2"/>
    </w:pPr>
    <w:rPr>
      <w:b/>
      <w:color w:val="38761D"/>
      <w:sz w:val="28"/>
      <w:szCs w:val="28"/>
    </w:rPr>
  </w:style>
  <w:style w:type="paragraph" w:styleId="Heading4">
    <w:name w:val="heading 4"/>
    <w:basedOn w:val="normal0"/>
    <w:next w:val="normal0"/>
    <w:pPr>
      <w:keepNext/>
      <w:keepLines/>
      <w:outlineLvl w:val="3"/>
    </w:pPr>
    <w:rPr>
      <w:rFonts w:ascii="Roboto" w:eastAsia="Roboto" w:hAnsi="Roboto" w:cs="Roboto"/>
      <w:b/>
      <w:color w:val="CC0000"/>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color w:val="FF9900"/>
      <w:sz w:val="60"/>
      <w:szCs w:val="60"/>
    </w:rPr>
  </w:style>
  <w:style w:type="paragraph" w:styleId="Heading2">
    <w:name w:val="heading 2"/>
    <w:basedOn w:val="normal0"/>
    <w:next w:val="normal0"/>
    <w:pPr>
      <w:keepNext/>
      <w:keepLines/>
      <w:outlineLvl w:val="1"/>
    </w:pPr>
    <w:rPr>
      <w:b/>
      <w:color w:val="674EA7"/>
      <w:sz w:val="36"/>
      <w:szCs w:val="36"/>
    </w:rPr>
  </w:style>
  <w:style w:type="paragraph" w:styleId="Heading3">
    <w:name w:val="heading 3"/>
    <w:basedOn w:val="normal0"/>
    <w:next w:val="normal0"/>
    <w:pPr>
      <w:keepNext/>
      <w:keepLines/>
      <w:outlineLvl w:val="2"/>
    </w:pPr>
    <w:rPr>
      <w:b/>
      <w:color w:val="38761D"/>
      <w:sz w:val="28"/>
      <w:szCs w:val="28"/>
    </w:rPr>
  </w:style>
  <w:style w:type="paragraph" w:styleId="Heading4">
    <w:name w:val="heading 4"/>
    <w:basedOn w:val="normal0"/>
    <w:next w:val="normal0"/>
    <w:pPr>
      <w:keepNext/>
      <w:keepLines/>
      <w:outlineLvl w:val="3"/>
    </w:pPr>
    <w:rPr>
      <w:rFonts w:ascii="Roboto" w:eastAsia="Roboto" w:hAnsi="Roboto" w:cs="Roboto"/>
      <w:b/>
      <w:color w:val="CC0000"/>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2275</Characters>
  <Application>Microsoft Macintosh Word</Application>
  <DocSecurity>0</DocSecurity>
  <Lines>18</Lines>
  <Paragraphs>5</Paragraphs>
  <ScaleCrop>false</ScaleCrop>
  <Company>Wintriss Technical Schools</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 Wintriss</cp:lastModifiedBy>
  <cp:revision>3</cp:revision>
  <dcterms:created xsi:type="dcterms:W3CDTF">2018-05-04T03:45:00Z</dcterms:created>
  <dcterms:modified xsi:type="dcterms:W3CDTF">2018-05-04T20:44:00Z</dcterms:modified>
</cp:coreProperties>
</file>