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A8B" w:rsidRDefault="009336F5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Foundational Projects: 1. Cyber Security</w:t>
      </w:r>
    </w:p>
    <w:p w:rsidR="009D2A8B" w:rsidRDefault="009336F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</w:rPr>
      </w:pPr>
      <w:bookmarkStart w:id="0" w:name="_e1ctv5dzovda" w:colFirst="0" w:colLast="0"/>
      <w:bookmarkStart w:id="1" w:name="_4bfu7s6j3v88" w:colFirst="0" w:colLast="0"/>
      <w:bookmarkStart w:id="2" w:name="_GoBack"/>
      <w:bookmarkEnd w:id="0"/>
      <w:bookmarkEnd w:id="1"/>
      <w:bookmarkEnd w:id="2"/>
      <w:r>
        <w:rPr>
          <w:rFonts w:ascii="Times New Roman" w:eastAsia="Times New Roman" w:hAnsi="Times New Roman" w:cs="Times New Roman"/>
          <w:b/>
          <w:color w:val="000000"/>
        </w:rPr>
        <w:t>Project 2: Conducting a Vulnerability Assessment Using Free Tools</w:t>
      </w:r>
    </w:p>
    <w:p w:rsidR="009D2A8B" w:rsidRDefault="009336F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3" w:name="_yx4o4ogbclif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Introduction</w:t>
      </w:r>
    </w:p>
    <w:p w:rsidR="009D2A8B" w:rsidRDefault="009336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With the increasing number of cyber threats, vulnerabi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lity assessments are critical to identifying and mitigating potential weaknesses in systems or applications. This project guides you through conducting a basic vulnerability assessment on a local network or web application using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Nikto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a beginner-friendly </w:t>
      </w:r>
      <w:r>
        <w:rPr>
          <w:rFonts w:ascii="Times New Roman" w:eastAsia="Times New Roman" w:hAnsi="Times New Roman" w:cs="Times New Roman"/>
          <w:sz w:val="28"/>
          <w:szCs w:val="28"/>
        </w:rPr>
        <w:t>scanning tool.</w:t>
      </w:r>
    </w:p>
    <w:p w:rsidR="009D2A8B" w:rsidRDefault="009336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primary goal is to gain practical experience in uncovering vulnerabilities, understanding their risks, and implementing measures to secure digital infrastructure. This process is essential for developing foundational cybersecurity skills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a real-world context.</w:t>
      </w:r>
    </w:p>
    <w:p w:rsidR="009D2A8B" w:rsidRDefault="009D2A8B"/>
    <w:p w:rsidR="009D2A8B" w:rsidRDefault="009336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Objective: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Perform a basic vulnerability assessment of a local web application. </w:t>
      </w:r>
    </w:p>
    <w:p w:rsidR="009D2A8B" w:rsidRDefault="009336F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Tasks:</w:t>
      </w:r>
    </w:p>
    <w:p w:rsidR="009D2A8B" w:rsidRDefault="009336F5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Install Vulnerability Scanners</w:t>
      </w:r>
      <w:r>
        <w:rPr>
          <w:rFonts w:ascii="Times New Roman" w:eastAsia="Times New Roman" w:hAnsi="Times New Roman" w:cs="Times New Roman"/>
          <w:sz w:val="28"/>
          <w:szCs w:val="28"/>
        </w:rPr>
        <w:t>: Install tools like Nikto on your local machine.</w:t>
      </w:r>
    </w:p>
    <w:p w:rsidR="009D2A8B" w:rsidRDefault="009336F5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Scan for Vulnerabilities</w:t>
      </w:r>
      <w:r>
        <w:rPr>
          <w:rFonts w:ascii="Times New Roman" w:eastAsia="Times New Roman" w:hAnsi="Times New Roman" w:cs="Times New Roman"/>
          <w:sz w:val="28"/>
          <w:szCs w:val="28"/>
        </w:rPr>
        <w:t>: Run scans on your local network or a web application.</w:t>
      </w:r>
    </w:p>
    <w:p w:rsidR="009D2A8B" w:rsidRDefault="009336F5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Analyze Results</w:t>
      </w:r>
      <w:r>
        <w:rPr>
          <w:rFonts w:ascii="Times New Roman" w:eastAsia="Times New Roman" w:hAnsi="Times New Roman" w:cs="Times New Roman"/>
          <w:sz w:val="28"/>
          <w:szCs w:val="28"/>
        </w:rPr>
        <w:t>: Review the scan results and identify potential vulnerabilities.</w:t>
      </w:r>
    </w:p>
    <w:p w:rsidR="009D2A8B" w:rsidRDefault="009336F5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Mitigate Vulnerabilities</w:t>
      </w:r>
      <w:r>
        <w:rPr>
          <w:rFonts w:ascii="Times New Roman" w:eastAsia="Times New Roman" w:hAnsi="Times New Roman" w:cs="Times New Roman"/>
          <w:sz w:val="28"/>
          <w:szCs w:val="28"/>
        </w:rPr>
        <w:t>: Implement mitigation measures for the identified vulnerabilities.</w:t>
      </w:r>
    </w:p>
    <w:p w:rsidR="009D2A8B" w:rsidRDefault="009336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Tool: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Nikto</w:t>
      </w:r>
    </w:p>
    <w:p w:rsidR="009D2A8B" w:rsidRDefault="009336F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4" w:name="_nf7t7aqcepda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Project Overview</w:t>
      </w:r>
    </w:p>
    <w:p w:rsidR="009D2A8B" w:rsidRDefault="009336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Set up and secure a local Apache web server, configure HTTPS, and conduct a vulnerability assessment using Nikto.</w:t>
      </w:r>
    </w:p>
    <w:p w:rsidR="009D2A8B" w:rsidRDefault="009D2A8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9D2A8B" w:rsidRDefault="009336F5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5" w:name="_ck7z7f1hcaww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Apache Installation and Configuration</w:t>
      </w:r>
    </w:p>
    <w:p w:rsidR="009D2A8B" w:rsidRDefault="009336F5">
      <w:pPr>
        <w:numPr>
          <w:ilvl w:val="0"/>
          <w:numId w:val="15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</w:rPr>
        <w:t>Apache Version</w:t>
      </w:r>
      <w:r>
        <w:rPr>
          <w:rFonts w:ascii="Times New Roman" w:eastAsia="Times New Roman" w:hAnsi="Times New Roman" w:cs="Times New Roman"/>
          <w:sz w:val="28"/>
          <w:szCs w:val="28"/>
        </w:rPr>
        <w:t>: 2.4.58</w:t>
      </w:r>
    </w:p>
    <w:p w:rsidR="009D2A8B" w:rsidRDefault="009336F5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Install Apache via XAMPP on a Windows 10 Enterprise (64-bit) machine.</w:t>
      </w:r>
    </w:p>
    <w:p w:rsidR="009D2A8B" w:rsidRDefault="009336F5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Verify Apache is running by accessing:</w:t>
      </w:r>
    </w:p>
    <w:p w:rsidR="009D2A8B" w:rsidRDefault="009336F5">
      <w:pPr>
        <w:numPr>
          <w:ilvl w:val="1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Roboto Mono" w:eastAsia="Roboto Mono" w:hAnsi="Roboto Mono" w:cs="Roboto Mono"/>
          <w:color w:val="188038"/>
          <w:sz w:val="28"/>
          <w:szCs w:val="28"/>
        </w:rPr>
        <w:t>http://localhost/</w:t>
      </w:r>
      <w:r>
        <w:rPr>
          <w:rFonts w:ascii="Times New Roman" w:eastAsia="Times New Roman" w:hAnsi="Times New Roman" w:cs="Times New Roman"/>
          <w:sz w:val="28"/>
          <w:szCs w:val="28"/>
        </w:rPr>
        <w:t>: Displays the Apache welcome page.</w:t>
      </w:r>
    </w:p>
    <w:p w:rsidR="009D2A8B" w:rsidRDefault="009336F5">
      <w:pPr>
        <w:numPr>
          <w:ilvl w:val="1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Roboto Mono" w:eastAsia="Roboto Mono" w:hAnsi="Roboto Mono" w:cs="Roboto Mono"/>
          <w:color w:val="188038"/>
          <w:sz w:val="28"/>
          <w:szCs w:val="28"/>
        </w:rPr>
        <w:t>https://localhost/</w:t>
      </w:r>
      <w:r>
        <w:rPr>
          <w:rFonts w:ascii="Times New Roman" w:eastAsia="Times New Roman" w:hAnsi="Times New Roman" w:cs="Times New Roman"/>
          <w:sz w:val="28"/>
          <w:szCs w:val="28"/>
        </w:rPr>
        <w:t>: Ensures HTTPS is enabled and functional with a self-signed SSL certificate.</w:t>
      </w:r>
    </w:p>
    <w:p w:rsidR="009D2A8B" w:rsidRDefault="009336F5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Configure SSL with:</w:t>
      </w:r>
    </w:p>
    <w:p w:rsidR="009D2A8B" w:rsidRDefault="009336F5">
      <w:pPr>
        <w:numPr>
          <w:ilvl w:val="1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SSL Certificate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C:\xampp\apache\conf\ssl.crt\server.crt</w:t>
      </w:r>
    </w:p>
    <w:p w:rsidR="009D2A8B" w:rsidRDefault="009336F5">
      <w:pPr>
        <w:numPr>
          <w:ilvl w:val="1"/>
          <w:numId w:val="1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Key File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C:\xampp\apache\conf\ssl.key\server.key</w:t>
      </w:r>
    </w:p>
    <w:p w:rsidR="009D2A8B" w:rsidRDefault="009336F5">
      <w:pPr>
        <w:numPr>
          <w:ilvl w:val="0"/>
          <w:numId w:val="15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Update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httpd-ssl.conf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set the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ServerName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as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loca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lhost:443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2A8B" w:rsidRDefault="009336F5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6" w:name="_q6ol0de4yiy4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2. Firewall Configuration</w:t>
      </w:r>
    </w:p>
    <w:p w:rsidR="009D2A8B" w:rsidRDefault="009336F5">
      <w:pPr>
        <w:numPr>
          <w:ilvl w:val="0"/>
          <w:numId w:val="25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Configure Windows Defender Firewall to allow traffic on:</w:t>
      </w:r>
    </w:p>
    <w:p w:rsidR="009D2A8B" w:rsidRDefault="009336F5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Port 80 for HTTP.</w:t>
      </w:r>
    </w:p>
    <w:p w:rsidR="009D2A8B" w:rsidRDefault="009336F5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Port 443 for HTTPS.</w:t>
      </w:r>
    </w:p>
    <w:p w:rsidR="009D2A8B" w:rsidRDefault="009336F5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 custom rules to restrict unauthorized access:</w:t>
      </w:r>
    </w:p>
    <w:p w:rsidR="009D2A8B" w:rsidRDefault="009336F5">
      <w:pPr>
        <w:numPr>
          <w:ilvl w:val="1"/>
          <w:numId w:val="2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Allow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Apache HTTP Server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through private and public networks.</w:t>
      </w:r>
    </w:p>
    <w:p w:rsidR="009D2A8B" w:rsidRDefault="009336F5">
      <w:pPr>
        <w:numPr>
          <w:ilvl w:val="1"/>
          <w:numId w:val="25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Add inbound </w:t>
      </w:r>
      <w:r>
        <w:rPr>
          <w:rFonts w:ascii="Times New Roman" w:eastAsia="Times New Roman" w:hAnsi="Times New Roman" w:cs="Times New Roman"/>
          <w:sz w:val="28"/>
          <w:szCs w:val="28"/>
        </w:rPr>
        <w:t>rules for specific ports.</w:t>
      </w:r>
    </w:p>
    <w:p w:rsidR="009D2A8B" w:rsidRDefault="009336F5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7" w:name="_l5x3umvqlrzw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3. Generate SSL/TLS Certificates</w:t>
      </w:r>
    </w:p>
    <w:p w:rsidR="009D2A8B" w:rsidRDefault="009336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 OpenSSL to generate self-signed certificates for securing the server: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bash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openssl req -x509 -nodes -days 365 -newkey rsa:2048 -keyout C:\xampp\apache\conf\ssl.key\server.key -out C:\xampp\apac</w:t>
      </w:r>
      <w:r>
        <w:rPr>
          <w:rFonts w:ascii="Times New Roman" w:eastAsia="Times New Roman" w:hAnsi="Times New Roman" w:cs="Times New Roman"/>
          <w:sz w:val="28"/>
          <w:szCs w:val="28"/>
        </w:rPr>
        <w:t>he\conf\ssl.crt\server.crt</w:t>
      </w:r>
    </w:p>
    <w:p w:rsidR="009D2A8B" w:rsidRDefault="009336F5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u3zzcj4zzr5k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Nikto Installation and Testing</w:t>
      </w:r>
    </w:p>
    <w:p w:rsidR="009D2A8B" w:rsidRDefault="009336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Clone the Nikto repository from GitHub: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bash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git clone https://github.com/sullo/nikto.git</w:t>
      </w:r>
    </w:p>
    <w:p w:rsidR="009D2A8B" w:rsidRDefault="009D2A8B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9D2A8B" w:rsidRDefault="009336F5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Navigate to the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program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directory and verify the presence of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nikto.pl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2A8B" w:rsidRDefault="009336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Perform a vulnerability scan on the local server using Nikto: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bash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perl nikto.pl -h 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https://localhost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D2A8B" w:rsidRDefault="009336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diagram below shows a successful vulnerability scan </w:t>
      </w:r>
    </w:p>
    <w:p w:rsidR="009D2A8B" w:rsidRDefault="009336F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5479187" cy="6272724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9187" cy="6272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2A8B" w:rsidRDefault="009336F5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wr0wwgl3p8or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5.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Initial Vulnerability Assessment Results</w:t>
      </w:r>
    </w:p>
    <w:p w:rsidR="009D2A8B" w:rsidRDefault="009336F5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Nikto identif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ies the following issues on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https://localhost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D2A8B" w:rsidRDefault="009336F5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Missing HTTP security headers. </w:t>
      </w:r>
      <w:r>
        <w:rPr>
          <w:rFonts w:ascii="Times New Roman" w:eastAsia="Times New Roman" w:hAnsi="Times New Roman" w:cs="Times New Roman"/>
          <w:sz w:val="28"/>
          <w:szCs w:val="28"/>
        </w:rPr>
        <w:t>Headers provide essential protection against attacks like clickjacking, MIME sniffing, and others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They include</w:t>
      </w:r>
    </w:p>
    <w:p w:rsidR="009D2A8B" w:rsidRDefault="009336F5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Strict-Transport-Security</w:t>
      </w:r>
    </w:p>
    <w:p w:rsidR="009D2A8B" w:rsidRDefault="009336F5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X-Content-Type-Options</w:t>
      </w:r>
    </w:p>
    <w:p w:rsidR="009D2A8B" w:rsidRDefault="009336F5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Permissions-Policy</w:t>
      </w:r>
    </w:p>
    <w:p w:rsidR="009D2A8B" w:rsidRDefault="009336F5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Referrer-Policy</w:t>
      </w:r>
    </w:p>
    <w:p w:rsidR="009D2A8B" w:rsidRDefault="009336F5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Content-Security-Policy</w:t>
      </w:r>
    </w:p>
    <w:p w:rsidR="009D2A8B" w:rsidRDefault="009336F5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Outdated software:</w:t>
      </w:r>
    </w:p>
    <w:p w:rsidR="009D2A8B" w:rsidRDefault="009336F5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OpenSSL (3.1.3)</w:t>
      </w:r>
    </w:p>
    <w:p w:rsidR="009D2A8B" w:rsidRDefault="009336F5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Apache (2.4.58)</w:t>
      </w:r>
    </w:p>
    <w:p w:rsidR="009D2A8B" w:rsidRDefault="009336F5">
      <w:pPr>
        <w:numPr>
          <w:ilvl w:val="2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PHP (8.2.12)</w:t>
      </w:r>
    </w:p>
    <w:p w:rsidR="009D2A8B" w:rsidRDefault="009336F5">
      <w:pPr>
        <w:numPr>
          <w:ilvl w:val="0"/>
          <w:numId w:val="8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Directory indexing enabled in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/img/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/icons/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2A8B" w:rsidRDefault="009336F5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 TRACE method is active, making it vulnerable to Cross-Site Tracing (XST).</w:t>
      </w:r>
    </w:p>
    <w:p w:rsidR="009D2A8B" w:rsidRDefault="009336F5">
      <w:pPr>
        <w:numPr>
          <w:ilvl w:val="0"/>
          <w:numId w:val="8"/>
        </w:numPr>
        <w:spacing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Expos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ed phpMyAdmin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/phpmyadmin/ChangeLog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2A8B" w:rsidRDefault="009336F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0" w:name="_642yay73vptv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Next Steps</w:t>
      </w:r>
    </w:p>
    <w:p w:rsidR="009D2A8B" w:rsidRDefault="009336F5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Apply the recommended configuration updates:</w:t>
      </w:r>
    </w:p>
    <w:p w:rsidR="009D2A8B" w:rsidRDefault="009336F5">
      <w:pPr>
        <w:numPr>
          <w:ilvl w:val="0"/>
          <w:numId w:val="7"/>
        </w:numPr>
        <w:spacing w:before="240"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 missing HTTP security headers.add to your Apache configuration file (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httpd.config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.htaccess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):                                       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Header always set Strict-Transport-Security "max-age=31536000; includeSubDomains"                                                                         Header always set X-Content-Type-Options "nosniff"Header always set Permissions-Policy "fullscreen=()"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                         Header always set Referrer-Policy "no-referrer-when-downgrade"                                       Header always set Content-Security-Policy "default-src 'self'; script-src 'self'"</w:t>
      </w:r>
    </w:p>
    <w:p w:rsidR="009D2A8B" w:rsidRDefault="009336F5">
      <w:pPr>
        <w:spacing w:before="240" w:after="24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5376863" cy="2777748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2777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2A8B" w:rsidRDefault="009336F5">
      <w:pPr>
        <w:numPr>
          <w:ilvl w:val="0"/>
          <w:numId w:val="7"/>
        </w:numPr>
        <w:spacing w:before="240"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Disable the HTTP TRACE method. Add the following line to the configuration file: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TraceEnable off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Once that’s done, restart the Apache server to apply the changes:            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sudo systemctl restart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apache2</w:t>
      </w:r>
    </w:p>
    <w:p w:rsidR="009D2A8B" w:rsidRDefault="009336F5">
      <w:pPr>
        <w:spacing w:before="240" w:after="240"/>
        <w:ind w:left="14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lang w:val="en-US"/>
        </w:rPr>
        <w:drawing>
          <wp:inline distT="114300" distB="114300" distL="114300" distR="114300">
            <wp:extent cx="4667250" cy="1597032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970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2A8B" w:rsidRDefault="009336F5">
      <w:pPr>
        <w:numPr>
          <w:ilvl w:val="0"/>
          <w:numId w:val="7"/>
        </w:numPr>
        <w:spacing w:before="240"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Restrict directory indexing.  This step helps prevent unauthorized users from viewing the contents of your directories. Disable directory indexing, modify the Apache configuration or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.htaccess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file and add: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Options -Indexes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Restart the Apache server to apply the update:                                    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sudo systemctl res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tart apache2</w:t>
      </w:r>
    </w:p>
    <w:p w:rsidR="009D2A8B" w:rsidRDefault="009336F5">
      <w:pPr>
        <w:spacing w:before="240" w:after="24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As shown in the screenshotbelow, remove the word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‘indexes’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prevent Apache from showing the contents of directories if there isn’t an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index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</w:p>
    <w:p w:rsidR="009D2A8B" w:rsidRDefault="009336F5">
      <w:pPr>
        <w:spacing w:before="240" w:after="24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4829175" cy="983137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83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2A8B" w:rsidRDefault="009336F5">
      <w:pPr>
        <w:numPr>
          <w:ilvl w:val="0"/>
          <w:numId w:val="7"/>
        </w:numPr>
        <w:spacing w:before="240" w:after="2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Update Apache, PHP, and OpenSSL to their latest versions.  Keeping these components up to dat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is crucial for maintaining security andperformance.                  </w:t>
      </w:r>
    </w:p>
    <w:p w:rsidR="009D2A8B" w:rsidRDefault="009336F5">
      <w:pPr>
        <w:spacing w:before="240" w:after="240"/>
        <w:ind w:left="14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Use the following commands to update each software:                    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sudo apt update &amp;&amp; sudo apt install --only-upgrade apache2</w:t>
      </w:r>
    </w:p>
    <w:p w:rsidR="009D2A8B" w:rsidRDefault="009336F5">
      <w:pPr>
        <w:spacing w:before="240" w:after="240"/>
        <w:ind w:left="14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Update PHP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Download the Precompiled Binary:</w:t>
      </w:r>
    </w:p>
    <w:p w:rsidR="009D2A8B" w:rsidRDefault="009336F5">
      <w:pPr>
        <w:numPr>
          <w:ilvl w:val="0"/>
          <w:numId w:val="20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Visit the PHP Windows </w:t>
      </w:r>
      <w:hyperlink r:id="rId1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Downloads page.</w:t>
        </w:r>
      </w:hyperlink>
    </w:p>
    <w:p w:rsidR="009D2A8B" w:rsidRDefault="009336F5">
      <w:pPr>
        <w:numPr>
          <w:ilvl w:val="0"/>
          <w:numId w:val="20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Under the version you're using (e.g., PHP 8.4.5), select the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Thread Safe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version (important for most Apache setups) or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Non Thread Safe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for CLI-based use.</w:t>
      </w:r>
    </w:p>
    <w:p w:rsidR="009D2A8B" w:rsidRDefault="009336F5">
      <w:pPr>
        <w:pStyle w:val="Heading3"/>
        <w:keepNext w:val="0"/>
        <w:keepLines w:val="0"/>
        <w:spacing w:before="280"/>
        <w:ind w:left="144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1" w:name="_t8ms2mia88un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2. Replace the Files:</w:t>
      </w:r>
    </w:p>
    <w:p w:rsidR="009D2A8B" w:rsidRDefault="009336F5">
      <w:pPr>
        <w:numPr>
          <w:ilvl w:val="0"/>
          <w:numId w:val="19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Extract the downloaded precompiled binary to your PHP installation directory (e.g., </w:t>
      </w:r>
      <w:r>
        <w:rPr>
          <w:rFonts w:ascii="Roboto Mono" w:eastAsia="Roboto Mono" w:hAnsi="Roboto Mono" w:cs="Roboto Mono"/>
          <w:color w:val="188038"/>
          <w:sz w:val="28"/>
          <w:szCs w:val="28"/>
        </w:rPr>
        <w:t>C:\php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9D2A8B" w:rsidRDefault="009336F5">
      <w:pPr>
        <w:pStyle w:val="Heading3"/>
        <w:keepNext w:val="0"/>
        <w:keepLines w:val="0"/>
        <w:spacing w:before="280"/>
        <w:ind w:left="144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2" w:name="_k7bueici9cxh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 Restart and Verify:</w:t>
      </w:r>
    </w:p>
    <w:p w:rsidR="009D2A8B" w:rsidRDefault="009336F5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Restart any services (like Apache) t</w:t>
      </w:r>
      <w:r>
        <w:rPr>
          <w:rFonts w:ascii="Times New Roman" w:eastAsia="Times New Roman" w:hAnsi="Times New Roman" w:cs="Times New Roman"/>
          <w:sz w:val="28"/>
          <w:szCs w:val="28"/>
        </w:rPr>
        <w:t>hat rely on PHP.</w:t>
      </w:r>
    </w:p>
    <w:p w:rsidR="009D2A8B" w:rsidRDefault="009336F5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Run the following in Command Prompt to check:                                          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php -v</w:t>
      </w:r>
    </w:p>
    <w:p w:rsidR="009D2A8B" w:rsidRDefault="009D2A8B">
      <w:pPr>
        <w:spacing w:before="240" w:after="240"/>
        <w:ind w:left="14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9D2A8B" w:rsidRDefault="009336F5">
      <w:pPr>
        <w:spacing w:before="240" w:after="24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Update OpenSSL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Download the Latest Version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D2A8B" w:rsidRDefault="009336F5">
      <w:pPr>
        <w:numPr>
          <w:ilvl w:val="0"/>
          <w:numId w:val="17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Visit the official OpenSSL website and </w:t>
      </w:r>
      <w:hyperlink r:id="rId1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download the latest version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for Windows.</w:t>
      </w:r>
    </w:p>
    <w:p w:rsidR="009D2A8B" w:rsidRDefault="009336F5">
      <w:pPr>
        <w:numPr>
          <w:ilvl w:val="0"/>
          <w:numId w:val="17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Choose the correct installer for your system (32-bit or 64</w:t>
      </w:r>
      <w:r>
        <w:rPr>
          <w:rFonts w:ascii="Times New Roman" w:eastAsia="Times New Roman" w:hAnsi="Times New Roman" w:cs="Times New Roman"/>
          <w:sz w:val="28"/>
          <w:szCs w:val="28"/>
        </w:rPr>
        <w:t>-bit).</w:t>
      </w:r>
    </w:p>
    <w:p w:rsidR="009D2A8B" w:rsidRDefault="009336F5">
      <w:pPr>
        <w:spacing w:before="240" w:after="24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Install the New Version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D2A8B" w:rsidRDefault="009336F5">
      <w:pPr>
        <w:numPr>
          <w:ilvl w:val="0"/>
          <w:numId w:val="10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Run the downloaded installer and follow the on-screen instructions.</w:t>
      </w:r>
    </w:p>
    <w:p w:rsidR="009D2A8B" w:rsidRDefault="009336F5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Ensure you select the appropriate options for your system.</w:t>
      </w:r>
    </w:p>
    <w:p w:rsidR="009D2A8B" w:rsidRDefault="009336F5">
      <w:pPr>
        <w:spacing w:before="240" w:after="240"/>
        <w:ind w:left="14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Verify the Update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Open Command Prompt and type:                 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openssl version</w:t>
      </w:r>
    </w:p>
    <w:p w:rsidR="009D2A8B" w:rsidRDefault="009336F5">
      <w:pPr>
        <w:numPr>
          <w:ilvl w:val="0"/>
          <w:numId w:val="7"/>
        </w:num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Re-scan 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server with Nikto to confirm that vulnerabilities have been mitigated.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nikto -h https://localhost</w:t>
      </w:r>
    </w:p>
    <w:p w:rsidR="009D2A8B" w:rsidRDefault="009D2A8B">
      <w:pPr>
        <w:spacing w:before="240" w:after="240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9D2A8B" w:rsidRDefault="009D2A8B">
      <w:pPr>
        <w:spacing w:before="240" w:after="240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9D2A8B" w:rsidRDefault="009D2A8B"/>
    <w:sectPr w:rsidR="009D2A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7A27"/>
    <w:multiLevelType w:val="multilevel"/>
    <w:tmpl w:val="0D8AE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331EF7"/>
    <w:multiLevelType w:val="multilevel"/>
    <w:tmpl w:val="58E0D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5F060F"/>
    <w:multiLevelType w:val="multilevel"/>
    <w:tmpl w:val="3996B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406D36"/>
    <w:multiLevelType w:val="multilevel"/>
    <w:tmpl w:val="0AFA6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744FD5"/>
    <w:multiLevelType w:val="multilevel"/>
    <w:tmpl w:val="E51E4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6956EA"/>
    <w:multiLevelType w:val="multilevel"/>
    <w:tmpl w:val="3DC62A5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3633B1"/>
    <w:multiLevelType w:val="multilevel"/>
    <w:tmpl w:val="A7FE2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E83623"/>
    <w:multiLevelType w:val="multilevel"/>
    <w:tmpl w:val="4D922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0A3406"/>
    <w:multiLevelType w:val="multilevel"/>
    <w:tmpl w:val="272E6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0B24B3"/>
    <w:multiLevelType w:val="multilevel"/>
    <w:tmpl w:val="605AC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B017B52"/>
    <w:multiLevelType w:val="multilevel"/>
    <w:tmpl w:val="ACE08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6227CF"/>
    <w:multiLevelType w:val="multilevel"/>
    <w:tmpl w:val="F59C1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4141C9D"/>
    <w:multiLevelType w:val="multilevel"/>
    <w:tmpl w:val="EC2A8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4F73085"/>
    <w:multiLevelType w:val="multilevel"/>
    <w:tmpl w:val="334C5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9885BD5"/>
    <w:multiLevelType w:val="multilevel"/>
    <w:tmpl w:val="8F704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3816D37"/>
    <w:multiLevelType w:val="multilevel"/>
    <w:tmpl w:val="65AA82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3DD3E87"/>
    <w:multiLevelType w:val="multilevel"/>
    <w:tmpl w:val="ED36C8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7670FAC"/>
    <w:multiLevelType w:val="multilevel"/>
    <w:tmpl w:val="CAF6C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76F27AB"/>
    <w:multiLevelType w:val="multilevel"/>
    <w:tmpl w:val="2F1CB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9476038"/>
    <w:multiLevelType w:val="multilevel"/>
    <w:tmpl w:val="FE0E0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AB834B6"/>
    <w:multiLevelType w:val="multilevel"/>
    <w:tmpl w:val="EF8C73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5392510F"/>
    <w:multiLevelType w:val="multilevel"/>
    <w:tmpl w:val="EB548D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75A6455"/>
    <w:multiLevelType w:val="multilevel"/>
    <w:tmpl w:val="9880FC6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 w15:restartNumberingAfterBreak="0">
    <w:nsid w:val="62A761C5"/>
    <w:multiLevelType w:val="multilevel"/>
    <w:tmpl w:val="3EA47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357421E"/>
    <w:multiLevelType w:val="multilevel"/>
    <w:tmpl w:val="76B09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C944A51"/>
    <w:multiLevelType w:val="multilevel"/>
    <w:tmpl w:val="A3A6A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3240139"/>
    <w:multiLevelType w:val="multilevel"/>
    <w:tmpl w:val="0E1E0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4180F2D"/>
    <w:multiLevelType w:val="multilevel"/>
    <w:tmpl w:val="EB361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87E443B"/>
    <w:multiLevelType w:val="multilevel"/>
    <w:tmpl w:val="BD54EB1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9" w15:restartNumberingAfterBreak="0">
    <w:nsid w:val="7A1951DA"/>
    <w:multiLevelType w:val="multilevel"/>
    <w:tmpl w:val="D5906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F900BDD"/>
    <w:multiLevelType w:val="multilevel"/>
    <w:tmpl w:val="A46A1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FCE6502"/>
    <w:multiLevelType w:val="multilevel"/>
    <w:tmpl w:val="A6C2F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23"/>
  </w:num>
  <w:num w:numId="3">
    <w:abstractNumId w:val="18"/>
  </w:num>
  <w:num w:numId="4">
    <w:abstractNumId w:val="22"/>
  </w:num>
  <w:num w:numId="5">
    <w:abstractNumId w:val="13"/>
  </w:num>
  <w:num w:numId="6">
    <w:abstractNumId w:val="16"/>
  </w:num>
  <w:num w:numId="7">
    <w:abstractNumId w:val="20"/>
  </w:num>
  <w:num w:numId="8">
    <w:abstractNumId w:val="28"/>
  </w:num>
  <w:num w:numId="9">
    <w:abstractNumId w:val="8"/>
  </w:num>
  <w:num w:numId="10">
    <w:abstractNumId w:val="25"/>
  </w:num>
  <w:num w:numId="11">
    <w:abstractNumId w:val="11"/>
  </w:num>
  <w:num w:numId="12">
    <w:abstractNumId w:val="15"/>
  </w:num>
  <w:num w:numId="13">
    <w:abstractNumId w:val="4"/>
  </w:num>
  <w:num w:numId="14">
    <w:abstractNumId w:val="26"/>
  </w:num>
  <w:num w:numId="15">
    <w:abstractNumId w:val="29"/>
  </w:num>
  <w:num w:numId="16">
    <w:abstractNumId w:val="9"/>
  </w:num>
  <w:num w:numId="17">
    <w:abstractNumId w:val="27"/>
  </w:num>
  <w:num w:numId="18">
    <w:abstractNumId w:val="5"/>
  </w:num>
  <w:num w:numId="19">
    <w:abstractNumId w:val="30"/>
  </w:num>
  <w:num w:numId="20">
    <w:abstractNumId w:val="7"/>
  </w:num>
  <w:num w:numId="21">
    <w:abstractNumId w:val="31"/>
  </w:num>
  <w:num w:numId="22">
    <w:abstractNumId w:val="6"/>
  </w:num>
  <w:num w:numId="23">
    <w:abstractNumId w:val="1"/>
  </w:num>
  <w:num w:numId="24">
    <w:abstractNumId w:val="17"/>
  </w:num>
  <w:num w:numId="25">
    <w:abstractNumId w:val="12"/>
  </w:num>
  <w:num w:numId="26">
    <w:abstractNumId w:val="24"/>
  </w:num>
  <w:num w:numId="27">
    <w:abstractNumId w:val="14"/>
  </w:num>
  <w:num w:numId="28">
    <w:abstractNumId w:val="3"/>
  </w:num>
  <w:num w:numId="29">
    <w:abstractNumId w:val="2"/>
  </w:num>
  <w:num w:numId="30">
    <w:abstractNumId w:val="0"/>
  </w:num>
  <w:num w:numId="31">
    <w:abstractNumId w:val="1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A8B"/>
    <w:rsid w:val="009336F5"/>
    <w:rsid w:val="009D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2123"/>
  <w15:docId w15:val="{775424F6-4679-4392-9545-A89423A0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upportyourtech.com/articles/how-to-update-openssl-on-windows-10-a-step-by-step-guide/" TargetMode="External"/><Relationship Id="rId5" Type="http://schemas.openxmlformats.org/officeDocument/2006/relationships/hyperlink" Target="https://localhost" TargetMode="External"/><Relationship Id="rId10" Type="http://schemas.openxmlformats.org/officeDocument/2006/relationships/hyperlink" Target="https://windows.php.net/downloa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Nanjala</dc:creator>
  <cp:lastModifiedBy>User</cp:lastModifiedBy>
  <cp:revision>2</cp:revision>
  <dcterms:created xsi:type="dcterms:W3CDTF">2025-03-28T07:13:00Z</dcterms:created>
  <dcterms:modified xsi:type="dcterms:W3CDTF">2025-03-28T07:13:00Z</dcterms:modified>
</cp:coreProperties>
</file>