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00C34" w14:textId="77777777" w:rsidR="00440B1E" w:rsidRPr="00D66632" w:rsidRDefault="00440B1E">
      <w:pPr>
        <w:rPr>
          <w:rFonts w:ascii="Times New Roman" w:hAnsi="Times New Roman" w:cs="Times New Roman"/>
          <w:sz w:val="24"/>
          <w:szCs w:val="24"/>
        </w:rPr>
      </w:pPr>
      <w:r w:rsidRPr="00D66632">
        <w:rPr>
          <w:rFonts w:ascii="Times New Roman" w:hAnsi="Times New Roman" w:cs="Times New Roman"/>
          <w:sz w:val="24"/>
          <w:szCs w:val="24"/>
        </w:rPr>
        <w:t>Leah Dismukes</w:t>
      </w:r>
    </w:p>
    <w:p w14:paraId="4B410CB8" w14:textId="77777777" w:rsidR="00440B1E" w:rsidRPr="00D66632" w:rsidRDefault="00440B1E">
      <w:pPr>
        <w:rPr>
          <w:rFonts w:ascii="Times New Roman" w:hAnsi="Times New Roman" w:cs="Times New Roman"/>
          <w:sz w:val="24"/>
          <w:szCs w:val="24"/>
        </w:rPr>
      </w:pPr>
      <w:r w:rsidRPr="00D66632">
        <w:rPr>
          <w:rFonts w:ascii="Times New Roman" w:hAnsi="Times New Roman" w:cs="Times New Roman"/>
          <w:sz w:val="24"/>
          <w:szCs w:val="24"/>
        </w:rPr>
        <w:t>6/6/2019</w:t>
      </w:r>
    </w:p>
    <w:p w14:paraId="1991C2EA" w14:textId="77777777" w:rsidR="00440B1E" w:rsidRPr="00D66632" w:rsidRDefault="00440B1E">
      <w:pPr>
        <w:rPr>
          <w:rFonts w:ascii="Times New Roman" w:hAnsi="Times New Roman" w:cs="Times New Roman"/>
          <w:sz w:val="24"/>
          <w:szCs w:val="24"/>
        </w:rPr>
      </w:pPr>
      <w:r w:rsidRPr="00D66632">
        <w:rPr>
          <w:rFonts w:ascii="Times New Roman" w:hAnsi="Times New Roman" w:cs="Times New Roman"/>
          <w:sz w:val="24"/>
          <w:szCs w:val="24"/>
        </w:rPr>
        <w:t>Assignment #1</w:t>
      </w:r>
    </w:p>
    <w:p w14:paraId="07EF5D35" w14:textId="04566F20" w:rsidR="00440B1E" w:rsidRPr="00D66632" w:rsidRDefault="00440B1E">
      <w:pPr>
        <w:rPr>
          <w:rFonts w:ascii="Times New Roman" w:hAnsi="Times New Roman" w:cs="Times New Roman"/>
          <w:sz w:val="24"/>
          <w:szCs w:val="24"/>
        </w:rPr>
      </w:pPr>
      <w:r w:rsidRPr="00D66632">
        <w:rPr>
          <w:rFonts w:ascii="Times New Roman" w:hAnsi="Times New Roman" w:cs="Times New Roman"/>
          <w:sz w:val="24"/>
          <w:szCs w:val="24"/>
        </w:rPr>
        <w:t>Vanderbilt University Data Analytics Bootcamp</w:t>
      </w:r>
    </w:p>
    <w:p w14:paraId="02F1CB83" w14:textId="11190C80" w:rsidR="00693803" w:rsidRPr="00D66632" w:rsidRDefault="00693803">
      <w:pPr>
        <w:rPr>
          <w:rFonts w:ascii="Times New Roman" w:hAnsi="Times New Roman" w:cs="Times New Roman"/>
          <w:sz w:val="24"/>
          <w:szCs w:val="24"/>
        </w:rPr>
      </w:pPr>
    </w:p>
    <w:p w14:paraId="09014EEA" w14:textId="26D6BA95" w:rsidR="00693803" w:rsidRDefault="00610D54" w:rsidP="00693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632">
        <w:rPr>
          <w:rFonts w:ascii="Times New Roman" w:hAnsi="Times New Roman" w:cs="Times New Roman"/>
          <w:sz w:val="24"/>
          <w:szCs w:val="24"/>
        </w:rPr>
        <w:t>Given the pro</w:t>
      </w:r>
      <w:r w:rsidR="00D22211" w:rsidRPr="00D66632">
        <w:rPr>
          <w:rFonts w:ascii="Times New Roman" w:hAnsi="Times New Roman" w:cs="Times New Roman"/>
          <w:sz w:val="24"/>
          <w:szCs w:val="24"/>
        </w:rPr>
        <w:t>vided data, what are three conclusions we can draw about Kickstarter campaigns?</w:t>
      </w:r>
    </w:p>
    <w:p w14:paraId="16C0A42C" w14:textId="77777777" w:rsidR="008C3349" w:rsidRPr="00D66632" w:rsidRDefault="008C3349" w:rsidP="008C33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17F5C" w14:textId="2E4267C5" w:rsidR="00D22211" w:rsidRDefault="00401330" w:rsidP="00D2221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66632">
        <w:rPr>
          <w:rFonts w:ascii="Times New Roman" w:hAnsi="Times New Roman" w:cs="Times New Roman"/>
          <w:sz w:val="24"/>
          <w:szCs w:val="24"/>
        </w:rPr>
        <w:t xml:space="preserve">While, </w:t>
      </w:r>
      <w:r w:rsidR="00443858" w:rsidRPr="00D66632">
        <w:rPr>
          <w:rFonts w:ascii="Times New Roman" w:hAnsi="Times New Roman" w:cs="Times New Roman"/>
          <w:sz w:val="24"/>
          <w:szCs w:val="24"/>
        </w:rPr>
        <w:t>concluding</w:t>
      </w:r>
      <w:r w:rsidRPr="00D66632">
        <w:rPr>
          <w:rFonts w:ascii="Times New Roman" w:hAnsi="Times New Roman" w:cs="Times New Roman"/>
          <w:sz w:val="24"/>
          <w:szCs w:val="24"/>
        </w:rPr>
        <w:t xml:space="preserve"> the data shows that Theatre and </w:t>
      </w:r>
      <w:r w:rsidR="000E1F4A" w:rsidRPr="00D66632">
        <w:rPr>
          <w:rFonts w:ascii="Times New Roman" w:hAnsi="Times New Roman" w:cs="Times New Roman"/>
          <w:sz w:val="24"/>
          <w:szCs w:val="24"/>
        </w:rPr>
        <w:t>M</w:t>
      </w:r>
      <w:r w:rsidRPr="00D66632">
        <w:rPr>
          <w:rFonts w:ascii="Times New Roman" w:hAnsi="Times New Roman" w:cs="Times New Roman"/>
          <w:sz w:val="24"/>
          <w:szCs w:val="24"/>
        </w:rPr>
        <w:t>usic</w:t>
      </w:r>
      <w:r w:rsidR="00DA3BD4" w:rsidRPr="00D66632">
        <w:rPr>
          <w:rFonts w:ascii="Times New Roman" w:hAnsi="Times New Roman" w:cs="Times New Roman"/>
          <w:sz w:val="24"/>
          <w:szCs w:val="24"/>
        </w:rPr>
        <w:t xml:space="preserve"> are the most </w:t>
      </w:r>
      <w:r w:rsidR="001C5FA5" w:rsidRPr="00D66632">
        <w:rPr>
          <w:rFonts w:ascii="Times New Roman" w:hAnsi="Times New Roman" w:cs="Times New Roman"/>
          <w:sz w:val="24"/>
          <w:szCs w:val="24"/>
        </w:rPr>
        <w:t xml:space="preserve">successful Genre’s on </w:t>
      </w:r>
      <w:r w:rsidR="000D58E3" w:rsidRPr="00D66632">
        <w:rPr>
          <w:rFonts w:ascii="Times New Roman" w:hAnsi="Times New Roman" w:cs="Times New Roman"/>
          <w:sz w:val="24"/>
          <w:szCs w:val="24"/>
        </w:rPr>
        <w:t>Kickstarter.</w:t>
      </w:r>
      <w:r w:rsidR="00220E2F" w:rsidRPr="00D66632">
        <w:rPr>
          <w:rFonts w:ascii="Times New Roman" w:hAnsi="Times New Roman" w:cs="Times New Roman"/>
          <w:sz w:val="24"/>
          <w:szCs w:val="24"/>
        </w:rPr>
        <w:t xml:space="preserve"> </w:t>
      </w:r>
      <w:r w:rsidR="00FB4D53" w:rsidRPr="00D6663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Kickstarter Campaigns started in May seem to be the most successful. </w:t>
      </w:r>
      <w:r w:rsidR="00D66632" w:rsidRPr="00D66632">
        <w:rPr>
          <w:rFonts w:ascii="Times New Roman" w:eastAsia="Times New Roman" w:hAnsi="Times New Roman" w:cs="Times New Roman"/>
          <w:color w:val="24292E"/>
          <w:sz w:val="24"/>
          <w:szCs w:val="24"/>
        </w:rPr>
        <w:t>While, in</w:t>
      </w:r>
      <w:r w:rsidR="00420F02" w:rsidRPr="00D6663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December seem to have the least success</w:t>
      </w:r>
      <w:r w:rsidR="00DF2689" w:rsidRPr="00D66632">
        <w:rPr>
          <w:rFonts w:ascii="Times New Roman" w:eastAsia="Times New Roman" w:hAnsi="Times New Roman" w:cs="Times New Roman"/>
          <w:color w:val="24292E"/>
          <w:sz w:val="24"/>
          <w:szCs w:val="24"/>
        </w:rPr>
        <w:t>ful data.</w:t>
      </w:r>
      <w:r w:rsidR="007621D9" w:rsidRPr="00D6663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4493C815" w14:textId="746FAD76" w:rsidR="00313CBC" w:rsidRDefault="00313CBC" w:rsidP="00D2221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B5E6DEB" w14:textId="7A9945D9" w:rsidR="00313CBC" w:rsidRDefault="00313CBC" w:rsidP="00313C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13CBC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limitations of this dataset?</w:t>
      </w:r>
    </w:p>
    <w:p w14:paraId="651998E1" w14:textId="4FB6E69E" w:rsidR="00F34359" w:rsidRDefault="00F34359" w:rsidP="00F34359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Without knowing </w:t>
      </w:r>
      <w:r w:rsidR="00184A37">
        <w:rPr>
          <w:rFonts w:ascii="Times New Roman" w:eastAsia="Times New Roman" w:hAnsi="Times New Roman" w:cs="Times New Roman"/>
          <w:color w:val="24292E"/>
          <w:sz w:val="24"/>
          <w:szCs w:val="24"/>
        </w:rPr>
        <w:t>the correct</w:t>
      </w:r>
      <w:r w:rsidR="00634B5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15867">
        <w:rPr>
          <w:rFonts w:ascii="Times New Roman" w:eastAsia="Times New Roman" w:hAnsi="Times New Roman" w:cs="Times New Roman"/>
          <w:color w:val="24292E"/>
          <w:sz w:val="24"/>
          <w:szCs w:val="24"/>
        </w:rPr>
        <w:t>size</w:t>
      </w:r>
      <w:r w:rsidR="00F83A3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A77F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of the population, we </w:t>
      </w:r>
      <w:r w:rsidR="00760F71">
        <w:rPr>
          <w:rFonts w:ascii="Times New Roman" w:eastAsia="Times New Roman" w:hAnsi="Times New Roman" w:cs="Times New Roman"/>
          <w:color w:val="24292E"/>
          <w:sz w:val="24"/>
          <w:szCs w:val="24"/>
        </w:rPr>
        <w:t>cannot</w:t>
      </w:r>
      <w:r w:rsidR="006A77F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decide if the data is </w:t>
      </w:r>
      <w:bookmarkStart w:id="0" w:name="_GoBack"/>
      <w:bookmarkEnd w:id="0"/>
      <w:r w:rsidR="006A77F2">
        <w:rPr>
          <w:rFonts w:ascii="Times New Roman" w:eastAsia="Times New Roman" w:hAnsi="Times New Roman" w:cs="Times New Roman"/>
          <w:color w:val="24292E"/>
          <w:sz w:val="24"/>
          <w:szCs w:val="24"/>
        </w:rPr>
        <w:t>accurate.</w:t>
      </w:r>
    </w:p>
    <w:p w14:paraId="53EA9775" w14:textId="42301CCD" w:rsidR="006A77F2" w:rsidRDefault="006A77F2" w:rsidP="00F34359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ACDB5B2" w14:textId="46A87BF9" w:rsidR="00952EC7" w:rsidRDefault="00CC00B8" w:rsidP="00952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C00B8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other possible tables and/or graphs that we could create?</w:t>
      </w:r>
    </w:p>
    <w:p w14:paraId="42E1E928" w14:textId="3E5D7BAB" w:rsidR="008C3349" w:rsidRDefault="00390AB2" w:rsidP="00D2221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Display </w:t>
      </w:r>
      <w:r w:rsidR="00FC1472">
        <w:rPr>
          <w:rFonts w:ascii="Times New Roman" w:eastAsia="Times New Roman" w:hAnsi="Times New Roman" w:cs="Times New Roman"/>
          <w:color w:val="24292E"/>
          <w:sz w:val="24"/>
          <w:szCs w:val="24"/>
        </w:rPr>
        <w:t>tables that</w:t>
      </w:r>
      <w:r w:rsidR="00045A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shows</w:t>
      </w:r>
      <w:r w:rsidR="00D0165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A4E74">
        <w:rPr>
          <w:rFonts w:ascii="Times New Roman" w:eastAsia="Times New Roman" w:hAnsi="Times New Roman" w:cs="Times New Roman"/>
          <w:color w:val="24292E"/>
          <w:sz w:val="24"/>
          <w:szCs w:val="24"/>
        </w:rPr>
        <w:t>significant funding</w:t>
      </w:r>
      <w:r w:rsidR="00045A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goals</w:t>
      </w:r>
      <w:r w:rsidR="00D01651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A87B18F" w14:textId="29F39F04" w:rsidR="00366C98" w:rsidRDefault="00366C98" w:rsidP="00D2221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Success </w:t>
      </w:r>
      <w:r w:rsidR="00EA4E74">
        <w:rPr>
          <w:rFonts w:ascii="Times New Roman" w:eastAsia="Times New Roman" w:hAnsi="Times New Roman" w:cs="Times New Roman"/>
          <w:color w:val="24292E"/>
          <w:sz w:val="24"/>
          <w:szCs w:val="24"/>
        </w:rPr>
        <w:t>rate per count</w:t>
      </w:r>
      <w:r w:rsidR="00F2263D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EA4E74">
        <w:rPr>
          <w:rFonts w:ascii="Times New Roman" w:eastAsia="Times New Roman" w:hAnsi="Times New Roman" w:cs="Times New Roman"/>
          <w:color w:val="24292E"/>
          <w:sz w:val="24"/>
          <w:szCs w:val="24"/>
        </w:rPr>
        <w:t>y and currency</w:t>
      </w:r>
      <w:r w:rsidR="00AD2990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12AB53A9" w14:textId="2DAD799D" w:rsidR="00F2263D" w:rsidRDefault="00A417A9" w:rsidP="00D2221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D2990">
        <w:rPr>
          <w:rFonts w:ascii="Times New Roman" w:hAnsi="Times New Roman" w:cs="Times New Roman"/>
          <w:sz w:val="24"/>
          <w:szCs w:val="24"/>
        </w:rPr>
        <w:t>edian, max, and min of percent funded per category/subcategory</w:t>
      </w:r>
    </w:p>
    <w:p w14:paraId="4E981386" w14:textId="77777777" w:rsidR="00EA4E74" w:rsidRDefault="00EA4E74" w:rsidP="00D2221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5BFAF7A" w14:textId="77777777" w:rsidR="00045AEF" w:rsidRDefault="00045AEF" w:rsidP="00D2221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BEC3418" w14:textId="77777777" w:rsidR="008C3349" w:rsidRPr="008C3349" w:rsidRDefault="008C3349" w:rsidP="008C3349">
      <w:pPr>
        <w:rPr>
          <w:rFonts w:ascii="Times New Roman" w:hAnsi="Times New Roman" w:cs="Times New Roman"/>
          <w:sz w:val="24"/>
          <w:szCs w:val="24"/>
        </w:rPr>
      </w:pPr>
    </w:p>
    <w:sectPr w:rsidR="008C3349" w:rsidRPr="008C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7522"/>
    <w:multiLevelType w:val="hybridMultilevel"/>
    <w:tmpl w:val="A17E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1E"/>
    <w:rsid w:val="00045AEF"/>
    <w:rsid w:val="000D58E3"/>
    <w:rsid w:val="000E1F4A"/>
    <w:rsid w:val="00184A37"/>
    <w:rsid w:val="001C5FA5"/>
    <w:rsid w:val="00220E2F"/>
    <w:rsid w:val="00313CBC"/>
    <w:rsid w:val="00366C98"/>
    <w:rsid w:val="00390AB2"/>
    <w:rsid w:val="00401330"/>
    <w:rsid w:val="00420F02"/>
    <w:rsid w:val="00440B1E"/>
    <w:rsid w:val="00443858"/>
    <w:rsid w:val="00490546"/>
    <w:rsid w:val="00610D54"/>
    <w:rsid w:val="00615867"/>
    <w:rsid w:val="00634B5F"/>
    <w:rsid w:val="00693803"/>
    <w:rsid w:val="006A77F2"/>
    <w:rsid w:val="00760F71"/>
    <w:rsid w:val="007621D9"/>
    <w:rsid w:val="008C3349"/>
    <w:rsid w:val="00952EC7"/>
    <w:rsid w:val="00A417A9"/>
    <w:rsid w:val="00AD2990"/>
    <w:rsid w:val="00CC00B8"/>
    <w:rsid w:val="00D01651"/>
    <w:rsid w:val="00D22211"/>
    <w:rsid w:val="00D66632"/>
    <w:rsid w:val="00D837B6"/>
    <w:rsid w:val="00DA3BD4"/>
    <w:rsid w:val="00DF2689"/>
    <w:rsid w:val="00EA4E74"/>
    <w:rsid w:val="00F2263D"/>
    <w:rsid w:val="00F34359"/>
    <w:rsid w:val="00F83A36"/>
    <w:rsid w:val="00F925CE"/>
    <w:rsid w:val="00FB4D53"/>
    <w:rsid w:val="00FC1472"/>
    <w:rsid w:val="00F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0584"/>
  <w15:chartTrackingRefBased/>
  <w15:docId w15:val="{6799AE88-BDCA-4F95-B81E-D51D5E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dismukes</dc:creator>
  <cp:keywords/>
  <dc:description/>
  <cp:lastModifiedBy>leah dismukes</cp:lastModifiedBy>
  <cp:revision>2</cp:revision>
  <dcterms:created xsi:type="dcterms:W3CDTF">2019-06-06T06:31:00Z</dcterms:created>
  <dcterms:modified xsi:type="dcterms:W3CDTF">2019-06-06T06:31:00Z</dcterms:modified>
</cp:coreProperties>
</file>