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431FE" w14:textId="2EE3B294" w:rsidR="006A0270" w:rsidRPr="006A0270" w:rsidRDefault="006A0270" w:rsidP="006A0270">
      <w:pPr>
        <w:spacing w:after="120" w:line="480" w:lineRule="auto"/>
        <w:rPr>
          <w:rFonts w:ascii="Times New Roman" w:hAnsi="Times New Roman" w:cs="Times New Roman"/>
          <w:b/>
          <w:bCs/>
        </w:rPr>
      </w:pPr>
      <w:r w:rsidRPr="006A0270">
        <w:rPr>
          <w:rFonts w:ascii="Times New Roman" w:hAnsi="Times New Roman" w:cs="Times New Roman"/>
          <w:b/>
          <w:bCs/>
        </w:rPr>
        <w:t>App Launch Plan</w:t>
      </w:r>
      <w:r>
        <w:rPr>
          <w:rFonts w:ascii="Times New Roman" w:hAnsi="Times New Roman" w:cs="Times New Roman"/>
          <w:b/>
          <w:bCs/>
        </w:rPr>
        <w:t>:</w:t>
      </w:r>
    </w:p>
    <w:p w14:paraId="5C1CDF19" w14:textId="7002163E" w:rsidR="006A0270" w:rsidRPr="006A0270" w:rsidRDefault="006A0270" w:rsidP="006A0270">
      <w:pPr>
        <w:spacing w:after="120" w:line="480" w:lineRule="auto"/>
        <w:ind w:firstLine="720"/>
        <w:rPr>
          <w:rFonts w:ascii="Times New Roman" w:hAnsi="Times New Roman" w:cs="Times New Roman"/>
        </w:rPr>
      </w:pPr>
      <w:r w:rsidRPr="006A0270">
        <w:rPr>
          <w:rFonts w:ascii="Times New Roman" w:hAnsi="Times New Roman" w:cs="Times New Roman"/>
        </w:rPr>
        <w:t xml:space="preserve">Launching an application involves more than just completing the code; it requires careful planning and consideration of various components that will ensure the app’s success in the market. Below is a comprehensive plan outlining the key elements needed to prepare my </w:t>
      </w:r>
      <w:r w:rsidR="007D1C27">
        <w:rPr>
          <w:rFonts w:ascii="Times New Roman" w:hAnsi="Times New Roman" w:cs="Times New Roman"/>
        </w:rPr>
        <w:t>i</w:t>
      </w:r>
      <w:r w:rsidRPr="006A0270">
        <w:rPr>
          <w:rFonts w:ascii="Times New Roman" w:hAnsi="Times New Roman" w:cs="Times New Roman"/>
        </w:rPr>
        <w:t xml:space="preserve">nventory </w:t>
      </w:r>
      <w:r w:rsidR="007D1C27">
        <w:rPr>
          <w:rFonts w:ascii="Times New Roman" w:hAnsi="Times New Roman" w:cs="Times New Roman"/>
        </w:rPr>
        <w:t>a</w:t>
      </w:r>
      <w:r w:rsidRPr="006A0270">
        <w:rPr>
          <w:rFonts w:ascii="Times New Roman" w:hAnsi="Times New Roman" w:cs="Times New Roman"/>
        </w:rPr>
        <w:t>pp for release.</w:t>
      </w:r>
    </w:p>
    <w:p w14:paraId="7EF8D748" w14:textId="70469A24" w:rsidR="006A0270" w:rsidRPr="006A0270" w:rsidRDefault="006A0270" w:rsidP="006A0270">
      <w:pPr>
        <w:spacing w:after="120" w:line="480" w:lineRule="auto"/>
        <w:rPr>
          <w:rFonts w:ascii="Times New Roman" w:hAnsi="Times New Roman" w:cs="Times New Roman"/>
          <w:b/>
          <w:bCs/>
        </w:rPr>
      </w:pPr>
      <w:r w:rsidRPr="006A0270">
        <w:rPr>
          <w:rFonts w:ascii="Times New Roman" w:hAnsi="Times New Roman" w:cs="Times New Roman"/>
          <w:b/>
          <w:bCs/>
        </w:rPr>
        <w:t>App Description and Icon</w:t>
      </w:r>
      <w:r>
        <w:rPr>
          <w:rFonts w:ascii="Times New Roman" w:hAnsi="Times New Roman" w:cs="Times New Roman"/>
          <w:b/>
          <w:bCs/>
        </w:rPr>
        <w:t>:</w:t>
      </w:r>
    </w:p>
    <w:p w14:paraId="2B67F1F3" w14:textId="5D47E5FD" w:rsidR="006A0270" w:rsidRPr="006A0270" w:rsidRDefault="006A0270" w:rsidP="006A0270">
      <w:pPr>
        <w:spacing w:after="120" w:line="480" w:lineRule="auto"/>
        <w:ind w:firstLine="720"/>
        <w:rPr>
          <w:rFonts w:ascii="Times New Roman" w:hAnsi="Times New Roman" w:cs="Times New Roman"/>
        </w:rPr>
      </w:pPr>
      <w:r w:rsidRPr="006A0270">
        <w:rPr>
          <w:rFonts w:ascii="Times New Roman" w:hAnsi="Times New Roman" w:cs="Times New Roman"/>
        </w:rPr>
        <w:t xml:space="preserve">The description of my </w:t>
      </w:r>
      <w:r w:rsidR="007D1C27">
        <w:rPr>
          <w:rFonts w:ascii="Times New Roman" w:hAnsi="Times New Roman" w:cs="Times New Roman"/>
        </w:rPr>
        <w:t>i</w:t>
      </w:r>
      <w:r w:rsidRPr="006A0270">
        <w:rPr>
          <w:rFonts w:ascii="Times New Roman" w:hAnsi="Times New Roman" w:cs="Times New Roman"/>
        </w:rPr>
        <w:t xml:space="preserve">nventory </w:t>
      </w:r>
      <w:r w:rsidR="007D1C27">
        <w:rPr>
          <w:rFonts w:ascii="Times New Roman" w:hAnsi="Times New Roman" w:cs="Times New Roman"/>
        </w:rPr>
        <w:t>a</w:t>
      </w:r>
      <w:r w:rsidRPr="006A0270">
        <w:rPr>
          <w:rFonts w:ascii="Times New Roman" w:hAnsi="Times New Roman" w:cs="Times New Roman"/>
        </w:rPr>
        <w:t>pp will focus on its primary function: to help small businesses and individuals manage and track inventory efficiently. Key points will include the app’s user-friendly interface, secure login system, and real-time inventory updates. I will emphasize the ability to add, edit, and delete inventory items, as well as receive notifications for low-stock items. The icon will be clean and modern, reflecting the app's professional nature. I’m thinking of a simple graphic that combines a checklist or warehouse imagery, symbolizing the organization and management aspect of the app. The colors will align with the app’s palette to maintain consistency across the branding.</w:t>
      </w:r>
    </w:p>
    <w:p w14:paraId="6C883010" w14:textId="77777777" w:rsidR="006A0270" w:rsidRPr="006A0270" w:rsidRDefault="006A0270" w:rsidP="006A0270">
      <w:pPr>
        <w:spacing w:after="120" w:line="480" w:lineRule="auto"/>
        <w:rPr>
          <w:rFonts w:ascii="Times New Roman" w:hAnsi="Times New Roman" w:cs="Times New Roman"/>
        </w:rPr>
      </w:pPr>
      <w:r w:rsidRPr="006A0270">
        <w:rPr>
          <w:rFonts w:ascii="Times New Roman" w:hAnsi="Times New Roman" w:cs="Times New Roman"/>
          <w:b/>
          <w:bCs/>
        </w:rPr>
        <w:t>Supported Android Versions:</w:t>
      </w:r>
    </w:p>
    <w:p w14:paraId="3FA8BD24" w14:textId="794080F8" w:rsidR="006A0270" w:rsidRPr="006A0270" w:rsidRDefault="006A0270" w:rsidP="006A0270">
      <w:pPr>
        <w:spacing w:after="120" w:line="480" w:lineRule="auto"/>
        <w:ind w:firstLine="720"/>
        <w:rPr>
          <w:rFonts w:ascii="Times New Roman" w:hAnsi="Times New Roman" w:cs="Times New Roman"/>
        </w:rPr>
      </w:pPr>
      <w:r w:rsidRPr="006A0270">
        <w:rPr>
          <w:rFonts w:ascii="Times New Roman" w:hAnsi="Times New Roman" w:cs="Times New Roman"/>
        </w:rPr>
        <w:t xml:space="preserve">The </w:t>
      </w:r>
      <w:r w:rsidR="007D1C27">
        <w:rPr>
          <w:rFonts w:ascii="Times New Roman" w:hAnsi="Times New Roman" w:cs="Times New Roman"/>
        </w:rPr>
        <w:t>i</w:t>
      </w:r>
      <w:r w:rsidRPr="006A0270">
        <w:rPr>
          <w:rFonts w:ascii="Times New Roman" w:hAnsi="Times New Roman" w:cs="Times New Roman"/>
        </w:rPr>
        <w:t xml:space="preserve">nventory </w:t>
      </w:r>
      <w:r w:rsidR="007D1C27">
        <w:rPr>
          <w:rFonts w:ascii="Times New Roman" w:hAnsi="Times New Roman" w:cs="Times New Roman"/>
        </w:rPr>
        <w:t>a</w:t>
      </w:r>
      <w:r w:rsidRPr="006A0270">
        <w:rPr>
          <w:rFonts w:ascii="Times New Roman" w:hAnsi="Times New Roman" w:cs="Times New Roman"/>
        </w:rPr>
        <w:t>pp will support Android versions from API level 21 (Lollipop) up to the most current version, ensuring compatibility with a wide range of devices. Supporting older versions like Lollipop ensures that users with older devices can still benefit from the app, while compatibility with the latest versions allows the app to take advantage of newer Android features. Regular updates will be planned to maintain compatibility with future Android releases and incorporate new functionality as needed.</w:t>
      </w:r>
    </w:p>
    <w:p w14:paraId="476CD423" w14:textId="77777777" w:rsidR="006A0270" w:rsidRPr="006A0270" w:rsidRDefault="006A0270" w:rsidP="006A0270">
      <w:pPr>
        <w:spacing w:after="120" w:line="480" w:lineRule="auto"/>
        <w:rPr>
          <w:rFonts w:ascii="Times New Roman" w:hAnsi="Times New Roman" w:cs="Times New Roman"/>
        </w:rPr>
      </w:pPr>
      <w:r w:rsidRPr="006A0270">
        <w:rPr>
          <w:rFonts w:ascii="Times New Roman" w:hAnsi="Times New Roman" w:cs="Times New Roman"/>
          <w:b/>
          <w:bCs/>
        </w:rPr>
        <w:t>Permissions:</w:t>
      </w:r>
    </w:p>
    <w:p w14:paraId="35131630" w14:textId="77777777" w:rsidR="006A0270" w:rsidRPr="006A0270" w:rsidRDefault="006A0270" w:rsidP="006A0270">
      <w:pPr>
        <w:spacing w:after="120" w:line="480" w:lineRule="auto"/>
        <w:rPr>
          <w:rFonts w:ascii="Times New Roman" w:hAnsi="Times New Roman" w:cs="Times New Roman"/>
        </w:rPr>
      </w:pPr>
      <w:r w:rsidRPr="006A0270">
        <w:rPr>
          <w:rFonts w:ascii="Times New Roman" w:hAnsi="Times New Roman" w:cs="Times New Roman"/>
        </w:rPr>
        <w:lastRenderedPageBreak/>
        <w:t>The app will request the following permissions:</w:t>
      </w:r>
    </w:p>
    <w:p w14:paraId="3846F040" w14:textId="77777777" w:rsidR="006A0270" w:rsidRPr="006A0270" w:rsidRDefault="006A0270" w:rsidP="006A0270">
      <w:pPr>
        <w:numPr>
          <w:ilvl w:val="0"/>
          <w:numId w:val="1"/>
        </w:numPr>
        <w:spacing w:after="120" w:line="480" w:lineRule="auto"/>
        <w:rPr>
          <w:rFonts w:ascii="Times New Roman" w:hAnsi="Times New Roman" w:cs="Times New Roman"/>
        </w:rPr>
      </w:pPr>
      <w:r w:rsidRPr="006A0270">
        <w:rPr>
          <w:rFonts w:ascii="Times New Roman" w:hAnsi="Times New Roman" w:cs="Times New Roman"/>
          <w:b/>
          <w:bCs/>
        </w:rPr>
        <w:t>Internet Access:</w:t>
      </w:r>
      <w:r w:rsidRPr="006A0270">
        <w:rPr>
          <w:rFonts w:ascii="Times New Roman" w:hAnsi="Times New Roman" w:cs="Times New Roman"/>
        </w:rPr>
        <w:t xml:space="preserve"> To enable network communication for potential future features like cloud syncing or online data storage.</w:t>
      </w:r>
    </w:p>
    <w:p w14:paraId="147BA5AA" w14:textId="77777777" w:rsidR="006A0270" w:rsidRPr="006A0270" w:rsidRDefault="006A0270" w:rsidP="006A0270">
      <w:pPr>
        <w:numPr>
          <w:ilvl w:val="0"/>
          <w:numId w:val="1"/>
        </w:numPr>
        <w:spacing w:after="120" w:line="480" w:lineRule="auto"/>
        <w:rPr>
          <w:rFonts w:ascii="Times New Roman" w:hAnsi="Times New Roman" w:cs="Times New Roman"/>
        </w:rPr>
      </w:pPr>
      <w:r w:rsidRPr="006A0270">
        <w:rPr>
          <w:rFonts w:ascii="Times New Roman" w:hAnsi="Times New Roman" w:cs="Times New Roman"/>
          <w:b/>
          <w:bCs/>
        </w:rPr>
        <w:t>Read/Write External Storage:</w:t>
      </w:r>
      <w:r w:rsidRPr="006A0270">
        <w:rPr>
          <w:rFonts w:ascii="Times New Roman" w:hAnsi="Times New Roman" w:cs="Times New Roman"/>
        </w:rPr>
        <w:t xml:space="preserve"> To allow users to save and export inventory reports to their devices.</w:t>
      </w:r>
    </w:p>
    <w:p w14:paraId="668F1923" w14:textId="77777777" w:rsidR="006A0270" w:rsidRPr="006A0270" w:rsidRDefault="006A0270" w:rsidP="006A0270">
      <w:pPr>
        <w:numPr>
          <w:ilvl w:val="0"/>
          <w:numId w:val="1"/>
        </w:numPr>
        <w:spacing w:after="120" w:line="480" w:lineRule="auto"/>
        <w:rPr>
          <w:rFonts w:ascii="Times New Roman" w:hAnsi="Times New Roman" w:cs="Times New Roman"/>
        </w:rPr>
      </w:pPr>
      <w:r w:rsidRPr="006A0270">
        <w:rPr>
          <w:rFonts w:ascii="Times New Roman" w:hAnsi="Times New Roman" w:cs="Times New Roman"/>
          <w:b/>
          <w:bCs/>
        </w:rPr>
        <w:t>SMS Permission:</w:t>
      </w:r>
      <w:r w:rsidRPr="006A0270">
        <w:rPr>
          <w:rFonts w:ascii="Times New Roman" w:hAnsi="Times New Roman" w:cs="Times New Roman"/>
        </w:rPr>
        <w:t xml:space="preserve"> The app will ask for permission to send SMS notifications, enabling users to receive inventory alerts via text messages. This permission will only be requested if the user opts to enable SMS notifications in the settings.</w:t>
      </w:r>
    </w:p>
    <w:p w14:paraId="1AC43E44" w14:textId="77777777" w:rsidR="006A0270" w:rsidRPr="006A0270" w:rsidRDefault="006A0270" w:rsidP="006A0270">
      <w:pPr>
        <w:spacing w:after="120" w:line="480" w:lineRule="auto"/>
        <w:ind w:firstLine="360"/>
        <w:rPr>
          <w:rFonts w:ascii="Times New Roman" w:hAnsi="Times New Roman" w:cs="Times New Roman"/>
        </w:rPr>
      </w:pPr>
      <w:r w:rsidRPr="006A0270">
        <w:rPr>
          <w:rFonts w:ascii="Times New Roman" w:hAnsi="Times New Roman" w:cs="Times New Roman"/>
        </w:rPr>
        <w:t>Only necessary permissions will be requested to ensure the app maintains user trust and complies with best practices regarding privacy and security.</w:t>
      </w:r>
    </w:p>
    <w:p w14:paraId="2AD76BCA" w14:textId="349D3BBC" w:rsidR="006A0270" w:rsidRPr="006A0270" w:rsidRDefault="006A0270" w:rsidP="006A0270">
      <w:pPr>
        <w:spacing w:after="120" w:line="480" w:lineRule="auto"/>
        <w:rPr>
          <w:rFonts w:ascii="Times New Roman" w:hAnsi="Times New Roman" w:cs="Times New Roman"/>
        </w:rPr>
      </w:pPr>
      <w:r w:rsidRPr="006A0270">
        <w:rPr>
          <w:rFonts w:ascii="Times New Roman" w:hAnsi="Times New Roman" w:cs="Times New Roman"/>
          <w:b/>
          <w:bCs/>
        </w:rPr>
        <w:t>Monetization Strategy</w:t>
      </w:r>
      <w:r w:rsidRPr="006A0270">
        <w:rPr>
          <w:rFonts w:ascii="Times New Roman" w:hAnsi="Times New Roman" w:cs="Times New Roman"/>
          <w:b/>
          <w:bCs/>
        </w:rPr>
        <w:t>:</w:t>
      </w:r>
    </w:p>
    <w:p w14:paraId="14A0A60A" w14:textId="77777777" w:rsidR="006A0270" w:rsidRPr="006A0270" w:rsidRDefault="006A0270" w:rsidP="006A0270">
      <w:pPr>
        <w:spacing w:after="120" w:line="480" w:lineRule="auto"/>
        <w:ind w:firstLine="720"/>
        <w:rPr>
          <w:rFonts w:ascii="Times New Roman" w:hAnsi="Times New Roman" w:cs="Times New Roman"/>
        </w:rPr>
      </w:pPr>
      <w:r w:rsidRPr="006A0270">
        <w:rPr>
          <w:rFonts w:ascii="Times New Roman" w:hAnsi="Times New Roman" w:cs="Times New Roman"/>
        </w:rPr>
        <w:t>For monetization, I plan to keep it simple at first, offering the app as a one-time purchase in the app store. This approach avoids the disruption of ads and maintains a clean, professional user experience. However, to make the app potentially more profitable, I will introduce business-level tiers. These tiers would cater to larger companies or those with more advanced needs. Businesses could choose between a one-time fee or a subscription model, unlocking additional features such as enhanced security layers, multi-user management, and advanced reporting tools. These tiers would support business management and ensure that companies can scale their use of the app as their operations grow. This flexible monetization strategy allows users to start with basic functionality while providing room for expansion as their needs evolve.</w:t>
      </w:r>
    </w:p>
    <w:p w14:paraId="02040863" w14:textId="1007C1C0" w:rsidR="006A0270" w:rsidRPr="006A0270" w:rsidRDefault="006A0270" w:rsidP="006A0270">
      <w:pPr>
        <w:spacing w:after="120" w:line="480" w:lineRule="auto"/>
        <w:rPr>
          <w:rFonts w:ascii="Times New Roman" w:hAnsi="Times New Roman" w:cs="Times New Roman"/>
          <w:b/>
          <w:bCs/>
        </w:rPr>
      </w:pPr>
      <w:r w:rsidRPr="006A0270">
        <w:rPr>
          <w:rFonts w:ascii="Times New Roman" w:hAnsi="Times New Roman" w:cs="Times New Roman"/>
          <w:b/>
          <w:bCs/>
        </w:rPr>
        <w:t>Conclusion:</w:t>
      </w:r>
    </w:p>
    <w:p w14:paraId="5E2510E5" w14:textId="5F14D08E" w:rsidR="006A0270" w:rsidRPr="006A0270" w:rsidRDefault="006A0270" w:rsidP="006A0270">
      <w:pPr>
        <w:spacing w:after="120" w:line="480" w:lineRule="auto"/>
        <w:ind w:firstLine="720"/>
        <w:rPr>
          <w:rFonts w:ascii="Times New Roman" w:hAnsi="Times New Roman" w:cs="Times New Roman"/>
        </w:rPr>
      </w:pPr>
      <w:r w:rsidRPr="006A0270">
        <w:rPr>
          <w:rFonts w:ascii="Times New Roman" w:hAnsi="Times New Roman" w:cs="Times New Roman"/>
        </w:rPr>
        <w:lastRenderedPageBreak/>
        <w:t>In summary, my launch plan is focused on providing a professional, efficient tool for inventory management that is easy to use and accessible to a wide range of users. By ensuring compatibility with multiple Android versions, minimizing permissions, and opting for a straightforward monetization strategy, I’m setting up the app for success. While I’m not launching it officially yet, this plan lays the groundwork for a smooth transition to the market when the time comes.</w:t>
      </w:r>
    </w:p>
    <w:p w14:paraId="356012BC" w14:textId="77777777" w:rsidR="006A0270" w:rsidRDefault="006A0270"/>
    <w:sectPr w:rsidR="006A027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9B59F" w14:textId="77777777" w:rsidR="00331F80" w:rsidRDefault="00331F80" w:rsidP="006A0270">
      <w:pPr>
        <w:spacing w:after="0" w:line="240" w:lineRule="auto"/>
      </w:pPr>
      <w:r>
        <w:separator/>
      </w:r>
    </w:p>
  </w:endnote>
  <w:endnote w:type="continuationSeparator" w:id="0">
    <w:p w14:paraId="1AE2D366" w14:textId="77777777" w:rsidR="00331F80" w:rsidRDefault="00331F80" w:rsidP="006A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1036016"/>
      <w:docPartObj>
        <w:docPartGallery w:val="Page Numbers (Bottom of Page)"/>
        <w:docPartUnique/>
      </w:docPartObj>
    </w:sdtPr>
    <w:sdtEndPr>
      <w:rPr>
        <w:noProof/>
      </w:rPr>
    </w:sdtEndPr>
    <w:sdtContent>
      <w:p w14:paraId="7F694002" w14:textId="29D0DCBF" w:rsidR="006A0270" w:rsidRDefault="006A0270">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33550696" w14:textId="77777777" w:rsidR="006A0270" w:rsidRDefault="006A02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A74F1" w14:textId="77777777" w:rsidR="00331F80" w:rsidRDefault="00331F80" w:rsidP="006A0270">
      <w:pPr>
        <w:spacing w:after="0" w:line="240" w:lineRule="auto"/>
      </w:pPr>
      <w:r>
        <w:separator/>
      </w:r>
    </w:p>
  </w:footnote>
  <w:footnote w:type="continuationSeparator" w:id="0">
    <w:p w14:paraId="7423E691" w14:textId="77777777" w:rsidR="00331F80" w:rsidRDefault="00331F80" w:rsidP="006A0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AD494" w14:textId="3DC8DD85" w:rsidR="006A0270" w:rsidRPr="006A0270" w:rsidRDefault="006A0270">
    <w:pPr>
      <w:pStyle w:val="Header"/>
      <w:rPr>
        <w:rFonts w:ascii="Times New Roman" w:hAnsi="Times New Roman" w:cs="Times New Roman"/>
      </w:rPr>
    </w:pPr>
    <w:r w:rsidRPr="006A0270">
      <w:rPr>
        <w:rFonts w:ascii="Times New Roman" w:hAnsi="Times New Roman" w:cs="Times New Roman"/>
      </w:rPr>
      <w:t>7-2 Project Three</w:t>
    </w:r>
    <w:r w:rsidRPr="006A0270">
      <w:rPr>
        <w:rFonts w:ascii="Times New Roman" w:hAnsi="Times New Roman" w:cs="Times New Roman"/>
      </w:rPr>
      <w:ptab w:relativeTo="margin" w:alignment="center" w:leader="none"/>
    </w:r>
    <w:r w:rsidRPr="006A0270">
      <w:rPr>
        <w:rFonts w:ascii="Times New Roman" w:hAnsi="Times New Roman" w:cs="Times New Roman"/>
      </w:rPr>
      <w:ptab w:relativeTo="margin" w:alignment="right" w:leader="none"/>
    </w:r>
    <w:r w:rsidRPr="006A0270">
      <w:rPr>
        <w:rFonts w:ascii="Times New Roman" w:hAnsi="Times New Roman" w:cs="Times New Roman"/>
      </w:rPr>
      <w:t>Leah Launiuvao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00269"/>
    <w:multiLevelType w:val="multilevel"/>
    <w:tmpl w:val="5D56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0E6439"/>
    <w:multiLevelType w:val="multilevel"/>
    <w:tmpl w:val="32BCE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079241">
    <w:abstractNumId w:val="0"/>
  </w:num>
  <w:num w:numId="2" w16cid:durableId="880476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270"/>
    <w:rsid w:val="00331F80"/>
    <w:rsid w:val="006A0270"/>
    <w:rsid w:val="007D1C27"/>
    <w:rsid w:val="00EE5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6151"/>
  <w15:chartTrackingRefBased/>
  <w15:docId w15:val="{2C23DC37-7C51-4556-BFA9-02DC40E94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2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2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02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2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2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270"/>
    <w:rPr>
      <w:rFonts w:eastAsiaTheme="majorEastAsia" w:cstheme="majorBidi"/>
      <w:color w:val="272727" w:themeColor="text1" w:themeTint="D8"/>
    </w:rPr>
  </w:style>
  <w:style w:type="paragraph" w:styleId="Title">
    <w:name w:val="Title"/>
    <w:basedOn w:val="Normal"/>
    <w:next w:val="Normal"/>
    <w:link w:val="TitleChar"/>
    <w:uiPriority w:val="10"/>
    <w:qFormat/>
    <w:rsid w:val="006A0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270"/>
    <w:pPr>
      <w:spacing w:before="160"/>
      <w:jc w:val="center"/>
    </w:pPr>
    <w:rPr>
      <w:i/>
      <w:iCs/>
      <w:color w:val="404040" w:themeColor="text1" w:themeTint="BF"/>
    </w:rPr>
  </w:style>
  <w:style w:type="character" w:customStyle="1" w:styleId="QuoteChar">
    <w:name w:val="Quote Char"/>
    <w:basedOn w:val="DefaultParagraphFont"/>
    <w:link w:val="Quote"/>
    <w:uiPriority w:val="29"/>
    <w:rsid w:val="006A0270"/>
    <w:rPr>
      <w:i/>
      <w:iCs/>
      <w:color w:val="404040" w:themeColor="text1" w:themeTint="BF"/>
    </w:rPr>
  </w:style>
  <w:style w:type="paragraph" w:styleId="ListParagraph">
    <w:name w:val="List Paragraph"/>
    <w:basedOn w:val="Normal"/>
    <w:uiPriority w:val="34"/>
    <w:qFormat/>
    <w:rsid w:val="006A0270"/>
    <w:pPr>
      <w:ind w:left="720"/>
      <w:contextualSpacing/>
    </w:pPr>
  </w:style>
  <w:style w:type="character" w:styleId="IntenseEmphasis">
    <w:name w:val="Intense Emphasis"/>
    <w:basedOn w:val="DefaultParagraphFont"/>
    <w:uiPriority w:val="21"/>
    <w:qFormat/>
    <w:rsid w:val="006A0270"/>
    <w:rPr>
      <w:i/>
      <w:iCs/>
      <w:color w:val="0F4761" w:themeColor="accent1" w:themeShade="BF"/>
    </w:rPr>
  </w:style>
  <w:style w:type="paragraph" w:styleId="IntenseQuote">
    <w:name w:val="Intense Quote"/>
    <w:basedOn w:val="Normal"/>
    <w:next w:val="Normal"/>
    <w:link w:val="IntenseQuoteChar"/>
    <w:uiPriority w:val="30"/>
    <w:qFormat/>
    <w:rsid w:val="006A0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270"/>
    <w:rPr>
      <w:i/>
      <w:iCs/>
      <w:color w:val="0F4761" w:themeColor="accent1" w:themeShade="BF"/>
    </w:rPr>
  </w:style>
  <w:style w:type="character" w:styleId="IntenseReference">
    <w:name w:val="Intense Reference"/>
    <w:basedOn w:val="DefaultParagraphFont"/>
    <w:uiPriority w:val="32"/>
    <w:qFormat/>
    <w:rsid w:val="006A0270"/>
    <w:rPr>
      <w:b/>
      <w:bCs/>
      <w:smallCaps/>
      <w:color w:val="0F4761" w:themeColor="accent1" w:themeShade="BF"/>
      <w:spacing w:val="5"/>
    </w:rPr>
  </w:style>
  <w:style w:type="paragraph" w:styleId="Header">
    <w:name w:val="header"/>
    <w:basedOn w:val="Normal"/>
    <w:link w:val="HeaderChar"/>
    <w:uiPriority w:val="99"/>
    <w:unhideWhenUsed/>
    <w:rsid w:val="006A0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270"/>
  </w:style>
  <w:style w:type="paragraph" w:styleId="Footer">
    <w:name w:val="footer"/>
    <w:basedOn w:val="Normal"/>
    <w:link w:val="FooterChar"/>
    <w:uiPriority w:val="99"/>
    <w:unhideWhenUsed/>
    <w:rsid w:val="006A0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797669">
      <w:bodyDiv w:val="1"/>
      <w:marLeft w:val="0"/>
      <w:marRight w:val="0"/>
      <w:marTop w:val="0"/>
      <w:marBottom w:val="0"/>
      <w:divBdr>
        <w:top w:val="none" w:sz="0" w:space="0" w:color="auto"/>
        <w:left w:val="none" w:sz="0" w:space="0" w:color="auto"/>
        <w:bottom w:val="none" w:sz="0" w:space="0" w:color="auto"/>
        <w:right w:val="none" w:sz="0" w:space="0" w:color="auto"/>
      </w:divBdr>
    </w:div>
    <w:div w:id="707338877">
      <w:bodyDiv w:val="1"/>
      <w:marLeft w:val="0"/>
      <w:marRight w:val="0"/>
      <w:marTop w:val="0"/>
      <w:marBottom w:val="0"/>
      <w:divBdr>
        <w:top w:val="none" w:sz="0" w:space="0" w:color="auto"/>
        <w:left w:val="none" w:sz="0" w:space="0" w:color="auto"/>
        <w:bottom w:val="none" w:sz="0" w:space="0" w:color="auto"/>
        <w:right w:val="none" w:sz="0" w:space="0" w:color="auto"/>
      </w:divBdr>
    </w:div>
    <w:div w:id="1209562380">
      <w:bodyDiv w:val="1"/>
      <w:marLeft w:val="0"/>
      <w:marRight w:val="0"/>
      <w:marTop w:val="0"/>
      <w:marBottom w:val="0"/>
      <w:divBdr>
        <w:top w:val="none" w:sz="0" w:space="0" w:color="auto"/>
        <w:left w:val="none" w:sz="0" w:space="0" w:color="auto"/>
        <w:bottom w:val="none" w:sz="0" w:space="0" w:color="auto"/>
        <w:right w:val="none" w:sz="0" w:space="0" w:color="auto"/>
      </w:divBdr>
    </w:div>
    <w:div w:id="1292439001">
      <w:bodyDiv w:val="1"/>
      <w:marLeft w:val="0"/>
      <w:marRight w:val="0"/>
      <w:marTop w:val="0"/>
      <w:marBottom w:val="0"/>
      <w:divBdr>
        <w:top w:val="none" w:sz="0" w:space="0" w:color="auto"/>
        <w:left w:val="none" w:sz="0" w:space="0" w:color="auto"/>
        <w:bottom w:val="none" w:sz="0" w:space="0" w:color="auto"/>
        <w:right w:val="none" w:sz="0" w:space="0" w:color="auto"/>
      </w:divBdr>
    </w:div>
    <w:div w:id="1311595154">
      <w:bodyDiv w:val="1"/>
      <w:marLeft w:val="0"/>
      <w:marRight w:val="0"/>
      <w:marTop w:val="0"/>
      <w:marBottom w:val="0"/>
      <w:divBdr>
        <w:top w:val="none" w:sz="0" w:space="0" w:color="auto"/>
        <w:left w:val="none" w:sz="0" w:space="0" w:color="auto"/>
        <w:bottom w:val="none" w:sz="0" w:space="0" w:color="auto"/>
        <w:right w:val="none" w:sz="0" w:space="0" w:color="auto"/>
      </w:divBdr>
    </w:div>
    <w:div w:id="1316450171">
      <w:bodyDiv w:val="1"/>
      <w:marLeft w:val="0"/>
      <w:marRight w:val="0"/>
      <w:marTop w:val="0"/>
      <w:marBottom w:val="0"/>
      <w:divBdr>
        <w:top w:val="none" w:sz="0" w:space="0" w:color="auto"/>
        <w:left w:val="none" w:sz="0" w:space="0" w:color="auto"/>
        <w:bottom w:val="none" w:sz="0" w:space="0" w:color="auto"/>
        <w:right w:val="none" w:sz="0" w:space="0" w:color="auto"/>
      </w:divBdr>
    </w:div>
    <w:div w:id="1936670942">
      <w:bodyDiv w:val="1"/>
      <w:marLeft w:val="0"/>
      <w:marRight w:val="0"/>
      <w:marTop w:val="0"/>
      <w:marBottom w:val="0"/>
      <w:divBdr>
        <w:top w:val="none" w:sz="0" w:space="0" w:color="auto"/>
        <w:left w:val="none" w:sz="0" w:space="0" w:color="auto"/>
        <w:bottom w:val="none" w:sz="0" w:space="0" w:color="auto"/>
        <w:right w:val="none" w:sz="0" w:space="0" w:color="auto"/>
      </w:divBdr>
    </w:div>
    <w:div w:id="210190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Launiuvao, Leah</dc:creator>
  <cp:keywords/>
  <dc:description/>
  <cp:lastModifiedBy>Launiuvao, Leah</cp:lastModifiedBy>
  <cp:revision>2</cp:revision>
  <dcterms:created xsi:type="dcterms:W3CDTF">2024-08-26T04:12:00Z</dcterms:created>
  <dcterms:modified xsi:type="dcterms:W3CDTF">2024-08-26T04:21:00Z</dcterms:modified>
</cp:coreProperties>
</file>