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F3864"/>
          <w:sz w:val="40"/>
          <w:szCs w:val="40"/>
        </w:rPr>
        <w:t xml:space="preserve">The Mystery of Blackwood Cabin</w:t>
      </w:r>
    </w:p>
    <w:p>
      <w:pPr>
        <w:spacing w:before="0" w:after="60"/>
        <w:jc w:val="center"/>
      </w:pPr>
      <w:r>
        <w:rPr>
          <w:rFonts w:ascii="Arial" w:cs="Arial" w:eastAsia="Arial" w:hAnsi="Arial"/>
          <w:color w:val="2E5496"/>
          <w:sz w:val="24"/>
          <w:szCs w:val="24"/>
        </w:rPr>
        <w:t xml:space="preserve">Technical Overview — Intermediate Feature Update</w:t>
      </w:r>
    </w:p>
    <w:p>
      <w:pPr>
        <w:spacing w:before="0" w:after="280"/>
        <w:jc w:val="center"/>
      </w:pPr>
      <w:r>
        <w:rPr>
          <w:i/>
          <w:iCs/>
          <w:color w:val="888888"/>
          <w:sz w:val="20"/>
          <w:szCs w:val="20"/>
        </w:rPr>
        <w:t xml:space="preserve">Emmett Leahy  •  C00311509  •  M68K Assembly</w:t>
      </w:r>
    </w:p>
    <w:p>
      <w:pPr>
        <w:pStyle w:val="Heading1"/>
        <w:pBdr>
          <w:bottom w:val="single" w:color="1F3864" w:sz="8" w:space="4"/>
        </w:pBdr>
        <w:spacing w:before="320" w:after="120"/>
      </w:pPr>
      <w:r>
        <w:rPr>
          <w:rFonts w:ascii="Arial" w:cs="Arial" w:eastAsia="Arial" w:hAnsi="Arial"/>
          <w:b/>
          <w:bCs/>
          <w:color w:val="1F3864"/>
          <w:sz w:val="28"/>
          <w:szCs w:val="28"/>
        </w:rPr>
        <w:t xml:space="preserve">1. Program Overview</w:t>
      </w:r>
    </w:p>
    <w:p>
      <w:pPr>
        <w:spacing w:before="60" w:after="60"/>
      </w:pPr>
      <w:r>
        <w:rPr>
          <w:color w:val="111111"/>
          <w:sz w:val="22"/>
          <w:szCs w:val="22"/>
        </w:rPr>
        <w:t xml:space="preserve">The Mystery of Blackwood Cabin is a menu-driven detective game written in Motorola 68000 (M68K) Assembly language and designed to run in the Easy68K simulator. The player takes the role of a detective investigating the murder of Arthur Pendelton inside a snowbound cabin. By examining locations and interrogating suspects, the player accumulates Evidence Points and races against a Turn limit before making a final accusation.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Architecture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Motorola 68000 (M68K)</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Simulator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Easy68K</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Origin Address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$1000  (ORG $1000)</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I/O Mechanism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TRAP #15 — tasks 3 (print integer), 4 (read integer), 14 (print string)</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Input Register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D1  (integer input stored here by TRAP #15 task 4)</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String Pointer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A1  (LEA loads string address before each TRAP #15 task 14 call)</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D3 — Resource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Turns Remaining  (initialised to 8 at START, decrements each action)</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D4 — Resource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Evidence Points  (initialised to 0, accumulates through investigation)</w:t>
            </w:r>
          </w:p>
        </w:tc>
      </w:tr>
      <w:t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Program End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SIMHALT  (halts on win, lose, time-up, or quit)</w:t>
            </w:r>
          </w:p>
        </w:tc>
      </w:tr>
    </w:tbl>
    <w:p>
      <w:pPr>
        <w:spacing w:before="40" w:after="40"/>
      </w:pPr>
      <w:r>
        <w:t xml:space="preserve"/>
      </w:r>
    </w:p>
    <w:p>
      <w:pPr>
        <w:pStyle w:val="Heading1"/>
        <w:pBdr>
          <w:bottom w:val="single" w:color="1F3864" w:sz="8" w:space="4"/>
        </w:pBdr>
        <w:spacing w:before="320" w:after="120"/>
      </w:pPr>
      <w:r>
        <w:rPr>
          <w:rFonts w:ascii="Arial" w:cs="Arial" w:eastAsia="Arial" w:hAnsi="Arial"/>
          <w:b/>
          <w:bCs/>
          <w:color w:val="1F3864"/>
          <w:sz w:val="28"/>
          <w:szCs w:val="28"/>
        </w:rPr>
        <w:t xml:space="preserve">2. Memory Layout &amp; Data Section</w:t>
      </w:r>
    </w:p>
    <w:p>
      <w:pPr>
        <w:spacing w:before="60" w:after="60"/>
      </w:pPr>
      <w:r>
        <w:rPr>
          <w:color w:val="111111"/>
          <w:sz w:val="22"/>
          <w:szCs w:val="22"/>
        </w:rPr>
        <w:t xml:space="preserve">All strings are stored in the data section as null-terminated byte arrays declared with DC.B. Each string ends with a 0 byte, which signals TRAP #15 task 14 to stop printing. Line breaks are embedded as ASCII carriage-return + line-feed pairs (13, 10).</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Label</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Contents</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Terminator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CRLF</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Carriage return + line feed (13, 10)</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INTRO_MSG</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Opening story / title banner</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MENU_MSG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menu (options 0-7) including evidence note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STATUS_HDR</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 DETECTIVE STATUS ---' header line</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TURN_LBL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'Turns Remaining : ' label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EVID_LBL</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'Evidence Points : ' label</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STATUS_FTR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Closing separator line for status block</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GAINED_MSG</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'+2 Evidence Points gained!' feedback</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MARTHA_BONUS_MSG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'Key detail noted! +1 Evidence Point.' feedback</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LOW_EVIDENCE_MSG</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Gate warning: need 4 points to accuse</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TIMEUP_MSG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Game over: all turns used, killer escapes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SCENE_MSG</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Crime scene clue text</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LIBRARY_MSG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Library clue text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KITCHEN_MSG</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Kitchen clue text</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ELEANOR_MSG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Eleanor dialogue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JULIAN_MSG</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Julian dialogue</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MARTHA_MSG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Martha dialogue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ACCUSE_MSG</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Accusation prompt</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WIN_MSG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Correct accusation outcome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LOSE_MSG</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Wrong accusation outcome</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ERR_MSG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Invalid input error message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bl>
    <w:p>
      <w:pPr>
        <w:spacing w:before="40" w:after="40"/>
      </w:pPr>
      <w:r>
        <w:t xml:space="preserve"/>
      </w:r>
    </w:p>
    <w:p>
      <w:pPr>
        <w:pStyle w:val="Heading1"/>
        <w:pBdr>
          <w:bottom w:val="single" w:color="1F3864" w:sz="8" w:space="4"/>
        </w:pBdr>
        <w:spacing w:before="320" w:after="120"/>
      </w:pPr>
      <w:r>
        <w:rPr>
          <w:rFonts w:ascii="Arial" w:cs="Arial" w:eastAsia="Arial" w:hAnsi="Arial"/>
          <w:b/>
          <w:bCs/>
          <w:color w:val="1F3864"/>
          <w:sz w:val="28"/>
          <w:szCs w:val="28"/>
        </w:rPr>
        <w:t xml:space="preserve">3. Program Flow</w:t>
      </w:r>
    </w:p>
    <w:p>
      <w:pPr>
        <w:spacing w:before="60" w:after="60"/>
      </w:pPr>
      <w:r>
        <w:rPr>
          <w:color w:val="111111"/>
          <w:sz w:val="22"/>
          <w:szCs w:val="22"/>
        </w:rPr>
        <w:t xml:space="preserve">Execution begins at START where both resources are initialised: D3 is set to 8 (turns) and D4 is cleared to 0 (evidence). PRINT_INTRO is called, then control falls through to MAIN_MENU. Each loop iteration calls SHOW_STATUS first so the player always sees their current resources, then prints the menu and reads input. All six investigation and interrogation branches call COST_TURN, modify D4 where applicable, then return to MAIN_MENU via BRA. Option 7 routes through CHECK_EVIDENCE before reaching ACCUSE_SUSPECT.</w:t>
      </w:r>
    </w:p>
    <w:p>
      <w:pPr>
        <w:spacing w:before="40" w:after="40"/>
      </w:pPr>
      <w:r>
        <w:t xml:space="preserve"/>
      </w:r>
    </w:p>
    <w:p>
      <w:pPr>
        <w:pStyle w:val="Heading2"/>
        <w:spacing w:before="240" w:after="80"/>
      </w:pPr>
      <w:r>
        <w:rPr>
          <w:rFonts w:ascii="Arial" w:cs="Arial" w:eastAsia="Arial" w:hAnsi="Arial"/>
          <w:b/>
          <w:bCs/>
          <w:color w:val="2E5496"/>
          <w:sz w:val="24"/>
          <w:szCs w:val="24"/>
        </w:rPr>
        <w:t xml:space="preserve">3.1 Main Loop Dispatch</w:t>
      </w:r>
    </w:p>
    <w:p>
      <w:pPr>
        <w:spacing w:before="60" w:after="60"/>
      </w:pPr>
      <w:r>
        <w:rPr>
          <w:color w:val="111111"/>
          <w:sz w:val="22"/>
          <w:szCs w:val="22"/>
        </w:rPr>
        <w:t xml:space="preserve">After passing the range check, the dispatcher compares D1 against each option in sequence using CMP.B / BEQ pairs: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D1 Value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Branch Target</w:t>
            </w:r>
          </w:p>
        </w:tc>
        <w:tc>
          <w:tcPr>
            <w:tcW w:type="dxa" w:w="5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Action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EXAMINE_SCENE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Cost 1 turn, print scene clues, +2 evidence</w:t>
            </w:r>
          </w:p>
        </w:tc>
      </w:tr>
      <w:tr>
        <w:tc>
          <w:tcPr>
            <w:tcW w:type="dxa" w:w="9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2</w:t>
            </w:r>
          </w:p>
        </w:tc>
        <w:tc>
          <w:tcPr>
            <w:tcW w:type="dxa" w:w="28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EXAMINE_LIBRARY</w:t>
            </w:r>
          </w:p>
        </w:tc>
        <w:tc>
          <w:tcPr>
            <w:tcW w:type="dxa" w:w="56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Cost 1 turn, print library clues, +2 evidence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EXAMINE_KITCHEN</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Cost 1 turn, print kitchen clues, +2 evidence</w:t>
            </w:r>
          </w:p>
        </w:tc>
      </w:tr>
      <w:tr>
        <w:tc>
          <w:tcPr>
            <w:tcW w:type="dxa" w:w="9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4</w:t>
            </w:r>
          </w:p>
        </w:tc>
        <w:tc>
          <w:tcPr>
            <w:tcW w:type="dxa" w:w="28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TALK_ELEANOR</w:t>
            </w:r>
          </w:p>
        </w:tc>
        <w:tc>
          <w:tcPr>
            <w:tcW w:type="dxa" w:w="56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Cost 1 turn, print Eleanor's alibi, no evidence gain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TALK_JULIAN</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Cost 1 turn, print Julian's alibi, no evidence gain</w:t>
            </w:r>
          </w:p>
        </w:tc>
      </w:tr>
      <w:tr>
        <w:tc>
          <w:tcPr>
            <w:tcW w:type="dxa" w:w="9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6</w:t>
            </w:r>
          </w:p>
        </w:tc>
        <w:tc>
          <w:tcPr>
            <w:tcW w:type="dxa" w:w="28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TALK_MARTHA</w:t>
            </w:r>
          </w:p>
        </w:tc>
        <w:tc>
          <w:tcPr>
            <w:tcW w:type="dxa" w:w="56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Cost 1 turn, print Martha's statement, +1 evidence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CHECK_EVIDENCE</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Gate check: 4+ evidence required to reach ACCUSE_SUSPECT</w:t>
            </w:r>
          </w:p>
        </w:tc>
      </w:tr>
      <w:tr>
        <w:tc>
          <w:tcPr>
            <w:tcW w:type="dxa" w:w="9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0</w:t>
            </w:r>
          </w:p>
        </w:tc>
        <w:tc>
          <w:tcPr>
            <w:tcW w:type="dxa" w:w="28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QUIT_GAME</w:t>
            </w:r>
          </w:p>
        </w:tc>
        <w:tc>
          <w:tcPr>
            <w:tcW w:type="dxa" w:w="56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SIMHALT — exit immediately, no turn cost</w:t>
            </w:r>
          </w:p>
        </w:tc>
      </w:tr>
    </w:tbl>
    <w:p>
      <w:pPr>
        <w:spacing w:before="40" w:after="40"/>
      </w:pPr>
      <w:r>
        <w:t xml:space="preserve"/>
      </w:r>
    </w:p>
    <w:p>
      <w:pPr>
        <w:pStyle w:val="Heading2"/>
        <w:spacing w:before="240" w:after="80"/>
      </w:pPr>
      <w:r>
        <w:rPr>
          <w:rFonts w:ascii="Arial" w:cs="Arial" w:eastAsia="Arial" w:hAnsi="Arial"/>
          <w:b/>
          <w:bCs/>
          <w:color w:val="2E5496"/>
          <w:sz w:val="24"/>
          <w:szCs w:val="24"/>
        </w:rPr>
        <w:t xml:space="preserve">3.2 Subroutines</w:t>
      </w:r>
    </w:p>
    <w:p>
      <w:pPr>
        <w:spacing w:before="60" w:after="60"/>
      </w:pPr>
      <w:r>
        <w:rPr>
          <w:color w:val="111111"/>
          <w:sz w:val="22"/>
          <w:szCs w:val="22"/>
        </w:rPr>
        <w:t xml:space="preserve">Four subroutines keep the code organised and avoid repetition: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PRINT_INTRO</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Loads INTRO_MSG into A1, prints via TRAP #15 task 14, returns with RTS.</w:t>
            </w:r>
          </w:p>
        </w:tc>
      </w:tr>
      <w:t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ENDL</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Loads CRLF into A1, prints via TRAP #15 task 14, returns with RTS. Used before every major output block for spacing.</w:t>
            </w:r>
          </w:p>
        </w:tc>
      </w:tr>
      <w:t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COST_TURN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Subtracts 1 from D3. If D3 reaches 0, jumps to TIME_UP (game over). Otherwise returns with RTS. Called at the start of every action branch.</w:t>
            </w:r>
          </w:p>
        </w:tc>
      </w:tr>
      <w:t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SHOW_STATUS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Prints STATUS_HDR, then uses TRAP #15 task 3 to display D3 (turns) and D4 (evidence) as decimal integers on screen. Prints STATUS_FTR, returns with RTS. Called at the top of every MAIN_MENU iteration.</w:t>
            </w:r>
          </w:p>
        </w:tc>
      </w:tr>
    </w:tbl>
    <w:p>
      <w:pPr>
        <w:spacing w:before="40" w:after="40"/>
      </w:pPr>
      <w:r>
        <w:t xml:space="preserve"/>
      </w:r>
    </w:p>
    <w:p>
      <w:pPr>
        <w:pStyle w:val="Heading1"/>
        <w:pBdr>
          <w:bottom w:val="single" w:color="1F3864" w:sz="8" w:space="4"/>
        </w:pBdr>
        <w:spacing w:before="320" w:after="120"/>
      </w:pPr>
      <w:r>
        <w:rPr>
          <w:rFonts w:ascii="Arial" w:cs="Arial" w:eastAsia="Arial" w:hAnsi="Arial"/>
          <w:b/>
          <w:bCs/>
          <w:color w:val="1F3864"/>
          <w:sz w:val="28"/>
          <w:szCs w:val="28"/>
        </w:rPr>
        <w:t xml:space="preserve">4. TRAP #15 — I/O Mechanism</w:t>
      </w:r>
    </w:p>
    <w:p>
      <w:pPr>
        <w:spacing w:before="60" w:after="60"/>
      </w:pPr>
      <w:r>
        <w:rPr>
          <w:color w:val="111111"/>
          <w:sz w:val="22"/>
          <w:szCs w:val="22"/>
        </w:rPr>
        <w:t xml:space="preserve">The Easy68K simulator provides I/O through software interrupts via TRAP #15. The task number is loaded into D0 before calling the trap. Three tasks are used in this program: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MOVE.B #14, D0
TRAP #15</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Print null-terminated string. Address of string must be in A1 first via LEA. Printing stops at the 0 terminator byte.</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MOVE.B #4, D0
TRAP #15</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Read a signed integer from keyboard input. Value is stored in D1 and used for all menu and accusation branching decisions.</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MOVE.B #3, D0
TRAP #15</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Print the integer value in D1 as a decimal number on screen. Used in SHOW_STATUS to display the current turns (D3) and evidence (D4) counts.</w:t>
            </w:r>
          </w:p>
        </w:tc>
      </w:tr>
    </w:tbl>
    <w:p>
      <w:pPr>
        <w:spacing w:before="40" w:after="40"/>
      </w:pPr>
      <w:r>
        <w:t xml:space="preserve"/>
      </w:r>
    </w:p>
    <w:p>
      <w:r>
        <w:br w:type="page"/>
      </w:r>
    </w:p>
    <w:p>
      <w:pPr>
        <w:pStyle w:val="Heading1"/>
        <w:pBdr>
          <w:bottom w:val="single" w:color="1F3864" w:sz="8" w:space="4"/>
        </w:pBdr>
        <w:spacing w:before="320" w:after="120"/>
      </w:pPr>
      <w:r>
        <w:rPr>
          <w:rFonts w:ascii="Arial" w:cs="Arial" w:eastAsia="Arial" w:hAnsi="Arial"/>
          <w:b/>
          <w:bCs/>
          <w:color w:val="1F3864"/>
          <w:sz w:val="28"/>
          <w:szCs w:val="28"/>
        </w:rPr>
        <w:t xml:space="preserve">5. Resource Management</w:t>
      </w:r>
    </w:p>
    <w:p>
      <w:pPr>
        <w:spacing w:before="60" w:after="60"/>
      </w:pPr>
      <w:r>
        <w:rPr>
          <w:color w:val="111111"/>
          <w:sz w:val="22"/>
          <w:szCs w:val="22"/>
        </w:rPr>
        <w:t xml:space="preserve">The intermediate version introduces two tracked resources stored in dedicated data registers. Both are initialised at START and modified throughout the game. The player must manage the relationship between them to reach a winning state.</w:t>
      </w:r>
    </w:p>
    <w:p>
      <w:pPr>
        <w:spacing w:before="40" w:after="40"/>
      </w:pPr>
      <w:r>
        <w:t xml:space="preserve"/>
      </w:r>
    </w:p>
    <w:p>
      <w:pPr>
        <w:pStyle w:val="Heading2"/>
        <w:spacing w:before="240" w:after="80"/>
      </w:pPr>
      <w:r>
        <w:rPr>
          <w:rFonts w:ascii="Arial" w:cs="Arial" w:eastAsia="Arial" w:hAnsi="Arial"/>
          <w:b/>
          <w:bCs/>
          <w:color w:val="2E5496"/>
          <w:sz w:val="24"/>
          <w:szCs w:val="24"/>
        </w:rPr>
        <w:t xml:space="preserve">5.1 Turns Remaining — D3</w:t>
      </w:r>
    </w:p>
    <w:p>
      <w:pPr>
        <w:spacing w:before="60" w:after="60"/>
      </w:pPr>
      <w:r>
        <w:rPr>
          <w:color w:val="111111"/>
          <w:sz w:val="22"/>
          <w:szCs w:val="22"/>
        </w:rPr>
        <w:t xml:space="preserve">D3 is initialised to 8 at START via MOVE.B #8,D3. Every investigation and interrogation action calls COST_TURN before doing anything else. COST_TURN performs SUB.B #1,D3 and checks CMP.B #0,D3. If the result is zero, execution jumps directly to TIME_UP which prints TIMEUP_MSG and halts — the killer escapes into the blizzard. Invalid menu input does not trigger COST_TURN, so typos do not penalise the player.</w:t>
      </w:r>
    </w:p>
    <w:p>
      <w:pPr>
        <w:spacing w:before="40" w:after="40"/>
      </w:pPr>
      <w:r>
        <w:t xml:space="preserve"/>
      </w:r>
    </w:p>
    <w:p>
      <w:pPr>
        <w:shd w:fill="EEF2F8" w:val="clear"/>
        <w:spacing w:before="20" w:after="20"/>
        <w:ind w:left="360"/>
      </w:pPr>
      <w:r>
        <w:rPr>
          <w:rFonts w:ascii="Courier New" w:cs="Courier New" w:eastAsia="Courier New" w:hAnsi="Courier New"/>
          <w:color w:val="1F3864"/>
          <w:sz w:val="18"/>
          <w:szCs w:val="18"/>
        </w:rPr>
        <w:t xml:space="preserve">COST_TURN:</w:t>
      </w:r>
    </w:p>
    <w:p>
      <w:pPr>
        <w:shd w:fill="EEF2F8" w:val="clear"/>
        <w:spacing w:before="20" w:after="20"/>
        <w:ind w:left="360"/>
      </w:pPr>
      <w:r>
        <w:rPr>
          <w:rFonts w:ascii="Courier New" w:cs="Courier New" w:eastAsia="Courier New" w:hAnsi="Courier New"/>
          <w:color w:val="1F3864"/>
          <w:sz w:val="18"/>
          <w:szCs w:val="18"/>
        </w:rPr>
        <w:t xml:space="preserve">    SUB.B   #1,D3               ; -1 turn</w:t>
      </w:r>
    </w:p>
    <w:p>
      <w:pPr>
        <w:shd w:fill="EEF2F8" w:val="clear"/>
        <w:spacing w:before="20" w:after="20"/>
        <w:ind w:left="360"/>
      </w:pPr>
      <w:r>
        <w:rPr>
          <w:rFonts w:ascii="Courier New" w:cs="Courier New" w:eastAsia="Courier New" w:hAnsi="Courier New"/>
          <w:color w:val="1F3864"/>
          <w:sz w:val="18"/>
          <w:szCs w:val="18"/>
        </w:rPr>
        <w:t xml:space="preserve">    CMP.B   #0,D3               ; Have all turns been used?</w:t>
      </w:r>
    </w:p>
    <w:p>
      <w:pPr>
        <w:shd w:fill="EEF2F8" w:val="clear"/>
        <w:spacing w:before="20" w:after="20"/>
        <w:ind w:left="360"/>
      </w:pPr>
      <w:r>
        <w:rPr>
          <w:rFonts w:ascii="Courier New" w:cs="Courier New" w:eastAsia="Courier New" w:hAnsi="Courier New"/>
          <w:color w:val="1F3864"/>
          <w:sz w:val="18"/>
          <w:szCs w:val="18"/>
        </w:rPr>
        <w:t xml:space="preserve">    BEQ     TIME_UP             ; Yes -&gt; game over</w:t>
      </w:r>
    </w:p>
    <w:p>
      <w:pPr>
        <w:shd w:fill="EEF2F8" w:val="clear"/>
        <w:spacing w:before="20" w:after="20"/>
        <w:ind w:left="360"/>
      </w:pPr>
      <w:r>
        <w:rPr>
          <w:rFonts w:ascii="Courier New" w:cs="Courier New" w:eastAsia="Courier New" w:hAnsi="Courier New"/>
          <w:color w:val="1F3864"/>
          <w:sz w:val="18"/>
          <w:szCs w:val="18"/>
        </w:rPr>
        <w:t xml:space="preserve">    RTS</w:t>
      </w:r>
    </w:p>
    <w:p>
      <w:pPr>
        <w:spacing w:before="40" w:after="40"/>
      </w:pPr>
      <w:r>
        <w:t xml:space="preserve"/>
      </w:r>
    </w:p>
    <w:p>
      <w:pPr>
        <w:pStyle w:val="Heading2"/>
        <w:spacing w:before="240" w:after="80"/>
      </w:pPr>
      <w:r>
        <w:rPr>
          <w:rFonts w:ascii="Arial" w:cs="Arial" w:eastAsia="Arial" w:hAnsi="Arial"/>
          <w:b/>
          <w:bCs/>
          <w:color w:val="2E5496"/>
          <w:sz w:val="24"/>
          <w:szCs w:val="24"/>
        </w:rPr>
        <w:t xml:space="preserve">5.2 Evidence Points — D4</w:t>
      </w:r>
    </w:p>
    <w:p>
      <w:pPr>
        <w:spacing w:before="60" w:after="60"/>
      </w:pPr>
      <w:r>
        <w:rPr>
          <w:color w:val="111111"/>
          <w:sz w:val="22"/>
          <w:szCs w:val="22"/>
        </w:rPr>
        <w:t xml:space="preserve">D4 is initialised to 0 at START via CLR.L D4 and accumulates through investigation. Examining each of the three locations adds 2 points via ADD.B #2,D4. Talking to Martha adds 1 bonus point via ADD.B #1,D4 because her statement is the key piece of testimony. Talking to Eleanor or Julian costs a turn but gives no evidence — spending turns on them before examining scenes puts the player at risk of running out of time. Evidence is capped at 10 via a CMP.B #10,D4 / BLE guard after every addition.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Action</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Effect on D4</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Effect on D3</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Examine Scene / Library / Kitchen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evidence (capped at 10)</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turn</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Talk to Martha</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+1 evidence (capped at 10)</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-1 turn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Talk to Eleanor or Julian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change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turn</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Make Accusation (option 7)</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No change</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No cost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Invalid input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change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cost</w:t>
            </w:r>
          </w:p>
        </w:tc>
      </w:tr>
    </w:tbl>
    <w:p>
      <w:pPr>
        <w:spacing w:before="40" w:after="40"/>
      </w:pPr>
      <w:r>
        <w:t xml:space="preserve"/>
      </w:r>
    </w:p>
    <w:p>
      <w:pPr>
        <w:pStyle w:val="Heading2"/>
        <w:spacing w:before="240" w:after="80"/>
      </w:pPr>
      <w:r>
        <w:rPr>
          <w:rFonts w:ascii="Arial" w:cs="Arial" w:eastAsia="Arial" w:hAnsi="Arial"/>
          <w:b/>
          <w:bCs/>
          <w:color w:val="2E5496"/>
          <w:sz w:val="24"/>
          <w:szCs w:val="24"/>
        </w:rPr>
        <w:t xml:space="preserve">5.3 Evidence Gate — CHECK_EVIDENCE</w:t>
      </w:r>
    </w:p>
    <w:p>
      <w:pPr>
        <w:spacing w:before="60" w:after="60"/>
      </w:pPr>
      <w:r>
        <w:rPr>
          <w:color w:val="111111"/>
          <w:sz w:val="22"/>
          <w:szCs w:val="22"/>
        </w:rPr>
        <w:t xml:space="preserve">Option 7 routes through CHECK_EVIDENCE before reaching ACCUSE_SUSPECT. A CMP.B #4,D4 check branches to ACCUSE_SUSPECT only when D4 is 4 or greater. If evidence is insufficient, LOW_EVIDENCE_MSG is printed and control returns to MAIN_MENU without consuming a turn. This forces the player to investigate before accusing and creates a meaningful resource decision — turns are finite, so every action must count.</w:t>
      </w:r>
    </w:p>
    <w:p>
      <w:pPr>
        <w:spacing w:before="40" w:after="40"/>
      </w:pPr>
      <w:r>
        <w:t xml:space="preserve"/>
      </w:r>
    </w:p>
    <w:p>
      <w:pPr>
        <w:shd w:fill="EEF2F8" w:val="clear"/>
        <w:spacing w:before="20" w:after="20"/>
        <w:ind w:left="360"/>
      </w:pPr>
      <w:r>
        <w:rPr>
          <w:rFonts w:ascii="Courier New" w:cs="Courier New" w:eastAsia="Courier New" w:hAnsi="Courier New"/>
          <w:color w:val="1F3864"/>
          <w:sz w:val="18"/>
          <w:szCs w:val="18"/>
        </w:rPr>
        <w:t xml:space="preserve">CHECK_EVIDENCE:</w:t>
      </w:r>
    </w:p>
    <w:p>
      <w:pPr>
        <w:shd w:fill="EEF2F8" w:val="clear"/>
        <w:spacing w:before="20" w:after="20"/>
        <w:ind w:left="360"/>
      </w:pPr>
      <w:r>
        <w:rPr>
          <w:rFonts w:ascii="Courier New" w:cs="Courier New" w:eastAsia="Courier New" w:hAnsi="Courier New"/>
          <w:color w:val="1F3864"/>
          <w:sz w:val="18"/>
          <w:szCs w:val="18"/>
        </w:rPr>
        <w:t xml:space="preserve">    CMP.B   #4,D4               ; Need at least 4 evidence points</w:t>
      </w:r>
    </w:p>
    <w:p>
      <w:pPr>
        <w:shd w:fill="EEF2F8" w:val="clear"/>
        <w:spacing w:before="20" w:after="20"/>
        <w:ind w:left="360"/>
      </w:pPr>
      <w:r>
        <w:rPr>
          <w:rFonts w:ascii="Courier New" w:cs="Courier New" w:eastAsia="Courier New" w:hAnsi="Courier New"/>
          <w:color w:val="1F3864"/>
          <w:sz w:val="18"/>
          <w:szCs w:val="18"/>
        </w:rPr>
        <w:t xml:space="preserve">    BGE     ACCUSE_SUSPECT      ; Enough -&gt; proceed to accusation</w:t>
      </w:r>
    </w:p>
    <w:p>
      <w:pPr>
        <w:shd w:fill="EEF2F8" w:val="clear"/>
        <w:spacing w:before="20" w:after="20"/>
        <w:ind w:left="360"/>
      </w:pPr>
      <w:r>
        <w:rPr>
          <w:rFonts w:ascii="Courier New" w:cs="Courier New" w:eastAsia="Courier New" w:hAnsi="Courier New"/>
          <w:color w:val="1F3864"/>
          <w:sz w:val="18"/>
          <w:szCs w:val="18"/>
        </w:rPr>
        <w:t xml:space="preserve">    BSR     ENDL</w:t>
      </w:r>
    </w:p>
    <w:p>
      <w:pPr>
        <w:shd w:fill="EEF2F8" w:val="clear"/>
        <w:spacing w:before="20" w:after="20"/>
        <w:ind w:left="360"/>
      </w:pPr>
      <w:r>
        <w:rPr>
          <w:rFonts w:ascii="Courier New" w:cs="Courier New" w:eastAsia="Courier New" w:hAnsi="Courier New"/>
          <w:color w:val="1F3864"/>
          <w:sz w:val="18"/>
          <w:szCs w:val="18"/>
        </w:rPr>
        <w:t xml:space="preserve">    LEA     LOW_EVIDENCE_MSG,A1</w:t>
      </w:r>
    </w:p>
    <w:p>
      <w:pPr>
        <w:shd w:fill="EEF2F8" w:val="clear"/>
        <w:spacing w:before="20" w:after="20"/>
        <w:ind w:left="360"/>
      </w:pPr>
      <w:r>
        <w:rPr>
          <w:rFonts w:ascii="Courier New" w:cs="Courier New" w:eastAsia="Courier New" w:hAnsi="Courier New"/>
          <w:color w:val="1F3864"/>
          <w:sz w:val="18"/>
          <w:szCs w:val="18"/>
        </w:rPr>
        <w:t xml:space="preserve">    MOVE.B  #14,D0</w:t>
      </w:r>
    </w:p>
    <w:p>
      <w:pPr>
        <w:shd w:fill="EEF2F8" w:val="clear"/>
        <w:spacing w:before="20" w:after="20"/>
        <w:ind w:left="360"/>
      </w:pPr>
      <w:r>
        <w:rPr>
          <w:rFonts w:ascii="Courier New" w:cs="Courier New" w:eastAsia="Courier New" w:hAnsi="Courier New"/>
          <w:color w:val="1F3864"/>
          <w:sz w:val="18"/>
          <w:szCs w:val="18"/>
        </w:rPr>
        <w:t xml:space="preserve">    TRAP    #15</w:t>
      </w:r>
    </w:p>
    <w:p>
      <w:pPr>
        <w:shd w:fill="EEF2F8" w:val="clear"/>
        <w:spacing w:before="20" w:after="20"/>
        <w:ind w:left="360"/>
      </w:pPr>
      <w:r>
        <w:rPr>
          <w:rFonts w:ascii="Courier New" w:cs="Courier New" w:eastAsia="Courier New" w:hAnsi="Courier New"/>
          <w:color w:val="1F3864"/>
          <w:sz w:val="18"/>
          <w:szCs w:val="18"/>
        </w:rPr>
        <w:t xml:space="preserve">    BRA     MAIN_MENU</w:t>
      </w:r>
    </w:p>
    <w:p>
      <w:pPr>
        <w:spacing w:before="40" w:after="40"/>
      </w:pPr>
      <w:r>
        <w:t xml:space="preserve"/>
      </w:r>
    </w:p>
    <w:p>
      <w:pPr>
        <w:pStyle w:val="Heading2"/>
        <w:spacing w:before="240" w:after="80"/>
      </w:pPr>
      <w:r>
        <w:rPr>
          <w:rFonts w:ascii="Arial" w:cs="Arial" w:eastAsia="Arial" w:hAnsi="Arial"/>
          <w:b/>
          <w:bCs/>
          <w:color w:val="2E5496"/>
          <w:sz w:val="24"/>
          <w:szCs w:val="24"/>
        </w:rPr>
        <w:t xml:space="preserve">5.4 Optimal Play Path</w:t>
      </w:r>
    </w:p>
    <w:p>
      <w:pPr>
        <w:spacing w:before="60" w:after="60"/>
      </w:pPr>
      <w:r>
        <w:rPr>
          <w:color w:val="111111"/>
          <w:sz w:val="22"/>
          <w:szCs w:val="22"/>
        </w:rPr>
        <w:t xml:space="preserve">With 8 turns and 4 evidence needed to accuse, the player has flexibility but cannot be wasteful. The most efficient winning path is: examine all three scenes (+6 evidence, 3 turns used), talk to Martha (+7 evidence, 4 turns used), then accuse on turn 5 — leaving 3 turns to spare. A player who interrogates Eleanor and Julian before examining any scenes will exhaust turns without building sufficient evidence.</w:t>
      </w:r>
    </w:p>
    <w:p>
      <w:pPr>
        <w:spacing w:before="40" w:after="40"/>
      </w:pPr>
      <w:r>
        <w:t xml:space="preserve"/>
      </w:r>
    </w:p>
    <w:p>
      <w:pPr>
        <w:pStyle w:val="Heading1"/>
        <w:pBdr>
          <w:bottom w:val="single" w:color="1F3864" w:sz="8" w:space="4"/>
        </w:pBdr>
        <w:spacing w:before="320" w:after="120"/>
      </w:pPr>
      <w:r>
        <w:rPr>
          <w:rFonts w:ascii="Arial" w:cs="Arial" w:eastAsia="Arial" w:hAnsi="Arial"/>
          <w:b/>
          <w:bCs/>
          <w:color w:val="1F3864"/>
          <w:sz w:val="28"/>
          <w:szCs w:val="28"/>
        </w:rPr>
        <w:t xml:space="preserve">6. Error Handling</w:t>
      </w:r>
    </w:p>
    <w:p>
      <w:pPr>
        <w:spacing w:before="60" w:after="60"/>
      </w:pPr>
      <w:r>
        <w:rPr>
          <w:color w:val="111111"/>
          <w:sz w:val="22"/>
          <w:szCs w:val="22"/>
        </w:rPr>
        <w:t xml:space="preserve">The program implements input validation at two points: the main menu and the accusation prompt. Both use the same consistent pattern — a pair of CMP.B / branch-if-out-of-range checks that redirect to a dedicated handler, which prints an error message and loops back to re-prompt the user. No input is ever silently ignored, and invalid input never costs a turn.</w:t>
      </w:r>
    </w:p>
    <w:p>
      <w:pPr>
        <w:spacing w:before="40" w:after="40"/>
      </w:pPr>
      <w:r>
        <w:t xml:space="preserve"/>
      </w:r>
    </w:p>
    <w:p>
      <w:pPr>
        <w:pStyle w:val="Heading2"/>
        <w:spacing w:before="240" w:after="80"/>
      </w:pPr>
      <w:r>
        <w:rPr>
          <w:rFonts w:ascii="Arial" w:cs="Arial" w:eastAsia="Arial" w:hAnsi="Arial"/>
          <w:b/>
          <w:bCs/>
          <w:color w:val="2E5496"/>
          <w:sz w:val="24"/>
          <w:szCs w:val="24"/>
        </w:rPr>
        <w:t xml:space="preserve">6.1 Main Menu Validation</w:t>
      </w:r>
    </w:p>
    <w:p>
      <w:pPr>
        <w:spacing w:before="60" w:after="60"/>
      </w:pPr>
      <w:r>
        <w:rPr>
          <w:color w:val="111111"/>
          <w:sz w:val="22"/>
          <w:szCs w:val="22"/>
        </w:rPr>
        <w:t xml:space="preserve">Immediately after reading the integer into D1, two boundary checks are performed before any dispatch takes place. If D1 falls outside 0-7, control transfers to INVALID_INPUT.</w:t>
      </w:r>
    </w:p>
    <w:p>
      <w:pPr>
        <w:spacing w:before="40" w:after="40"/>
      </w:pPr>
      <w:r>
        <w:t xml:space="preserve"/>
      </w:r>
    </w:p>
    <w:p>
      <w:pPr>
        <w:shd w:fill="EEF2F8" w:val="clear"/>
        <w:spacing w:before="20" w:after="20"/>
        <w:ind w:left="360"/>
      </w:pPr>
      <w:r>
        <w:rPr>
          <w:rFonts w:ascii="Courier New" w:cs="Courier New" w:eastAsia="Courier New" w:hAnsi="Courier New"/>
          <w:color w:val="1F3864"/>
          <w:sz w:val="18"/>
          <w:szCs w:val="18"/>
        </w:rPr>
        <w:t xml:space="preserve">; --- Error Handling: Range Check (0 to 7) ---</w:t>
      </w:r>
    </w:p>
    <w:p>
      <w:pPr>
        <w:shd w:fill="EEF2F8" w:val="clear"/>
        <w:spacing w:before="20" w:after="20"/>
        <w:ind w:left="360"/>
      </w:pPr>
      <w:r>
        <w:rPr>
          <w:rFonts w:ascii="Courier New" w:cs="Courier New" w:eastAsia="Courier New" w:hAnsi="Courier New"/>
          <w:color w:val="1F3864"/>
          <w:sz w:val="18"/>
          <w:szCs w:val="18"/>
        </w:rPr>
        <w:t xml:space="preserve">CMP.B   #0,D1               ; Check if input is less than 0</w:t>
      </w:r>
    </w:p>
    <w:p>
      <w:pPr>
        <w:shd w:fill="EEF2F8" w:val="clear"/>
        <w:spacing w:before="20" w:after="20"/>
        <w:ind w:left="360"/>
      </w:pPr>
      <w:r>
        <w:rPr>
          <w:rFonts w:ascii="Courier New" w:cs="Courier New" w:eastAsia="Courier New" w:hAnsi="Courier New"/>
          <w:color w:val="1F3864"/>
          <w:sz w:val="18"/>
          <w:szCs w:val="18"/>
        </w:rPr>
        <w:t xml:space="preserve">BLT     INVALID_INPUT</w:t>
      </w:r>
    </w:p>
    <w:p>
      <w:pPr>
        <w:shd w:fill="EEF2F8" w:val="clear"/>
        <w:spacing w:before="20" w:after="20"/>
        <w:ind w:left="360"/>
      </w:pPr>
      <w:r>
        <w:rPr>
          <w:rFonts w:ascii="Courier New" w:cs="Courier New" w:eastAsia="Courier New" w:hAnsi="Courier New"/>
          <w:color w:val="1F3864"/>
          <w:sz w:val="18"/>
          <w:szCs w:val="18"/>
        </w:rPr>
        <w:t xml:space="preserve">CMP.B   #7,D1               ; Check if input is greater than 7</w:t>
      </w:r>
    </w:p>
    <w:p>
      <w:pPr>
        <w:shd w:fill="EEF2F8" w:val="clear"/>
        <w:spacing w:before="20" w:after="20"/>
        <w:ind w:left="360"/>
      </w:pPr>
      <w:r>
        <w:rPr>
          <w:rFonts w:ascii="Courier New" w:cs="Courier New" w:eastAsia="Courier New" w:hAnsi="Courier New"/>
          <w:color w:val="1F3864"/>
          <w:sz w:val="18"/>
          <w:szCs w:val="18"/>
        </w:rPr>
        <w:t xml:space="preserve">BGT     INVALID_INPUT</w:t>
      </w:r>
    </w:p>
    <w:p>
      <w:pPr>
        <w:spacing w:before="40" w:after="40"/>
      </w:pPr>
      <w:r>
        <w:t xml:space="preserve"/>
      </w:r>
    </w:p>
    <w:p>
      <w:pPr>
        <w:spacing w:before="60" w:after="60"/>
      </w:pPr>
      <w:r>
        <w:rPr>
          <w:color w:val="111111"/>
          <w:sz w:val="22"/>
          <w:szCs w:val="22"/>
        </w:rPr>
        <w:t xml:space="preserve">INVALID_INPUT calls ENDL, loads ERR_MSG into A1, prints it via TRAP #15, then branches back to MAIN_MENU with BRA — forming a re-prompt loop until a valid value is entered.</w:t>
      </w:r>
    </w:p>
    <w:p>
      <w:pPr>
        <w:spacing w:before="40" w:after="40"/>
      </w:pPr>
      <w:r>
        <w:t xml:space="preserve"/>
      </w:r>
    </w:p>
    <w:p>
      <w:pPr>
        <w:pStyle w:val="Heading2"/>
        <w:spacing w:before="240" w:after="80"/>
      </w:pPr>
      <w:r>
        <w:rPr>
          <w:rFonts w:ascii="Arial" w:cs="Arial" w:eastAsia="Arial" w:hAnsi="Arial"/>
          <w:b/>
          <w:bCs/>
          <w:color w:val="2E5496"/>
          <w:sz w:val="24"/>
          <w:szCs w:val="24"/>
        </w:rPr>
        <w:t xml:space="preserve">6.2 Accusation Validation</w:t>
      </w:r>
    </w:p>
    <w:p>
      <w:pPr>
        <w:spacing w:before="60" w:after="60"/>
      </w:pPr>
      <w:r>
        <w:rPr>
          <w:color w:val="111111"/>
          <w:sz w:val="22"/>
          <w:szCs w:val="22"/>
        </w:rPr>
        <w:t xml:space="preserve">The accusation sub-loop applies the same CMP.B / BLT / BGT pattern, guarding the narrower range of 1-3 (the three suspects).</w:t>
      </w:r>
    </w:p>
    <w:p>
      <w:pPr>
        <w:spacing w:before="40" w:after="40"/>
      </w:pPr>
      <w:r>
        <w:t xml:space="preserve"/>
      </w:r>
    </w:p>
    <w:p>
      <w:pPr>
        <w:shd w:fill="EEF2F8" w:val="clear"/>
        <w:spacing w:before="20" w:after="20"/>
        <w:ind w:left="360"/>
      </w:pPr>
      <w:r>
        <w:rPr>
          <w:rFonts w:ascii="Courier New" w:cs="Courier New" w:eastAsia="Courier New" w:hAnsi="Courier New"/>
          <w:color w:val="1F3864"/>
          <w:sz w:val="18"/>
          <w:szCs w:val="18"/>
        </w:rPr>
        <w:t xml:space="preserve">; --- Error Handling: Valid suspect range (1 to 3) ---</w:t>
      </w:r>
    </w:p>
    <w:p>
      <w:pPr>
        <w:shd w:fill="EEF2F8" w:val="clear"/>
        <w:spacing w:before="20" w:after="20"/>
        <w:ind w:left="360"/>
      </w:pPr>
      <w:r>
        <w:rPr>
          <w:rFonts w:ascii="Courier New" w:cs="Courier New" w:eastAsia="Courier New" w:hAnsi="Courier New"/>
          <w:color w:val="1F3864"/>
          <w:sz w:val="18"/>
          <w:szCs w:val="18"/>
        </w:rPr>
        <w:t xml:space="preserve">CMP.B   #1,D1</w:t>
      </w:r>
    </w:p>
    <w:p>
      <w:pPr>
        <w:shd w:fill="EEF2F8" w:val="clear"/>
        <w:spacing w:before="20" w:after="20"/>
        <w:ind w:left="360"/>
      </w:pPr>
      <w:r>
        <w:rPr>
          <w:rFonts w:ascii="Courier New" w:cs="Courier New" w:eastAsia="Courier New" w:hAnsi="Courier New"/>
          <w:color w:val="1F3864"/>
          <w:sz w:val="18"/>
          <w:szCs w:val="18"/>
        </w:rPr>
        <w:t xml:space="preserve">BLT     INVALID_ACCUSE</w:t>
      </w:r>
    </w:p>
    <w:p>
      <w:pPr>
        <w:shd w:fill="EEF2F8" w:val="clear"/>
        <w:spacing w:before="20" w:after="20"/>
        <w:ind w:left="360"/>
      </w:pPr>
      <w:r>
        <w:rPr>
          <w:rFonts w:ascii="Courier New" w:cs="Courier New" w:eastAsia="Courier New" w:hAnsi="Courier New"/>
          <w:color w:val="1F3864"/>
          <w:sz w:val="18"/>
          <w:szCs w:val="18"/>
        </w:rPr>
        <w:t xml:space="preserve">CMP.B   #3,D1</w:t>
      </w:r>
    </w:p>
    <w:p>
      <w:pPr>
        <w:shd w:fill="EEF2F8" w:val="clear"/>
        <w:spacing w:before="20" w:after="20"/>
        <w:ind w:left="360"/>
      </w:pPr>
      <w:r>
        <w:rPr>
          <w:rFonts w:ascii="Courier New" w:cs="Courier New" w:eastAsia="Courier New" w:hAnsi="Courier New"/>
          <w:color w:val="1F3864"/>
          <w:sz w:val="18"/>
          <w:szCs w:val="18"/>
        </w:rPr>
        <w:t xml:space="preserve">BGT     INVALID_ACCUSE</w:t>
      </w:r>
    </w:p>
    <w:p>
      <w:pPr>
        <w:spacing w:before="40" w:after="40"/>
      </w:pPr>
      <w:r>
        <w:t xml:space="preserve"/>
      </w:r>
    </w:p>
    <w:p>
      <w:pPr>
        <w:spacing w:before="60" w:after="60"/>
      </w:pPr>
      <w:r>
        <w:rPr>
          <w:color w:val="111111"/>
          <w:sz w:val="22"/>
          <w:szCs w:val="22"/>
        </w:rPr>
        <w:t xml:space="preserve">INVALID_ACCUSE prints ERR_MSG and branches back to ACCUSE_SUSPECT with BRA, looping until the player enters 1, 2, or 3.</w:t>
      </w:r>
    </w:p>
    <w:p>
      <w:pPr>
        <w:spacing w:before="40" w:after="40"/>
      </w:pPr>
      <w:r>
        <w:t xml:space="preserve"/>
      </w:r>
    </w:p>
    <w:p>
      <w:pPr>
        <w:pStyle w:val="Heading2"/>
        <w:spacing w:before="240" w:after="80"/>
      </w:pPr>
      <w:r>
        <w:rPr>
          <w:rFonts w:ascii="Arial" w:cs="Arial" w:eastAsia="Arial" w:hAnsi="Arial"/>
          <w:b/>
          <w:bCs/>
          <w:color w:val="2E5496"/>
          <w:sz w:val="24"/>
          <w:szCs w:val="24"/>
        </w:rPr>
        <w:t xml:space="preserve">6.3 Handler Summary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Handler</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Trigger Condition</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Recovery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INVALID_INPUT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D1 &lt; 0 or D1 &gt; 7 at main menu</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Print ERR_MSG -&gt; BRA MAIN_MENU (no turn cost)</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INVALID_ACCUSE</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D1 &lt; 1 or D1 &gt; 3 at accusation prompt</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Print ERR_MSG -&gt; BRA ACCUSE_SUSPECT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CHECK_EVIDENCE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D4 &lt; 4 when option 7 is chosen</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Print LOW_EVIDENCE_MSG -&gt; BRA MAIN_MENU</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TIME_UP</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D3 reaches 0 inside COST_TURN</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Print TIMEUP_MSG -&gt; SIMHALT</w:t>
            </w:r>
          </w:p>
        </w:tc>
      </w:tr>
    </w:tbl>
    <w:p>
      <w:pPr>
        <w:spacing w:before="40" w:after="40"/>
      </w:pPr>
      <w:r>
        <w:t xml:space="preserve"/>
      </w:r>
    </w:p>
    <w:p>
      <w:r>
        <w:br w:type="page"/>
      </w:r>
    </w:p>
    <w:p>
      <w:pPr>
        <w:pStyle w:val="Heading1"/>
        <w:pBdr>
          <w:bottom w:val="single" w:color="1F3864" w:sz="8" w:space="4"/>
        </w:pBdr>
        <w:spacing w:before="320" w:after="120"/>
      </w:pPr>
      <w:r>
        <w:rPr>
          <w:rFonts w:ascii="Arial" w:cs="Arial" w:eastAsia="Arial" w:hAnsi="Arial"/>
          <w:b/>
          <w:bCs/>
          <w:color w:val="1F3864"/>
          <w:sz w:val="28"/>
          <w:szCs w:val="28"/>
        </w:rPr>
        <w:t xml:space="preserve">7. Register Usage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D0</w:t>
            </w:r>
          </w:p>
        </w:tc>
        <w:tc>
          <w:tcPr>
            <w:tcW w:type="dxa" w:w="7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Scratch register for TRAP task codes. Loaded with #3, #4, or #14 before every TRAP #15 call. Not preserved across calls.</w:t>
            </w:r>
          </w:p>
        </w:tc>
      </w:tr>
      <w:tr>
        <w:tc>
          <w:tcPr>
            <w:tcW w:type="dxa" w:w="14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D1</w:t>
            </w:r>
          </w:p>
        </w:tc>
        <w:tc>
          <w:tcPr>
            <w:tcW w:type="dxa" w:w="7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Dual purpose: holds keyboard input from TRAP #15 task 4 for all branching decisions; also loaded with D3 or D4 values when SHOW_STATUS calls TRAP #15 task 3 to print them as integers.</w:t>
            </w:r>
          </w:p>
        </w:tc>
      </w:tr>
      <w:tr>
        <w:tc>
          <w:tcPr>
            <w:tcW w:type="dxa" w:w="14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D3</w:t>
            </w:r>
          </w:p>
        </w:tc>
        <w:tc>
          <w:tcPr>
            <w:tcW w:type="dxa" w:w="7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Turns Remaining. Initialised to 8 at START. Decremented by 1 inside COST_TURN on every investigation or interrogation action. Triggers TIME_UP when it reaches 0.</w:t>
            </w:r>
          </w:p>
        </w:tc>
      </w:tr>
      <w:tr>
        <w:tc>
          <w:tcPr>
            <w:tcW w:type="dxa" w:w="14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D4</w:t>
            </w:r>
          </w:p>
        </w:tc>
        <w:tc>
          <w:tcPr>
            <w:tcW w:type="dxa" w:w="7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Evidence Points. Initialised to 0 at START. Incremented by examination branches (+2) and Martha interrogation (+1). Gated at 4 by CHECK_EVIDENCE. Capped at 10.</w:t>
            </w:r>
          </w:p>
        </w:tc>
      </w:tr>
      <w:tr>
        <w:tc>
          <w:tcPr>
            <w:tcW w:type="dxa" w:w="14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A1</w:t>
            </w:r>
          </w:p>
        </w:tc>
        <w:tc>
          <w:tcPr>
            <w:tcW w:type="dxa" w:w="79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Address register. Loaded with the effective address of a string label via LEA before every TRAP #15 task 14 (print string) call.</w:t>
            </w:r>
          </w:p>
        </w:tc>
      </w:tr>
    </w:tbl>
    <w:p>
      <w:pPr>
        <w:spacing w:before="40" w:after="40"/>
      </w:pPr>
      <w:r>
        <w:t xml:space="preserve"/>
      </w:r>
    </w:p>
    <w:p>
      <w:pPr>
        <w:pStyle w:val="Heading1"/>
        <w:pBdr>
          <w:bottom w:val="single" w:color="1F3864" w:sz="8" w:space="4"/>
        </w:pBdr>
        <w:spacing w:before="320" w:after="120"/>
      </w:pPr>
      <w:r>
        <w:rPr>
          <w:rFonts w:ascii="Arial" w:cs="Arial" w:eastAsia="Arial" w:hAnsi="Arial"/>
          <w:b/>
          <w:bCs/>
          <w:color w:val="1F3864"/>
          <w:sz w:val="28"/>
          <w:szCs w:val="28"/>
        </w:rPr>
        <w:t xml:space="preserve">8. Instruction Reference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Instruction</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Meaning</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Used For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BSR label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Branch to Subroutine — push return address on stack</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PRINT_INTRO, ENDL, COST_TURN, SHOW_STATUS</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RTS</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Return from Subroutine — pop return address</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End of all four subroutines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BRA label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Branch Always — unconditional jump</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Loop back to MAIN_MENU or ACCUSE_SUSPECT</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BEQ label</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Branch if Equal — Z flag set after CMP</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Menu dispatch; zero check in COST_TURN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BGE label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Branch if Greater or Equal — signed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Evidence gate (CMP #4,D4 / BGE)</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BLE label</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Branch if Less or Equal — signed</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Evidence cap check (CMP #10,D4 / BLE)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BLT label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Branch if Less Than — signed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Lower-bound input validation</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BGT label</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Branch if Greater Than — signed</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Upper-bound input validation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CMP.B #n,Dn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Compare immediate byte, set condition flags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range checks and resource comparisons</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ADD.B #n,Dn</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Add immediate byte to register</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Incrementing D4 (+2 per scene, +1 Martha)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SUB.B #n,Dn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Subtract immediate byte from register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Decrementing D3 in COST_TURN</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MOVE.B #n,Dn</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Move immediate byte into register</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Init D3 to 8 at START; load TRAP task codes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CLR.L Dn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Clear all 32 bits of register to zero</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Init D4 to 0 at START</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LEA label,A1</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Load effective address of label into A1</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Before every TRAP #15 task 14 print call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SIMHALT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Halt the Easy68K simulator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WIN_GAME, LOSE_GAME, TIME_UP, QUIT_GAME</w:t>
            </w:r>
          </w:p>
        </w:tc>
      </w:tr>
    </w:tbl>
    <w:p>
      <w:pPr>
        <w:spacing w:before="40" w:after="40"/>
      </w:pPr>
      <w:r>
        <w:t xml:space="preserve"/>
      </w:r>
    </w:p>
    <w:p>
      <w:pPr>
        <w:pStyle w:val="Heading1"/>
        <w:pBdr>
          <w:bottom w:val="single" w:color="1F3864" w:sz="8" w:space="4"/>
        </w:pBdr>
        <w:spacing w:before="320" w:after="120"/>
      </w:pPr>
      <w:r>
        <w:rPr>
          <w:rFonts w:ascii="Arial" w:cs="Arial" w:eastAsia="Arial" w:hAnsi="Arial"/>
          <w:b/>
          <w:bCs/>
          <w:color w:val="1F3864"/>
          <w:sz w:val="28"/>
          <w:szCs w:val="28"/>
        </w:rPr>
        <w:t xml:space="preserve">9. Game Logic &amp; Solution</w:t>
      </w:r>
    </w:p>
    <w:p>
      <w:pPr>
        <w:spacing w:before="60" w:after="60"/>
      </w:pPr>
      <w:r>
        <w:rPr>
          <w:color w:val="111111"/>
          <w:sz w:val="22"/>
          <w:szCs w:val="22"/>
        </w:rPr>
        <w:t xml:space="preserve">The game has a single correct solution: Martha (suspect 3). The player must first accumulate 4 evidence points to unlock the accusation screen, then identify the correct killer. The final comparison is a single CMP.B instruction:</w:t>
      </w:r>
    </w:p>
    <w:p>
      <w:pPr>
        <w:spacing w:before="40" w:after="40"/>
      </w:pPr>
      <w:r>
        <w:t xml:space="preserve"/>
      </w:r>
    </w:p>
    <w:p>
      <w:pPr>
        <w:shd w:fill="EEF2F8" w:val="clear"/>
        <w:spacing w:before="20" w:after="20"/>
        <w:ind w:left="360"/>
      </w:pPr>
      <w:r>
        <w:rPr>
          <w:rFonts w:ascii="Courier New" w:cs="Courier New" w:eastAsia="Courier New" w:hAnsi="Courier New"/>
          <w:color w:val="1F3864"/>
          <w:sz w:val="18"/>
          <w:szCs w:val="18"/>
        </w:rPr>
        <w:t xml:space="preserve">; The killer is Martha (option 3)</w:t>
      </w:r>
    </w:p>
    <w:p>
      <w:pPr>
        <w:shd w:fill="EEF2F8" w:val="clear"/>
        <w:spacing w:before="20" w:after="20"/>
        <w:ind w:left="360"/>
      </w:pPr>
      <w:r>
        <w:rPr>
          <w:rFonts w:ascii="Courier New" w:cs="Courier New" w:eastAsia="Courier New" w:hAnsi="Courier New"/>
          <w:color w:val="1F3864"/>
          <w:sz w:val="18"/>
          <w:szCs w:val="18"/>
        </w:rPr>
        <w:t xml:space="preserve">CMP.B   #3,D1</w:t>
      </w:r>
    </w:p>
    <w:p>
      <w:pPr>
        <w:shd w:fill="EEF2F8" w:val="clear"/>
        <w:spacing w:before="20" w:after="20"/>
        <w:ind w:left="360"/>
      </w:pPr>
      <w:r>
        <w:rPr>
          <w:rFonts w:ascii="Courier New" w:cs="Courier New" w:eastAsia="Courier New" w:hAnsi="Courier New"/>
          <w:color w:val="1F3864"/>
          <w:sz w:val="18"/>
          <w:szCs w:val="18"/>
        </w:rPr>
        <w:t xml:space="preserve">BEQ     WIN_GAME            ; Correct -&gt; case closed</w:t>
      </w:r>
    </w:p>
    <w:p>
      <w:pPr>
        <w:shd w:fill="EEF2F8" w:val="clear"/>
        <w:spacing w:before="20" w:after="20"/>
        <w:ind w:left="360"/>
      </w:pPr>
      <w:r>
        <w:rPr>
          <w:rFonts w:ascii="Courier New" w:cs="Courier New" w:eastAsia="Courier New" w:hAnsi="Courier New"/>
          <w:color w:val="1F3864"/>
          <w:sz w:val="18"/>
          <w:szCs w:val="18"/>
        </w:rPr>
        <w:t xml:space="preserve">BRA     LOSE_GAME           ; Incorrect -&gt; case failed</w:t>
      </w:r>
    </w:p>
    <w:p>
      <w:pPr>
        <w:spacing w:before="40" w:after="40"/>
      </w:pPr>
      <w:r>
        <w:t xml:space="preserve"/>
      </w:r>
    </w:p>
    <w:p>
      <w:pPr>
        <w:spacing w:before="60" w:after="60"/>
      </w:pPr>
      <w:r>
        <w:rPr>
          <w:color w:val="111111"/>
          <w:sz w:val="22"/>
          <w:szCs w:val="22"/>
        </w:rPr>
        <w:t xml:space="preserve">The narrative evidence pointing to Martha is distributed across the three examination locations. All clues establish her means (the rat poison vial in the kitchen), her opportunity (she prepared and delivered Arthur's tea alone at 4:00 PM), and her own testimony confirms she was the last person near his room.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Location / Suspect</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Clue</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Implication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Crime Scene (Study)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Shattered teacup, bitter almond smell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Cyanide poisoning via tea</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Kitchen</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Empty rat poison vial (cyanide) near tea kettle</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Poison source identified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Library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Torn will cutting Eleanor from inheritance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Eleanor's motive — not method</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Martha's statement</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Prepared tea, left it at Arthur's door at 4:00 PM</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Sole access to the poisoned tea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Eleanor's alibi</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 the library, far from Arthur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Alibi holds</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Courier New" w:cs="Courier New" w:eastAsia="Courier New" w:hAnsi="Courier New"/>
                <w:sz w:val="20"/>
                <w:szCs w:val="20"/>
              </w:rPr>
              <w:t xml:space="preserve">Julian's alibi</w:t>
            </w:r>
          </w:p>
        </w:tc>
        <w:tc>
          <w:tcPr>
            <w:tcW w:type="dxa" w:w="32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Chopping firewood, came inside when Eleanor screamed</w:t>
            </w:r>
          </w:p>
        </w:tc>
        <w:tc>
          <w:tcPr>
            <w:tcW w:type="dxa" w:w="356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sz w:val="20"/>
                <w:szCs w:val="20"/>
              </w:rPr>
              <w:t xml:space="preserve">Alibi holds</w:t>
            </w:r>
          </w:p>
        </w:tc>
      </w:tr>
    </w:tbl>
    <w:p>
      <w:pPr>
        <w:spacing w:before="40" w:after="40"/>
      </w:pPr>
      <w:r>
        <w:t xml:space="preserve"/>
      </w:r>
    </w:p>
    <w:p>
      <w:pPr>
        <w:pStyle w:val="Heading1"/>
        <w:pBdr>
          <w:bottom w:val="single" w:color="1F3864" w:sz="8" w:space="4"/>
        </w:pBdr>
        <w:spacing w:before="320" w:after="120"/>
      </w:pPr>
      <w:r>
        <w:rPr>
          <w:rFonts w:ascii="Arial" w:cs="Arial" w:eastAsia="Arial" w:hAnsi="Arial"/>
          <w:b/>
          <w:bCs/>
          <w:color w:val="1F3864"/>
          <w:sz w:val="28"/>
          <w:szCs w:val="28"/>
        </w:rPr>
        <w:t xml:space="preserve">10. Known Limitations</w:t>
      </w:r>
    </w:p>
    <w:p>
      <w:pPr>
        <w:pStyle w:val="ListParagraph"/>
        <w:numPr>
          <w:ilvl w:val="0"/>
          <w:numId w:val="2"/>
        </w:numPr>
        <w:spacing w:before="40" w:after="40"/>
      </w:pPr>
      <w:r>
        <w:rPr>
          <w:b/>
          <w:bCs/>
          <w:sz w:val="22"/>
          <w:szCs w:val="22"/>
        </w:rPr>
        <w:t xml:space="preserve">Non-numeric input:  </w:t>
      </w:r>
      <w:r>
        <w:rPr>
          <w:sz w:val="22"/>
          <w:szCs w:val="22"/>
        </w:rPr>
        <w:t xml:space="preserve">Easy68K TRAP #15 task 4 reads an integer. Typing letters or symbols may cause undefined simulator behaviour. A production version would handle this at the OS level.</w:t>
      </w:r>
    </w:p>
    <w:p>
      <w:pPr>
        <w:pStyle w:val="ListParagraph"/>
        <w:numPr>
          <w:ilvl w:val="0"/>
          <w:numId w:val="2"/>
        </w:numPr>
        <w:spacing w:before="40" w:after="40"/>
      </w:pPr>
      <w:r>
        <w:rPr>
          <w:b/>
          <w:bCs/>
          <w:sz w:val="22"/>
          <w:szCs w:val="22"/>
        </w:rPr>
        <w:t xml:space="preserve">No replay:  </w:t>
      </w:r>
      <w:r>
        <w:rPr>
          <w:sz w:val="22"/>
          <w:szCs w:val="22"/>
        </w:rPr>
        <w:t xml:space="preserve">There is no replay option after WIN, LOSE, or TIME_UP. The simulator halts and must be restarted manually to reset D3 and D4.</w:t>
      </w:r>
    </w:p>
    <w:p>
      <w:pPr>
        <w:pStyle w:val="ListParagraph"/>
        <w:numPr>
          <w:ilvl w:val="0"/>
          <w:numId w:val="2"/>
        </w:numPr>
        <w:spacing w:before="40" w:after="40"/>
      </w:pPr>
      <w:r>
        <w:rPr>
          <w:b/>
          <w:bCs/>
          <w:sz w:val="22"/>
          <w:szCs w:val="22"/>
        </w:rPr>
        <w:t xml:space="preserve">Register preservation:  </w:t>
      </w:r>
      <w:r>
        <w:rPr>
          <w:sz w:val="22"/>
          <w:szCs w:val="22"/>
        </w:rPr>
        <w:t xml:space="preserve">D0, D1, and A1 are overwritten freely across subroutine calls. If nested subroutines or interrupt handlers are added, a MOVEM register-save convention should be adopted.</w:t>
      </w:r>
    </w:p>
    <w:p>
      <w:pPr>
        <w:pStyle w:val="ListParagraph"/>
        <w:numPr>
          <w:ilvl w:val="0"/>
          <w:numId w:val="2"/>
        </w:numPr>
        <w:spacing w:before="40" w:after="40"/>
      </w:pPr>
      <w:r>
        <w:rPr>
          <w:b/>
          <w:bCs/>
          <w:sz w:val="22"/>
          <w:szCs w:val="22"/>
        </w:rPr>
        <w:t xml:space="preserve">Repeated examination:  </w:t>
      </w:r>
      <w:r>
        <w:rPr>
          <w:sz w:val="22"/>
          <w:szCs w:val="22"/>
        </w:rPr>
        <w:t xml:space="preserve">The player can examine the same location multiple times, accumulating evidence beyond what is needed. A visited-flag system stored in memory would prevent this in a future version.</w:t>
      </w:r>
    </w:p>
    <w:p>
      <w:pPr>
        <w:spacing w:before="40" w:after="4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The Mystery of Blackwood Cabin  |  Emmett Leahy (C00311509)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2026-03-05T15:45:37.112Z</dcterms:created>
  <dcterms:modified xsi:type="dcterms:W3CDTF">2026-03-05T15:45:37.113Z</dcterms:modified>
</cp:coreProperties>
</file>

<file path=docProps/custom.xml><?xml version="1.0" encoding="utf-8"?>
<Properties xmlns="http://schemas.openxmlformats.org/officeDocument/2006/custom-properties" xmlns:vt="http://schemas.openxmlformats.org/officeDocument/2006/docPropsVTypes"/>
</file>