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79C3" w14:textId="1CF7515E" w:rsidR="00547AB6" w:rsidRDefault="00E57395">
      <w:r>
        <w:rPr>
          <w:noProof/>
        </w:rPr>
        <w:drawing>
          <wp:inline distT="0" distB="0" distL="0" distR="0" wp14:anchorId="030E0C76" wp14:editId="2AB92CC5">
            <wp:extent cx="6120130" cy="2710815"/>
            <wp:effectExtent l="0" t="0" r="0" b="0"/>
            <wp:docPr id="1" name="Kuva 1" descr="Electric Height Adjustable Desks - ergoCen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Height Adjustable Desks - ergoCentr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47C8" w14:textId="2ADF2ADD" w:rsidR="00E57395" w:rsidRPr="00E57395" w:rsidRDefault="00E57395">
      <w:pPr>
        <w:rPr>
          <w:lang w:val="en-GB"/>
        </w:rPr>
      </w:pPr>
      <w:r w:rsidRPr="00E57395">
        <w:rPr>
          <w:lang w:val="en-GB"/>
        </w:rPr>
        <w:t xml:space="preserve">example of what kind of table </w:t>
      </w:r>
      <w:r>
        <w:rPr>
          <w:lang w:val="en-GB"/>
        </w:rPr>
        <w:t>I used</w:t>
      </w:r>
    </w:p>
    <w:sectPr w:rsidR="00E57395" w:rsidRPr="00E573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5"/>
    <w:rsid w:val="00547AB6"/>
    <w:rsid w:val="00E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B753"/>
  <w15:chartTrackingRefBased/>
  <w15:docId w15:val="{8502E66D-3218-41FD-8BA3-665F7C6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35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</dc:creator>
  <cp:keywords/>
  <dc:description/>
  <cp:lastModifiedBy>Mikael</cp:lastModifiedBy>
  <cp:revision>1</cp:revision>
  <dcterms:created xsi:type="dcterms:W3CDTF">2024-01-15T21:32:00Z</dcterms:created>
  <dcterms:modified xsi:type="dcterms:W3CDTF">2024-01-15T21:34:00Z</dcterms:modified>
</cp:coreProperties>
</file>