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FB847" w14:textId="77777777" w:rsidR="00D91B64" w:rsidRDefault="004D4AA5">
      <w:pPr>
        <w:rPr>
          <w:lang w:val="es-ES"/>
        </w:rPr>
      </w:pPr>
      <w:r>
        <w:rPr>
          <w:lang w:val="es-ES"/>
        </w:rPr>
        <w:t xml:space="preserve">Buenas tardes a continuación realizare una breve presentación del trabajo final </w:t>
      </w:r>
      <w:r w:rsidR="00325A7E">
        <w:rPr>
          <w:lang w:val="es-ES"/>
        </w:rPr>
        <w:t>de Procesamiento de Imágenes</w:t>
      </w:r>
      <w:r w:rsidR="00CD1289">
        <w:rPr>
          <w:lang w:val="es-ES"/>
        </w:rPr>
        <w:t xml:space="preserve">. </w:t>
      </w:r>
    </w:p>
    <w:p w14:paraId="650A4F27" w14:textId="30A16697" w:rsidR="00B059C4" w:rsidRDefault="00D91B64">
      <w:pPr>
        <w:rPr>
          <w:lang w:val="es-ES"/>
        </w:rPr>
      </w:pPr>
      <w:r>
        <w:rPr>
          <w:lang w:val="es-ES"/>
        </w:rPr>
        <w:t xml:space="preserve">El proyecto que desarrollamos lo llamamos </w:t>
      </w:r>
      <w:r w:rsidR="00701551">
        <w:rPr>
          <w:lang w:val="es-ES"/>
        </w:rPr>
        <w:t xml:space="preserve">Imágenes </w:t>
      </w:r>
      <w:proofErr w:type="spellStart"/>
      <w:r w:rsidR="00701551">
        <w:rPr>
          <w:lang w:val="es-ES"/>
        </w:rPr>
        <w:t>O</w:t>
      </w:r>
      <w:r>
        <w:rPr>
          <w:lang w:val="es-ES"/>
        </w:rPr>
        <w:t>ptilents</w:t>
      </w:r>
      <w:proofErr w:type="spellEnd"/>
      <w:r>
        <w:rPr>
          <w:lang w:val="es-ES"/>
        </w:rPr>
        <w:t xml:space="preserve"> y fue desarrollado con el propósito de practicar lo aprendido durante </w:t>
      </w:r>
      <w:r w:rsidR="00701551">
        <w:rPr>
          <w:lang w:val="es-ES"/>
        </w:rPr>
        <w:t>el desarrollo de la carre</w:t>
      </w:r>
      <w:r w:rsidR="00E50AB3">
        <w:rPr>
          <w:lang w:val="es-ES"/>
        </w:rPr>
        <w:t xml:space="preserve">ra, </w:t>
      </w:r>
      <w:proofErr w:type="gramStart"/>
      <w:r w:rsidR="0041535C">
        <w:rPr>
          <w:lang w:val="es-ES"/>
        </w:rPr>
        <w:t>practica</w:t>
      </w:r>
      <w:r w:rsidR="00E50AB3">
        <w:rPr>
          <w:lang w:val="es-ES"/>
        </w:rPr>
        <w:t xml:space="preserve">do </w:t>
      </w:r>
      <w:r w:rsidR="0041535C">
        <w:rPr>
          <w:lang w:val="es-ES"/>
        </w:rPr>
        <w:t xml:space="preserve"> de</w:t>
      </w:r>
      <w:proofErr w:type="gramEnd"/>
      <w:r w:rsidR="0041535C">
        <w:rPr>
          <w:lang w:val="es-ES"/>
        </w:rPr>
        <w:t xml:space="preserve"> </w:t>
      </w:r>
      <w:proofErr w:type="spellStart"/>
      <w:r w:rsidR="0041535C">
        <w:rPr>
          <w:lang w:val="es-ES"/>
        </w:rPr>
        <w:t>como</w:t>
      </w:r>
      <w:proofErr w:type="spellEnd"/>
      <w:r w:rsidR="0041535C">
        <w:rPr>
          <w:lang w:val="es-ES"/>
        </w:rPr>
        <w:t xml:space="preserve"> se debe </w:t>
      </w:r>
      <w:r w:rsidR="00535599">
        <w:rPr>
          <w:lang w:val="es-ES"/>
        </w:rPr>
        <w:t>estructura</w:t>
      </w:r>
      <w:r w:rsidR="0041535C">
        <w:rPr>
          <w:lang w:val="es-ES"/>
        </w:rPr>
        <w:t>r un proyecto solido para que pueda reutilizarse</w:t>
      </w:r>
      <w:r w:rsidR="00CA0C71">
        <w:rPr>
          <w:lang w:val="es-ES"/>
        </w:rPr>
        <w:t xml:space="preserve">, utilizando buenas </w:t>
      </w:r>
      <w:r w:rsidR="00B059C4">
        <w:rPr>
          <w:lang w:val="es-ES"/>
        </w:rPr>
        <w:t>prácticas</w:t>
      </w:r>
      <w:r w:rsidR="00CA0C71">
        <w:rPr>
          <w:lang w:val="es-ES"/>
        </w:rPr>
        <w:t xml:space="preserve"> de desarrollo como lo son </w:t>
      </w:r>
      <w:proofErr w:type="spellStart"/>
      <w:r w:rsidR="00B059C4">
        <w:rPr>
          <w:lang w:val="es-ES"/>
        </w:rPr>
        <w:t>solid</w:t>
      </w:r>
      <w:proofErr w:type="spellEnd"/>
      <w:r w:rsidR="00B059C4">
        <w:rPr>
          <w:lang w:val="es-ES"/>
        </w:rPr>
        <w:t xml:space="preserve">, </w:t>
      </w:r>
      <w:proofErr w:type="spellStart"/>
      <w:r w:rsidR="00B059C4">
        <w:rPr>
          <w:lang w:val="es-ES"/>
        </w:rPr>
        <w:t>dry</w:t>
      </w:r>
      <w:proofErr w:type="spellEnd"/>
      <w:r w:rsidR="00B059C4">
        <w:rPr>
          <w:lang w:val="es-ES"/>
        </w:rPr>
        <w:t>, y</w:t>
      </w:r>
      <w:r w:rsidR="00CA0C71">
        <w:rPr>
          <w:lang w:val="es-ES"/>
        </w:rPr>
        <w:t xml:space="preserve"> documentación</w:t>
      </w:r>
      <w:r w:rsidR="006B041F">
        <w:rPr>
          <w:lang w:val="es-ES"/>
        </w:rPr>
        <w:t xml:space="preserve">. </w:t>
      </w:r>
      <w:proofErr w:type="spellStart"/>
      <w:r w:rsidR="006B041F">
        <w:rPr>
          <w:lang w:val="es-ES"/>
        </w:rPr>
        <w:t>Asi</w:t>
      </w:r>
      <w:proofErr w:type="spellEnd"/>
      <w:r w:rsidR="006B041F">
        <w:rPr>
          <w:lang w:val="es-ES"/>
        </w:rPr>
        <w:t xml:space="preserve"> mismo </w:t>
      </w:r>
      <w:proofErr w:type="spellStart"/>
      <w:r w:rsidR="006B041F">
        <w:rPr>
          <w:lang w:val="es-ES"/>
        </w:rPr>
        <w:t>tambien</w:t>
      </w:r>
      <w:proofErr w:type="spellEnd"/>
      <w:r w:rsidR="006B041F">
        <w:rPr>
          <w:lang w:val="es-ES"/>
        </w:rPr>
        <w:t xml:space="preserve"> se </w:t>
      </w:r>
      <w:proofErr w:type="spellStart"/>
      <w:r w:rsidR="006B041F">
        <w:rPr>
          <w:lang w:val="es-ES"/>
        </w:rPr>
        <w:t>practico</w:t>
      </w:r>
      <w:proofErr w:type="spellEnd"/>
      <w:r w:rsidR="006B041F">
        <w:rPr>
          <w:lang w:val="es-ES"/>
        </w:rPr>
        <w:t xml:space="preserve"> en </w:t>
      </w:r>
      <w:proofErr w:type="spellStart"/>
      <w:r w:rsidR="006B041F">
        <w:rPr>
          <w:lang w:val="es-ES"/>
        </w:rPr>
        <w:t>git</w:t>
      </w:r>
      <w:proofErr w:type="spellEnd"/>
      <w:r w:rsidR="006B041F">
        <w:rPr>
          <w:lang w:val="es-ES"/>
        </w:rPr>
        <w:t xml:space="preserve"> </w:t>
      </w:r>
      <w:proofErr w:type="spellStart"/>
      <w:proofErr w:type="gramStart"/>
      <w:r w:rsidR="006B041F">
        <w:rPr>
          <w:lang w:val="es-ES"/>
        </w:rPr>
        <w:t>hub</w:t>
      </w:r>
      <w:proofErr w:type="spellEnd"/>
      <w:proofErr w:type="gramEnd"/>
      <w:r w:rsidR="00E50AB3">
        <w:rPr>
          <w:lang w:val="es-ES"/>
        </w:rPr>
        <w:t xml:space="preserve"> para guardar cambios y actualizar versionados </w:t>
      </w:r>
      <w:r w:rsidR="00CC2917">
        <w:rPr>
          <w:lang w:val="es-ES"/>
        </w:rPr>
        <w:t xml:space="preserve">practicando </w:t>
      </w:r>
      <w:r w:rsidR="006B041F">
        <w:rPr>
          <w:lang w:val="es-ES"/>
        </w:rPr>
        <w:t xml:space="preserve">los comandos para subir cambios e interactuar entre el equipo de desarrollo. </w:t>
      </w:r>
    </w:p>
    <w:p w14:paraId="2AB05CC2" w14:textId="3EAA303A" w:rsidR="005F2036" w:rsidRDefault="006B041F">
      <w:pPr>
        <w:rPr>
          <w:lang w:val="es-ES"/>
        </w:rPr>
      </w:pPr>
      <w:proofErr w:type="spellStart"/>
      <w:r>
        <w:rPr>
          <w:lang w:val="es-ES"/>
        </w:rPr>
        <w:t>Optilents</w:t>
      </w:r>
      <w:proofErr w:type="spellEnd"/>
      <w:r>
        <w:rPr>
          <w:lang w:val="es-ES"/>
        </w:rPr>
        <w:t xml:space="preserve"> fue </w:t>
      </w:r>
      <w:r w:rsidR="00FA0B2F">
        <w:rPr>
          <w:lang w:val="es-ES"/>
        </w:rPr>
        <w:t>pensado como alternativa de solución para organizaciones que reciben mensualmente miles de imágenes provenientes de múltiples proveedores</w:t>
      </w:r>
      <w:r w:rsidR="00CE7B32">
        <w:rPr>
          <w:lang w:val="es-ES"/>
        </w:rPr>
        <w:t xml:space="preserve"> y que actualmente realizan un tratamiento manual y poco eficiente, estas transformaciones son</w:t>
      </w:r>
      <w:r w:rsidR="00FA0B2F">
        <w:rPr>
          <w:lang w:val="es-ES"/>
        </w:rPr>
        <w:t>:</w:t>
      </w:r>
    </w:p>
    <w:p w14:paraId="1DA2230C" w14:textId="77777777" w:rsidR="00CE7B32" w:rsidRPr="00CE7B32" w:rsidRDefault="00CE7B32" w:rsidP="00CE7B32">
      <w:pPr>
        <w:numPr>
          <w:ilvl w:val="0"/>
          <w:numId w:val="1"/>
        </w:numPr>
      </w:pPr>
      <w:r w:rsidRPr="00CE7B32">
        <w:t>Formatos de alta resolución (TIFF, PNG, PSD exportados)</w:t>
      </w:r>
    </w:p>
    <w:p w14:paraId="702746CB" w14:textId="77777777" w:rsidR="00CE7B32" w:rsidRPr="00CE7B32" w:rsidRDefault="00CE7B32" w:rsidP="00CE7B32">
      <w:pPr>
        <w:numPr>
          <w:ilvl w:val="0"/>
          <w:numId w:val="1"/>
        </w:numPr>
      </w:pPr>
      <w:r w:rsidRPr="00CE7B32">
        <w:t>Perfiles de color orientados a impresión (CMYK)</w:t>
      </w:r>
    </w:p>
    <w:p w14:paraId="2DD3C5DE" w14:textId="77777777" w:rsidR="00CE7B32" w:rsidRPr="00CE7B32" w:rsidRDefault="00CE7B32" w:rsidP="00CE7B32">
      <w:pPr>
        <w:numPr>
          <w:ilvl w:val="0"/>
          <w:numId w:val="1"/>
        </w:numPr>
      </w:pPr>
      <w:r w:rsidRPr="00CE7B32">
        <w:t>Resoluciones variables</w:t>
      </w:r>
    </w:p>
    <w:p w14:paraId="305AB3AF" w14:textId="77777777" w:rsidR="00CE7B32" w:rsidRPr="00CE7B32" w:rsidRDefault="00CE7B32" w:rsidP="00CE7B32">
      <w:pPr>
        <w:numPr>
          <w:ilvl w:val="0"/>
          <w:numId w:val="1"/>
        </w:numPr>
      </w:pPr>
      <w:r w:rsidRPr="00CE7B32">
        <w:t>Diferencias de exposición, contraste y saturación</w:t>
      </w:r>
    </w:p>
    <w:p w14:paraId="22AC18D8" w14:textId="77777777" w:rsidR="00CE7B32" w:rsidRPr="00CE7B32" w:rsidRDefault="00CE7B32" w:rsidP="00CE7B32">
      <w:pPr>
        <w:numPr>
          <w:ilvl w:val="0"/>
          <w:numId w:val="1"/>
        </w:numPr>
      </w:pPr>
      <w:r w:rsidRPr="00CE7B32">
        <w:t>Ausencia de estándares visuales</w:t>
      </w:r>
    </w:p>
    <w:p w14:paraId="3F41C8E5" w14:textId="77777777" w:rsidR="00CE7B32" w:rsidRPr="00CE7B32" w:rsidRDefault="00CE7B32" w:rsidP="00CE7B32">
      <w:pPr>
        <w:numPr>
          <w:ilvl w:val="0"/>
          <w:numId w:val="1"/>
        </w:numPr>
      </w:pPr>
      <w:r w:rsidRPr="00CE7B32">
        <w:t>Falta de protección uniforme de propiedad intelectual</w:t>
      </w:r>
    </w:p>
    <w:p w14:paraId="0E52B204" w14:textId="4302EAE4" w:rsidR="005F2036" w:rsidRDefault="009B0822">
      <w:pPr>
        <w:rPr>
          <w:lang w:val="es-ES"/>
        </w:rPr>
      </w:pPr>
      <w:r>
        <w:rPr>
          <w:lang w:val="es-ES"/>
        </w:rPr>
        <w:t>Para lograr todo el proceso de lectura, procesamiento y transformación u estandarización de imágenes</w:t>
      </w:r>
      <w:r w:rsidR="004E1928">
        <w:rPr>
          <w:lang w:val="es-ES"/>
        </w:rPr>
        <w:t xml:space="preserve"> explicare como fue estructurado el código mediante un diagrama de clases. </w:t>
      </w:r>
    </w:p>
    <w:p w14:paraId="20A96D09" w14:textId="77777777" w:rsidR="009F5CA5" w:rsidRDefault="004E1928">
      <w:pPr>
        <w:rPr>
          <w:lang w:val="es-ES"/>
        </w:rPr>
      </w:pPr>
      <w:r>
        <w:rPr>
          <w:lang w:val="es-ES"/>
        </w:rPr>
        <w:t>En la parte izquierda de la imagen</w:t>
      </w:r>
      <w:r w:rsidR="005039EE">
        <w:rPr>
          <w:lang w:val="es-ES"/>
        </w:rPr>
        <w:t xml:space="preserve"> desarrollo todo el desacoplamiento del guardado y lectura de la imagen, atendiendo a los requisitos que estableció el cliente. Por un </w:t>
      </w:r>
      <w:proofErr w:type="gramStart"/>
      <w:r w:rsidR="005039EE">
        <w:rPr>
          <w:lang w:val="es-ES"/>
        </w:rPr>
        <w:t>lado</w:t>
      </w:r>
      <w:proofErr w:type="gramEnd"/>
      <w:r w:rsidR="005039EE">
        <w:rPr>
          <w:lang w:val="es-ES"/>
        </w:rPr>
        <w:t xml:space="preserve"> tenemos la clase padre abstracto </w:t>
      </w:r>
      <w:r w:rsidR="009F5CA5">
        <w:rPr>
          <w:lang w:val="es-ES"/>
        </w:rPr>
        <w:t xml:space="preserve">donde se carga la imagen y tiene clases hijas las </w:t>
      </w:r>
      <w:proofErr w:type="spellStart"/>
      <w:r w:rsidR="009F5CA5">
        <w:rPr>
          <w:lang w:val="es-ES"/>
        </w:rPr>
        <w:t>culaes</w:t>
      </w:r>
      <w:proofErr w:type="spellEnd"/>
      <w:r w:rsidR="009F5CA5">
        <w:rPr>
          <w:lang w:val="es-ES"/>
        </w:rPr>
        <w:t xml:space="preserve"> es la </w:t>
      </w:r>
      <w:proofErr w:type="spellStart"/>
      <w:r w:rsidR="009F5CA5">
        <w:rPr>
          <w:lang w:val="es-ES"/>
        </w:rPr>
        <w:t>implemeitnacion</w:t>
      </w:r>
      <w:proofErr w:type="spellEnd"/>
      <w:r w:rsidR="009F5CA5">
        <w:rPr>
          <w:lang w:val="es-ES"/>
        </w:rPr>
        <w:t xml:space="preserve"> de la carga local es decir en el directorio y el otro se carga por medio de una </w:t>
      </w:r>
      <w:proofErr w:type="spellStart"/>
      <w:r w:rsidR="009F5CA5">
        <w:rPr>
          <w:lang w:val="es-ES"/>
        </w:rPr>
        <w:t>url</w:t>
      </w:r>
      <w:proofErr w:type="spellEnd"/>
      <w:r w:rsidR="009F5CA5">
        <w:rPr>
          <w:lang w:val="es-ES"/>
        </w:rPr>
        <w:t xml:space="preserve"> o servido / nube.</w:t>
      </w:r>
    </w:p>
    <w:p w14:paraId="4DB0F8E2" w14:textId="584104D4" w:rsidR="004E1928" w:rsidRDefault="009F5CA5">
      <w:pPr>
        <w:rPr>
          <w:lang w:val="es-ES"/>
        </w:rPr>
      </w:pPr>
      <w:r>
        <w:rPr>
          <w:lang w:val="es-ES"/>
        </w:rPr>
        <w:t xml:space="preserve">Pot otro lado, teneos </w:t>
      </w:r>
      <w:r w:rsidR="005C618C">
        <w:rPr>
          <w:lang w:val="es-ES"/>
        </w:rPr>
        <w:t xml:space="preserve">la otra clase </w:t>
      </w:r>
      <w:proofErr w:type="gramStart"/>
      <w:r w:rsidR="005C618C">
        <w:rPr>
          <w:lang w:val="es-ES"/>
        </w:rPr>
        <w:t>padre</w:t>
      </w:r>
      <w:proofErr w:type="gramEnd"/>
      <w:r w:rsidR="005C618C">
        <w:rPr>
          <w:lang w:val="es-ES"/>
        </w:rPr>
        <w:t xml:space="preserve"> pero de guardado de imagen que </w:t>
      </w:r>
      <w:proofErr w:type="spellStart"/>
      <w:r w:rsidR="005C618C">
        <w:rPr>
          <w:lang w:val="es-ES"/>
        </w:rPr>
        <w:t>tambien</w:t>
      </w:r>
      <w:proofErr w:type="spellEnd"/>
      <w:r w:rsidR="005C618C">
        <w:rPr>
          <w:lang w:val="es-ES"/>
        </w:rPr>
        <w:t xml:space="preserve"> tiene a su vez las clases hijas de guardado local y nube.  </w:t>
      </w:r>
      <w:proofErr w:type="gramStart"/>
      <w:r w:rsidR="005C618C">
        <w:rPr>
          <w:lang w:val="es-ES"/>
        </w:rPr>
        <w:t xml:space="preserve">Esta </w:t>
      </w:r>
      <w:r>
        <w:rPr>
          <w:lang w:val="es-ES"/>
        </w:rPr>
        <w:t xml:space="preserve"> Funcionalidad</w:t>
      </w:r>
      <w:proofErr w:type="gramEnd"/>
      <w:r>
        <w:rPr>
          <w:lang w:val="es-ES"/>
        </w:rPr>
        <w:t xml:space="preserve"> </w:t>
      </w:r>
      <w:r w:rsidR="005C618C">
        <w:rPr>
          <w:lang w:val="es-ES"/>
        </w:rPr>
        <w:t xml:space="preserve">fue muy interesante ya que me ayudo a entender como interactúa una con otra y estructurar el código para desacoplarlo y que quede mejor organizado. </w:t>
      </w:r>
    </w:p>
    <w:p w14:paraId="652CBB4F" w14:textId="58E7C72C" w:rsidR="005C618C" w:rsidRDefault="000632FD">
      <w:pPr>
        <w:rPr>
          <w:lang w:val="es-ES"/>
        </w:rPr>
      </w:pPr>
      <w:r>
        <w:rPr>
          <w:lang w:val="es-ES"/>
        </w:rPr>
        <w:t xml:space="preserve">Volviendo con la imagen en la mitad, se encuentra el procesado de imagen que es toda la parte CORE.py que es la encargada de la orquestación y transformación de la imagen se le llamo Procesador de imagen y esta contiene los </w:t>
      </w:r>
      <w:r w:rsidR="00922B40">
        <w:rPr>
          <w:lang w:val="es-ES"/>
        </w:rPr>
        <w:t>métodos de ….</w:t>
      </w:r>
    </w:p>
    <w:p w14:paraId="5426E1AD" w14:textId="28D04FDD" w:rsidR="00922B40" w:rsidRDefault="00922B40">
      <w:pPr>
        <w:rPr>
          <w:lang w:val="es-ES"/>
        </w:rPr>
      </w:pPr>
      <w:r>
        <w:rPr>
          <w:lang w:val="es-ES"/>
        </w:rPr>
        <w:t xml:space="preserve">y para finalizar se implemento el modulo de transformaciones especiales, la cual tiene una clase padre abstracto llamado </w:t>
      </w:r>
      <w:proofErr w:type="spellStart"/>
      <w:r>
        <w:rPr>
          <w:lang w:val="es-ES"/>
        </w:rPr>
        <w:t>Basetransform</w:t>
      </w:r>
      <w:proofErr w:type="spellEnd"/>
      <w:r w:rsidR="00CD4DF2">
        <w:rPr>
          <w:lang w:val="es-ES"/>
        </w:rPr>
        <w:t xml:space="preserve"> que contiene métodos </w:t>
      </w:r>
      <w:proofErr w:type="spellStart"/>
      <w:r w:rsidR="00CD4DF2">
        <w:rPr>
          <w:lang w:val="es-ES"/>
        </w:rPr>
        <w:t>apply</w:t>
      </w:r>
      <w:proofErr w:type="spellEnd"/>
      <w:r w:rsidR="00CD4DF2">
        <w:rPr>
          <w:lang w:val="es-ES"/>
        </w:rPr>
        <w:t xml:space="preserve">, y lectura de </w:t>
      </w:r>
      <w:proofErr w:type="spellStart"/>
      <w:r w:rsidR="00CD4DF2">
        <w:rPr>
          <w:lang w:val="es-ES"/>
        </w:rPr>
        <w:t>numpy</w:t>
      </w:r>
      <w:proofErr w:type="spellEnd"/>
      <w:r w:rsidR="00CD4DF2">
        <w:rPr>
          <w:lang w:val="es-ES"/>
        </w:rPr>
        <w:t xml:space="preserve"> o cv2 y clases hijas de las trasformaciones donde se aplican los filtros, </w:t>
      </w:r>
      <w:proofErr w:type="spellStart"/>
      <w:r w:rsidR="00CD4DF2">
        <w:rPr>
          <w:lang w:val="es-ES"/>
        </w:rPr>
        <w:t>constrastes</w:t>
      </w:r>
      <w:proofErr w:type="spellEnd"/>
      <w:r w:rsidR="00CD4DF2">
        <w:rPr>
          <w:lang w:val="es-ES"/>
        </w:rPr>
        <w:t xml:space="preserve">, saturación recortes y otros </w:t>
      </w:r>
      <w:proofErr w:type="spellStart"/>
      <w:r w:rsidR="00CD4DF2">
        <w:rPr>
          <w:lang w:val="es-ES"/>
        </w:rPr>
        <w:t>mas</w:t>
      </w:r>
      <w:proofErr w:type="spellEnd"/>
      <w:r w:rsidR="00CD4DF2">
        <w:rPr>
          <w:lang w:val="es-ES"/>
        </w:rPr>
        <w:t xml:space="preserve"> que estarán explicando mis compañeros. </w:t>
      </w:r>
    </w:p>
    <w:p w14:paraId="37E8E7D6" w14:textId="77777777" w:rsidR="00922B40" w:rsidRDefault="00922B40">
      <w:pPr>
        <w:rPr>
          <w:lang w:val="es-ES"/>
        </w:rPr>
      </w:pPr>
    </w:p>
    <w:p w14:paraId="2E046F07" w14:textId="77777777" w:rsidR="00645D3E" w:rsidRDefault="00645D3E">
      <w:pPr>
        <w:rPr>
          <w:lang w:val="es-ES"/>
        </w:rPr>
      </w:pPr>
    </w:p>
    <w:p w14:paraId="6F1852CB" w14:textId="77777777" w:rsidR="00645D3E" w:rsidRPr="00645D3E" w:rsidRDefault="00645D3E" w:rsidP="00645D3E">
      <w:r w:rsidRPr="00645D3E">
        <w:lastRenderedPageBreak/>
        <w:t xml:space="preserve">Buenas tardes a todos. A continuación, les presentaremos el proyecto final de la materia Procesamiento de Imágenes, al cual titulamos </w:t>
      </w:r>
      <w:r w:rsidRPr="00645D3E">
        <w:rPr>
          <w:b/>
          <w:bCs/>
        </w:rPr>
        <w:t xml:space="preserve">Imágenes </w:t>
      </w:r>
      <w:proofErr w:type="spellStart"/>
      <w:r w:rsidRPr="00645D3E">
        <w:rPr>
          <w:b/>
          <w:bCs/>
        </w:rPr>
        <w:t>Optilents</w:t>
      </w:r>
      <w:proofErr w:type="spellEnd"/>
      <w:r w:rsidRPr="00645D3E">
        <w:t>.</w:t>
      </w:r>
    </w:p>
    <w:p w14:paraId="132D2C23" w14:textId="48578EB6" w:rsidR="00645D3E" w:rsidRPr="00645D3E" w:rsidRDefault="00645D3E" w:rsidP="00645D3E">
      <w:r w:rsidRPr="00645D3E">
        <w:t xml:space="preserve">Más allá de aplicar los algoritmos de procesamiento visual, nuestro propósito principal al diseñar </w:t>
      </w:r>
      <w:proofErr w:type="spellStart"/>
      <w:r w:rsidRPr="00645D3E">
        <w:t>Optilents</w:t>
      </w:r>
      <w:proofErr w:type="spellEnd"/>
      <w:r w:rsidRPr="00645D3E">
        <w:t xml:space="preserve"> fue poner a prueba los pilares de un desarrollo de software robusto y profesional. Nos enfocamos en construir una arquitectura sólida, escalable y reutilizable, implementando activamente buenas prácticas como los principios </w:t>
      </w:r>
      <w:r w:rsidRPr="00645D3E">
        <w:rPr>
          <w:b/>
          <w:bCs/>
        </w:rPr>
        <w:t>SOLID</w:t>
      </w:r>
      <w:r w:rsidRPr="00645D3E">
        <w:t xml:space="preserve">, la filosofía </w:t>
      </w:r>
      <w:r w:rsidRPr="00645D3E">
        <w:rPr>
          <w:b/>
          <w:bCs/>
        </w:rPr>
        <w:t>DRY</w:t>
      </w:r>
      <w:r w:rsidRPr="00645D3E">
        <w:t xml:space="preserve"> (</w:t>
      </w:r>
      <w:proofErr w:type="spellStart"/>
      <w:r w:rsidRPr="00645D3E">
        <w:t>Don't</w:t>
      </w:r>
      <w:proofErr w:type="spellEnd"/>
      <w:r w:rsidRPr="00645D3E">
        <w:t xml:space="preserve"> </w:t>
      </w:r>
      <w:proofErr w:type="spellStart"/>
      <w:r w:rsidRPr="00645D3E">
        <w:t>Repeat</w:t>
      </w:r>
      <w:proofErr w:type="spellEnd"/>
      <w:r w:rsidRPr="00645D3E">
        <w:t xml:space="preserve"> </w:t>
      </w:r>
      <w:proofErr w:type="spellStart"/>
      <w:r w:rsidRPr="00645D3E">
        <w:t>Yourself</w:t>
      </w:r>
      <w:proofErr w:type="spellEnd"/>
      <w:r w:rsidRPr="00645D3E">
        <w:t xml:space="preserve">) y una documentación rigurosa. Además, simulamos un entorno de trabajo real utilizando </w:t>
      </w:r>
      <w:r w:rsidRPr="00645D3E">
        <w:rPr>
          <w:b/>
          <w:bCs/>
        </w:rPr>
        <w:t>GitHub</w:t>
      </w:r>
      <w:r w:rsidRPr="00645D3E">
        <w:t>, lo que nos permitió dominar el flujo de versionado</w:t>
      </w:r>
      <w:r w:rsidR="00B553FE">
        <w:t xml:space="preserve"> </w:t>
      </w:r>
      <w:r w:rsidRPr="00645D3E">
        <w:t>y la interacción dinámica dentro de un equipo de desarrollo."</w:t>
      </w:r>
    </w:p>
    <w:p w14:paraId="4702EDE4" w14:textId="77777777" w:rsidR="00645D3E" w:rsidRPr="00645D3E" w:rsidRDefault="00645D3E" w:rsidP="00645D3E">
      <w:r w:rsidRPr="00645D3E">
        <w:rPr>
          <w:b/>
          <w:bCs/>
        </w:rPr>
        <w:t>[Bloque 2: El Desafío del Negocio (Contexto)]</w:t>
      </w:r>
    </w:p>
    <w:p w14:paraId="566D1FFD" w14:textId="0CF03BA5" w:rsidR="00645D3E" w:rsidRPr="00645D3E" w:rsidRDefault="00645D3E" w:rsidP="00645D3E">
      <w:r w:rsidRPr="00645D3E">
        <w:t xml:space="preserve">"Ahora bien, ¿qué problema resuelve </w:t>
      </w:r>
      <w:proofErr w:type="spellStart"/>
      <w:r w:rsidRPr="00645D3E">
        <w:t>Optilents</w:t>
      </w:r>
      <w:proofErr w:type="spellEnd"/>
      <w:r w:rsidRPr="00645D3E">
        <w:t xml:space="preserve">? El proyecto fue concebido como una solución automatizada para organizaciones que reciben mensualmente miles de imágenes de múltiples proveedores y </w:t>
      </w:r>
      <w:r w:rsidR="00B553FE">
        <w:t xml:space="preserve">su dolor es </w:t>
      </w:r>
      <w:proofErr w:type="gramStart"/>
      <w:r w:rsidR="00B553FE">
        <w:t xml:space="preserve">el </w:t>
      </w:r>
      <w:r w:rsidRPr="00645D3E">
        <w:t xml:space="preserve"> procesamiento</w:t>
      </w:r>
      <w:proofErr w:type="gramEnd"/>
      <w:r w:rsidRPr="00645D3E">
        <w:t xml:space="preserve"> manual e ineficiente. Nos enfrentamos a un escenario con problemas críticos como:</w:t>
      </w:r>
    </w:p>
    <w:p w14:paraId="337116C9" w14:textId="77777777" w:rsidR="00645D3E" w:rsidRPr="00645D3E" w:rsidRDefault="00645D3E" w:rsidP="00645D3E">
      <w:pPr>
        <w:numPr>
          <w:ilvl w:val="0"/>
          <w:numId w:val="2"/>
        </w:numPr>
      </w:pPr>
      <w:r w:rsidRPr="00645D3E">
        <w:t>Formatos pesados y de alta resolución (como TIFF, PNG o PSD).</w:t>
      </w:r>
    </w:p>
    <w:p w14:paraId="1483E9C0" w14:textId="77777777" w:rsidR="00645D3E" w:rsidRPr="00645D3E" w:rsidRDefault="00645D3E" w:rsidP="00645D3E">
      <w:pPr>
        <w:numPr>
          <w:ilvl w:val="0"/>
          <w:numId w:val="2"/>
        </w:numPr>
      </w:pPr>
      <w:r w:rsidRPr="00645D3E">
        <w:t>Perfiles de color orientados a impresión (CMYK) que debían convertirse a entornos digitales.</w:t>
      </w:r>
    </w:p>
    <w:p w14:paraId="23AB1E3A" w14:textId="77777777" w:rsidR="00645D3E" w:rsidRPr="00645D3E" w:rsidRDefault="00645D3E" w:rsidP="00645D3E">
      <w:pPr>
        <w:numPr>
          <w:ilvl w:val="0"/>
          <w:numId w:val="2"/>
        </w:numPr>
      </w:pPr>
      <w:r w:rsidRPr="00645D3E">
        <w:t>Resoluciones totalmente variables.</w:t>
      </w:r>
    </w:p>
    <w:p w14:paraId="76B368BD" w14:textId="77777777" w:rsidR="00645D3E" w:rsidRPr="00645D3E" w:rsidRDefault="00645D3E" w:rsidP="00645D3E">
      <w:pPr>
        <w:numPr>
          <w:ilvl w:val="0"/>
          <w:numId w:val="2"/>
        </w:numPr>
      </w:pPr>
      <w:r w:rsidRPr="00645D3E">
        <w:t>Inconsistencias marcadas en exposición, contraste y saturación.</w:t>
      </w:r>
    </w:p>
    <w:p w14:paraId="5BC61A69" w14:textId="77777777" w:rsidR="00645D3E" w:rsidRPr="00645D3E" w:rsidRDefault="00645D3E" w:rsidP="00645D3E">
      <w:pPr>
        <w:numPr>
          <w:ilvl w:val="0"/>
          <w:numId w:val="2"/>
        </w:numPr>
      </w:pPr>
      <w:r w:rsidRPr="00645D3E">
        <w:t>Y, sobre todo, una ausencia de estándares visuales y falta de protección uniforme para la propiedad intelectual.</w:t>
      </w:r>
    </w:p>
    <w:p w14:paraId="59F022CE" w14:textId="77777777" w:rsidR="00645D3E" w:rsidRPr="00645D3E" w:rsidRDefault="00645D3E" w:rsidP="00645D3E">
      <w:r w:rsidRPr="00645D3E">
        <w:t>Para resolver esto de manera limpia, estructuramos el sistema bajo una arquitectura orientada a objetos que me gustaría explicarles a través de nuestro diagrama de clases."</w:t>
      </w:r>
    </w:p>
    <w:p w14:paraId="6C7431EB" w14:textId="77777777" w:rsidR="00645D3E" w:rsidRPr="00645D3E" w:rsidRDefault="00645D3E" w:rsidP="00645D3E">
      <w:r w:rsidRPr="00645D3E">
        <w:rPr>
          <w:b/>
          <w:bCs/>
        </w:rPr>
        <w:t>[Bloque 3: Explicación de la Arquitectura (Diagrama)]</w:t>
      </w:r>
    </w:p>
    <w:p w14:paraId="40ABF297" w14:textId="77777777" w:rsidR="00645D3E" w:rsidRPr="00645D3E" w:rsidRDefault="00645D3E" w:rsidP="00645D3E">
      <w:r w:rsidRPr="00645D3E">
        <w:t>"Si observamos la parte izquierda del diagrama, verán que decidimos desacoplar por completo los mecanismos de lectura y guardado de archivos para cumplir de forma flexible con los requisitos del cliente.</w:t>
      </w:r>
    </w:p>
    <w:p w14:paraId="1F866C31" w14:textId="77777777" w:rsidR="00645D3E" w:rsidRPr="00645D3E" w:rsidRDefault="00645D3E" w:rsidP="00645D3E">
      <w:r w:rsidRPr="00645D3E">
        <w:t xml:space="preserve">Por un lado, creamos una clase abstracta para la </w:t>
      </w:r>
      <w:r w:rsidRPr="00645D3E">
        <w:rPr>
          <w:b/>
          <w:bCs/>
        </w:rPr>
        <w:t>Lectura de Imágenes</w:t>
      </w:r>
      <w:r w:rsidRPr="00645D3E">
        <w:t xml:space="preserve">, cuyas clases hijas implementan tanto la carga local desde el directorio como la carga remota a través de </w:t>
      </w:r>
      <w:proofErr w:type="spellStart"/>
      <w:r w:rsidRPr="00645D3E">
        <w:t>URLs</w:t>
      </w:r>
      <w:proofErr w:type="spellEnd"/>
      <w:r w:rsidRPr="00645D3E">
        <w:t xml:space="preserve"> o almacenamiento en la nube. En espejo, aplicamos la misma lógica para el </w:t>
      </w:r>
      <w:r w:rsidRPr="00645D3E">
        <w:rPr>
          <w:b/>
          <w:bCs/>
        </w:rPr>
        <w:t>Guardado de Imágenes</w:t>
      </w:r>
      <w:r w:rsidRPr="00645D3E">
        <w:t>, dividiendo el comportamiento en almacenamiento local y en la nube. Desarrollar esta abstracción fue sumamente enriquecedor, ya que nos permitió entender cómo interactúan los componentes manteniendo el código desacoplado y organizado.</w:t>
      </w:r>
    </w:p>
    <w:p w14:paraId="02F14568" w14:textId="77777777" w:rsidR="00645D3E" w:rsidRPr="00645D3E" w:rsidRDefault="00645D3E" w:rsidP="00645D3E">
      <w:r w:rsidRPr="00645D3E">
        <w:t xml:space="preserve">En el centro del diagrama se encuentra el corazón de la aplicación: el módulo </w:t>
      </w:r>
      <w:r w:rsidRPr="00645D3E">
        <w:rPr>
          <w:b/>
          <w:bCs/>
        </w:rPr>
        <w:t>CORE.py</w:t>
      </w:r>
      <w:r w:rsidRPr="00645D3E">
        <w:t xml:space="preserve">. Aquí reside la clase </w:t>
      </w:r>
      <w:proofErr w:type="spellStart"/>
      <w:r w:rsidRPr="00645D3E">
        <w:t>ProcesadorImagen</w:t>
      </w:r>
      <w:proofErr w:type="spellEnd"/>
      <w:r w:rsidRPr="00645D3E">
        <w:t xml:space="preserve">, que actúa como el orquestador principal de todo el flujo y contiene los métodos encargados de las transformaciones globales de la imagen, tales como... </w:t>
      </w:r>
      <w:r w:rsidRPr="00645D3E">
        <w:rPr>
          <w:i/>
          <w:iCs/>
        </w:rPr>
        <w:t>[Mencionar brevemente 1 o 2 métodos principales]</w:t>
      </w:r>
      <w:r w:rsidRPr="00645D3E">
        <w:t>.</w:t>
      </w:r>
    </w:p>
    <w:p w14:paraId="7D0063B2" w14:textId="77777777" w:rsidR="00645D3E" w:rsidRPr="00645D3E" w:rsidRDefault="00645D3E" w:rsidP="00645D3E">
      <w:r w:rsidRPr="00645D3E">
        <w:t xml:space="preserve">Finalmente, para dar soporte a operaciones más específicas, implementamos el módulo de </w:t>
      </w:r>
      <w:r w:rsidRPr="00645D3E">
        <w:rPr>
          <w:b/>
          <w:bCs/>
        </w:rPr>
        <w:t>Transformaciones Especiales</w:t>
      </w:r>
      <w:r w:rsidRPr="00645D3E">
        <w:t xml:space="preserve">. Este cuenta con una clase abstracta base llamada </w:t>
      </w:r>
      <w:proofErr w:type="spellStart"/>
      <w:r w:rsidRPr="00645D3E">
        <w:lastRenderedPageBreak/>
        <w:t>BaseTransform</w:t>
      </w:r>
      <w:proofErr w:type="spellEnd"/>
      <w:r w:rsidRPr="00645D3E">
        <w:t xml:space="preserve"> —que define el método </w:t>
      </w:r>
      <w:proofErr w:type="spellStart"/>
      <w:r w:rsidRPr="00645D3E">
        <w:t>apply</w:t>
      </w:r>
      <w:proofErr w:type="spellEnd"/>
      <w:r w:rsidRPr="00645D3E">
        <w:t xml:space="preserve"> y gestiona la lectura de matrices mediante </w:t>
      </w:r>
      <w:proofErr w:type="spellStart"/>
      <w:r w:rsidRPr="00645D3E">
        <w:t>NumPy</w:t>
      </w:r>
      <w:proofErr w:type="spellEnd"/>
      <w:r w:rsidRPr="00645D3E">
        <w:t xml:space="preserve"> y </w:t>
      </w:r>
      <w:proofErr w:type="spellStart"/>
      <w:r w:rsidRPr="00645D3E">
        <w:t>OpenCV</w:t>
      </w:r>
      <w:proofErr w:type="spellEnd"/>
      <w:r w:rsidRPr="00645D3E">
        <w:t>— y es heredada por clases hijas especializadas. En estas clases hijas es donde ocurre la magia de los filtros, ajustes de contraste, saturación y recortes, detalles en los que profundizarán mis compañeros a continuación."</w:t>
      </w:r>
    </w:p>
    <w:p w14:paraId="345BDD12" w14:textId="77777777" w:rsidR="00645D3E" w:rsidRPr="00645D3E" w:rsidRDefault="00645D3E"/>
    <w:sectPr w:rsidR="00645D3E" w:rsidRPr="00645D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B3851"/>
    <w:multiLevelType w:val="multilevel"/>
    <w:tmpl w:val="6DE4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B633C"/>
    <w:multiLevelType w:val="multilevel"/>
    <w:tmpl w:val="913A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470012">
    <w:abstractNumId w:val="0"/>
  </w:num>
  <w:num w:numId="2" w16cid:durableId="165747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AA5"/>
    <w:rsid w:val="000632FD"/>
    <w:rsid w:val="00187AC4"/>
    <w:rsid w:val="00325A7E"/>
    <w:rsid w:val="0033519B"/>
    <w:rsid w:val="00370E26"/>
    <w:rsid w:val="0041535C"/>
    <w:rsid w:val="004876D4"/>
    <w:rsid w:val="004D4AA5"/>
    <w:rsid w:val="004E1928"/>
    <w:rsid w:val="005039EE"/>
    <w:rsid w:val="005331A9"/>
    <w:rsid w:val="00535599"/>
    <w:rsid w:val="005A2C37"/>
    <w:rsid w:val="005C618C"/>
    <w:rsid w:val="005E6194"/>
    <w:rsid w:val="005F2036"/>
    <w:rsid w:val="00645D3E"/>
    <w:rsid w:val="006B041F"/>
    <w:rsid w:val="00701551"/>
    <w:rsid w:val="007E4603"/>
    <w:rsid w:val="00922B40"/>
    <w:rsid w:val="009963F3"/>
    <w:rsid w:val="009B0822"/>
    <w:rsid w:val="009F1F34"/>
    <w:rsid w:val="009F5CA5"/>
    <w:rsid w:val="00A26176"/>
    <w:rsid w:val="00B059C4"/>
    <w:rsid w:val="00B553FE"/>
    <w:rsid w:val="00B63DF7"/>
    <w:rsid w:val="00C667E5"/>
    <w:rsid w:val="00CA0C71"/>
    <w:rsid w:val="00CC2917"/>
    <w:rsid w:val="00CD1289"/>
    <w:rsid w:val="00CD4DF2"/>
    <w:rsid w:val="00CE6529"/>
    <w:rsid w:val="00CE7B32"/>
    <w:rsid w:val="00D91B64"/>
    <w:rsid w:val="00E50AB3"/>
    <w:rsid w:val="00F70CF9"/>
    <w:rsid w:val="00FA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54BF29"/>
  <w15:chartTrackingRefBased/>
  <w15:docId w15:val="{A64CEA0E-83F2-46FB-B224-E81E27B03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892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Jazmin Pineda</dc:creator>
  <cp:keywords/>
  <dc:description/>
  <cp:lastModifiedBy>Jazmin Pineda</cp:lastModifiedBy>
  <cp:revision>1</cp:revision>
  <dcterms:created xsi:type="dcterms:W3CDTF">2026-06-26T22:38:00Z</dcterms:created>
  <dcterms:modified xsi:type="dcterms:W3CDTF">2026-06-26T23:56:00Z</dcterms:modified>
</cp:coreProperties>
</file>