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636B5" w14:textId="2F9DDFD8" w:rsidR="003125DD" w:rsidRPr="00F63912" w:rsidRDefault="00B20345">
      <w:pPr>
        <w:rPr>
          <w:rFonts w:ascii="Arial" w:hAnsi="Arial" w:cs="Arial"/>
          <w:b/>
          <w:bCs/>
          <w:sz w:val="24"/>
          <w:szCs w:val="24"/>
        </w:rPr>
      </w:pPr>
      <w:r w:rsidRPr="00F63912">
        <w:rPr>
          <w:rFonts w:ascii="Arial" w:hAnsi="Arial" w:cs="Arial"/>
          <w:b/>
          <w:bCs/>
          <w:sz w:val="24"/>
          <w:szCs w:val="24"/>
        </w:rPr>
        <w:t>RELATÓRIO DE MELHORI</w:t>
      </w:r>
      <w:r w:rsidR="00F63912" w:rsidRPr="00F63912">
        <w:rPr>
          <w:rFonts w:ascii="Arial" w:hAnsi="Arial" w:cs="Arial"/>
          <w:b/>
          <w:bCs/>
          <w:sz w:val="24"/>
          <w:szCs w:val="24"/>
        </w:rPr>
        <w:t>AS</w:t>
      </w:r>
    </w:p>
    <w:p w14:paraId="3622B8B5" w14:textId="4214D821" w:rsidR="00B20345" w:rsidRPr="00F63912" w:rsidRDefault="00B20345">
      <w:pPr>
        <w:rPr>
          <w:rFonts w:ascii="Arial" w:hAnsi="Arial" w:cs="Arial"/>
        </w:rPr>
      </w:pPr>
      <w:r w:rsidRPr="00F63912">
        <w:rPr>
          <w:rFonts w:ascii="Arial" w:hAnsi="Arial" w:cs="Arial"/>
        </w:rPr>
        <w:t>Introdução:</w:t>
      </w:r>
    </w:p>
    <w:p w14:paraId="00AF63CE" w14:textId="48021FE2" w:rsidR="00B20345" w:rsidRPr="00F63912" w:rsidRDefault="00B20345" w:rsidP="00F63912">
      <w:pPr>
        <w:spacing w:line="320" w:lineRule="exact"/>
        <w:ind w:firstLine="709"/>
        <w:jc w:val="both"/>
        <w:rPr>
          <w:rFonts w:ascii="Arial" w:hAnsi="Arial" w:cs="Arial"/>
        </w:rPr>
      </w:pPr>
      <w:r w:rsidRPr="00F63912">
        <w:rPr>
          <w:rFonts w:ascii="Arial" w:hAnsi="Arial" w:cs="Arial"/>
        </w:rPr>
        <w:t>Todas as informações contidas neste relatório, visam melhorias e aperfeiçoamento</w:t>
      </w:r>
      <w:r w:rsidR="00601E8A">
        <w:rPr>
          <w:rFonts w:ascii="Arial" w:hAnsi="Arial" w:cs="Arial"/>
        </w:rPr>
        <w:t>s</w:t>
      </w:r>
      <w:r w:rsidRPr="00F63912">
        <w:rPr>
          <w:rFonts w:ascii="Arial" w:hAnsi="Arial" w:cs="Arial"/>
        </w:rPr>
        <w:t>, facilitando nossas atividades como Operadores de Rebocadores e permitindo uma área mais “clean”, pois haverá uma sensível e importante mudança no visual da linha de produção</w:t>
      </w:r>
      <w:r w:rsidR="00A16BF0" w:rsidRPr="00F63912">
        <w:rPr>
          <w:rFonts w:ascii="Arial" w:hAnsi="Arial" w:cs="Arial"/>
        </w:rPr>
        <w:t xml:space="preserve"> e no comportamento dos profissionais</w:t>
      </w:r>
      <w:r w:rsidRPr="00F63912">
        <w:rPr>
          <w:rFonts w:ascii="Arial" w:hAnsi="Arial" w:cs="Arial"/>
        </w:rPr>
        <w:t>.</w:t>
      </w:r>
    </w:p>
    <w:p w14:paraId="6674F933" w14:textId="6CB85964" w:rsidR="00B20345" w:rsidRPr="00F63912" w:rsidRDefault="00B20345">
      <w:pPr>
        <w:rPr>
          <w:rFonts w:ascii="Arial" w:hAnsi="Arial" w:cs="Arial"/>
        </w:rPr>
      </w:pPr>
      <w:r w:rsidRPr="00F63912">
        <w:rPr>
          <w:rFonts w:ascii="Arial" w:hAnsi="Arial" w:cs="Arial"/>
        </w:rPr>
        <w:t xml:space="preserve">Abaixo serão relacionados itens para melhorias na </w:t>
      </w:r>
      <w:r w:rsidR="00FC024E" w:rsidRPr="00F63912">
        <w:rPr>
          <w:rFonts w:ascii="Arial" w:hAnsi="Arial" w:cs="Arial"/>
        </w:rPr>
        <w:t>S</w:t>
      </w:r>
      <w:r w:rsidRPr="00F63912">
        <w:rPr>
          <w:rFonts w:ascii="Arial" w:hAnsi="Arial" w:cs="Arial"/>
        </w:rPr>
        <w:t>egurança</w:t>
      </w:r>
      <w:r w:rsidR="00FC024E" w:rsidRPr="00F63912">
        <w:rPr>
          <w:rFonts w:ascii="Arial" w:hAnsi="Arial" w:cs="Arial"/>
        </w:rPr>
        <w:t xml:space="preserve"> e Otimização de tempo</w:t>
      </w:r>
      <w:r w:rsidRPr="00F63912">
        <w:rPr>
          <w:rFonts w:ascii="Arial" w:hAnsi="Arial" w:cs="Arial"/>
        </w:rPr>
        <w:t>.</w:t>
      </w:r>
    </w:p>
    <w:p w14:paraId="76D39AD8" w14:textId="2D4E2B7D" w:rsidR="00FC024E" w:rsidRDefault="00FC024E">
      <w:pPr>
        <w:rPr>
          <w:rFonts w:ascii="Arial" w:hAnsi="Arial" w:cs="Arial"/>
          <w:b/>
          <w:bCs/>
        </w:rPr>
      </w:pPr>
      <w:r w:rsidRPr="00F63912">
        <w:rPr>
          <w:rFonts w:ascii="Arial" w:hAnsi="Arial" w:cs="Arial"/>
          <w:b/>
          <w:bCs/>
        </w:rPr>
        <w:t>1 – MAPAS DE POSICIONAMENTO DE PEÇAS</w:t>
      </w:r>
    </w:p>
    <w:p w14:paraId="244C2D8F" w14:textId="2FDB5AA4" w:rsidR="004A7EA6" w:rsidRPr="004A7EA6" w:rsidRDefault="00DD03CD" w:rsidP="004A7EA6">
      <w:pPr>
        <w:spacing w:line="320" w:lineRule="exact"/>
        <w:ind w:firstLine="709"/>
        <w:jc w:val="both"/>
        <w:rPr>
          <w:rFonts w:ascii="Arial" w:hAnsi="Arial" w:cs="Arial"/>
        </w:rPr>
      </w:pPr>
      <w:r>
        <w:rPr>
          <w:rFonts w:ascii="Arial" w:hAnsi="Arial" w:cs="Arial"/>
        </w:rPr>
        <w:t>Desenvolver um mapa de localização das peças para cada ZM</w:t>
      </w:r>
      <w:r w:rsidR="004A7EA6">
        <w:rPr>
          <w:rFonts w:ascii="Arial" w:hAnsi="Arial" w:cs="Arial"/>
        </w:rPr>
        <w:t>,</w:t>
      </w:r>
      <w:r>
        <w:rPr>
          <w:rFonts w:ascii="Arial" w:hAnsi="Arial" w:cs="Arial"/>
        </w:rPr>
        <w:t xml:space="preserve"> favorecendo o aprendizado de novos colaboradores ou transferências de setor.</w:t>
      </w:r>
    </w:p>
    <w:p w14:paraId="664E4C16" w14:textId="10544E21" w:rsidR="009031BA" w:rsidRPr="009031BA" w:rsidRDefault="00FC024E">
      <w:pPr>
        <w:rPr>
          <w:rFonts w:ascii="Arial" w:hAnsi="Arial" w:cs="Arial"/>
          <w:b/>
          <w:bCs/>
        </w:rPr>
      </w:pPr>
      <w:r w:rsidRPr="00F63912">
        <w:rPr>
          <w:rFonts w:ascii="Arial" w:hAnsi="Arial" w:cs="Arial"/>
          <w:b/>
          <w:bCs/>
        </w:rPr>
        <w:t>2</w:t>
      </w:r>
      <w:r w:rsidR="00EB7CAE" w:rsidRPr="00F63912">
        <w:rPr>
          <w:rFonts w:ascii="Arial" w:hAnsi="Arial" w:cs="Arial"/>
          <w:b/>
          <w:bCs/>
        </w:rPr>
        <w:t xml:space="preserve"> – PEÇAS EXCENDENTES EM PELZERS</w:t>
      </w:r>
    </w:p>
    <w:p w14:paraId="2B4E4EE1" w14:textId="7B6CCF15" w:rsidR="00EB7CAE" w:rsidRPr="00F63912" w:rsidRDefault="00EB7CAE" w:rsidP="00F63912">
      <w:pPr>
        <w:spacing w:line="320" w:lineRule="exact"/>
        <w:ind w:firstLine="709"/>
        <w:jc w:val="both"/>
        <w:rPr>
          <w:rFonts w:ascii="Arial" w:hAnsi="Arial" w:cs="Arial"/>
        </w:rPr>
      </w:pPr>
      <w:r w:rsidRPr="00F63912">
        <w:rPr>
          <w:rFonts w:ascii="Arial" w:hAnsi="Arial" w:cs="Arial"/>
        </w:rPr>
        <w:t>O</w:t>
      </w:r>
      <w:r w:rsidR="00DD03CD">
        <w:rPr>
          <w:rFonts w:ascii="Arial" w:hAnsi="Arial" w:cs="Arial"/>
        </w:rPr>
        <w:t xml:space="preserve"> </w:t>
      </w:r>
      <w:r w:rsidRPr="00F63912">
        <w:rPr>
          <w:rFonts w:ascii="Arial" w:hAnsi="Arial" w:cs="Arial"/>
        </w:rPr>
        <w:t>operador de empilhadeira visualiza peças dentro da mesma, assim desloca-se, retirando a peça para ser devolvida</w:t>
      </w:r>
      <w:r w:rsidR="00D508A5" w:rsidRPr="00F63912">
        <w:rPr>
          <w:rFonts w:ascii="Arial" w:hAnsi="Arial" w:cs="Arial"/>
        </w:rPr>
        <w:t>, gerando um desperdício de tempo e “stress”.</w:t>
      </w:r>
      <w:r w:rsidR="00FC024E" w:rsidRPr="00F63912">
        <w:rPr>
          <w:rFonts w:ascii="Arial" w:hAnsi="Arial" w:cs="Arial"/>
        </w:rPr>
        <w:t xml:space="preserve"> Ocorre que dependendo da ZM</w:t>
      </w:r>
      <w:r w:rsidR="009031BA">
        <w:rPr>
          <w:rFonts w:ascii="Arial" w:hAnsi="Arial" w:cs="Arial"/>
        </w:rPr>
        <w:t>,</w:t>
      </w:r>
      <w:r w:rsidR="00FC024E" w:rsidRPr="00F63912">
        <w:rPr>
          <w:rFonts w:ascii="Arial" w:hAnsi="Arial" w:cs="Arial"/>
        </w:rPr>
        <w:t xml:space="preserve"> a Pelzer possui fundo escuro</w:t>
      </w:r>
      <w:r w:rsidR="009031BA">
        <w:rPr>
          <w:rFonts w:ascii="Arial" w:hAnsi="Arial" w:cs="Arial"/>
        </w:rPr>
        <w:t xml:space="preserve"> ou azul</w:t>
      </w:r>
      <w:r w:rsidR="00FC024E" w:rsidRPr="00F63912">
        <w:rPr>
          <w:rFonts w:ascii="Arial" w:hAnsi="Arial" w:cs="Arial"/>
        </w:rPr>
        <w:t>, o que acaba dificultando na visualização da peça dentro da mesma.</w:t>
      </w:r>
    </w:p>
    <w:p w14:paraId="65254360" w14:textId="21C74ACD" w:rsidR="00C809D2" w:rsidRPr="00F63912" w:rsidRDefault="00D508A5" w:rsidP="00C809D2">
      <w:pPr>
        <w:spacing w:line="320" w:lineRule="exact"/>
        <w:ind w:firstLine="709"/>
        <w:jc w:val="both"/>
        <w:rPr>
          <w:rFonts w:ascii="Arial" w:hAnsi="Arial" w:cs="Arial"/>
        </w:rPr>
      </w:pPr>
      <w:r w:rsidRPr="00F63912">
        <w:rPr>
          <w:rFonts w:ascii="Arial" w:hAnsi="Arial" w:cs="Arial"/>
        </w:rPr>
        <w:t>Acredito que se for possível trocar o fundo azul</w:t>
      </w:r>
      <w:r w:rsidR="00521564" w:rsidRPr="00F63912">
        <w:rPr>
          <w:rFonts w:ascii="Arial" w:hAnsi="Arial" w:cs="Arial"/>
        </w:rPr>
        <w:t xml:space="preserve"> </w:t>
      </w:r>
      <w:r w:rsidR="009031BA">
        <w:rPr>
          <w:rFonts w:ascii="Arial" w:hAnsi="Arial" w:cs="Arial"/>
        </w:rPr>
        <w:t xml:space="preserve">ou escuro </w:t>
      </w:r>
      <w:r w:rsidR="00521564" w:rsidRPr="00F63912">
        <w:rPr>
          <w:rFonts w:ascii="Arial" w:hAnsi="Arial" w:cs="Arial"/>
        </w:rPr>
        <w:t xml:space="preserve">por uma cor que </w:t>
      </w:r>
      <w:r w:rsidR="004A7EA6">
        <w:rPr>
          <w:rFonts w:ascii="Arial" w:hAnsi="Arial" w:cs="Arial"/>
        </w:rPr>
        <w:t>realçasse</w:t>
      </w:r>
      <w:r w:rsidR="00521564" w:rsidRPr="00F63912">
        <w:rPr>
          <w:rFonts w:ascii="Arial" w:hAnsi="Arial" w:cs="Arial"/>
        </w:rPr>
        <w:t xml:space="preserve"> </w:t>
      </w:r>
      <w:r w:rsidR="004A7EA6">
        <w:rPr>
          <w:rFonts w:ascii="Arial" w:hAnsi="Arial" w:cs="Arial"/>
        </w:rPr>
        <w:t>a cor escura</w:t>
      </w:r>
      <w:r w:rsidR="00521564" w:rsidRPr="00F63912">
        <w:rPr>
          <w:rFonts w:ascii="Arial" w:hAnsi="Arial" w:cs="Arial"/>
        </w:rPr>
        <w:t xml:space="preserve"> da peça</w:t>
      </w:r>
      <w:r w:rsidR="001D1CD9">
        <w:rPr>
          <w:rFonts w:ascii="Arial" w:hAnsi="Arial" w:cs="Arial"/>
        </w:rPr>
        <w:t>, assim</w:t>
      </w:r>
      <w:r w:rsidR="00521564" w:rsidRPr="00F63912">
        <w:rPr>
          <w:rFonts w:ascii="Arial" w:hAnsi="Arial" w:cs="Arial"/>
        </w:rPr>
        <w:t xml:space="preserve"> facilita</w:t>
      </w:r>
      <w:r w:rsidR="001D1CD9">
        <w:rPr>
          <w:rFonts w:ascii="Arial" w:hAnsi="Arial" w:cs="Arial"/>
        </w:rPr>
        <w:t>ndo</w:t>
      </w:r>
      <w:r w:rsidR="00521564" w:rsidRPr="00F63912">
        <w:rPr>
          <w:rFonts w:ascii="Arial" w:hAnsi="Arial" w:cs="Arial"/>
        </w:rPr>
        <w:t xml:space="preserve"> a visualização ao ser substituída</w:t>
      </w:r>
      <w:r w:rsidR="00804B6C" w:rsidRPr="00F63912">
        <w:rPr>
          <w:rFonts w:ascii="Arial" w:hAnsi="Arial" w:cs="Arial"/>
        </w:rPr>
        <w:t xml:space="preserve">, </w:t>
      </w:r>
      <w:r w:rsidR="009031BA">
        <w:rPr>
          <w:rFonts w:ascii="Arial" w:hAnsi="Arial" w:cs="Arial"/>
        </w:rPr>
        <w:t>evitando ou eliminando o retorno de pelzer com peça em seu interior. C</w:t>
      </w:r>
      <w:r w:rsidR="001D1CD9">
        <w:rPr>
          <w:rFonts w:ascii="Arial" w:hAnsi="Arial" w:cs="Arial"/>
        </w:rPr>
        <w:t xml:space="preserve">itando algumas cores como </w:t>
      </w:r>
      <w:r w:rsidR="00804B6C" w:rsidRPr="00F63912">
        <w:rPr>
          <w:rFonts w:ascii="Arial" w:hAnsi="Arial" w:cs="Arial"/>
        </w:rPr>
        <w:t>amarelo, branco, cinza claro, laranja</w:t>
      </w:r>
      <w:r w:rsidR="009031BA">
        <w:rPr>
          <w:rFonts w:ascii="Arial" w:hAnsi="Arial" w:cs="Arial"/>
        </w:rPr>
        <w:t xml:space="preserve"> para gerar contraste com a cor da peça</w:t>
      </w:r>
      <w:r w:rsidR="00C809D2">
        <w:rPr>
          <w:rFonts w:ascii="Arial" w:hAnsi="Arial" w:cs="Arial"/>
        </w:rPr>
        <w:t>.</w:t>
      </w:r>
    </w:p>
    <w:p w14:paraId="7A2104AA" w14:textId="0414D7CF" w:rsidR="00677025" w:rsidRPr="00F63912" w:rsidRDefault="00FC024E">
      <w:pPr>
        <w:rPr>
          <w:rFonts w:ascii="Arial" w:hAnsi="Arial" w:cs="Arial"/>
          <w:b/>
          <w:bCs/>
        </w:rPr>
      </w:pPr>
      <w:r w:rsidRPr="00F63912">
        <w:rPr>
          <w:rFonts w:ascii="Arial" w:hAnsi="Arial" w:cs="Arial"/>
          <w:b/>
          <w:bCs/>
        </w:rPr>
        <w:t>3</w:t>
      </w:r>
      <w:r w:rsidR="00677025" w:rsidRPr="00F63912">
        <w:rPr>
          <w:rFonts w:ascii="Arial" w:hAnsi="Arial" w:cs="Arial"/>
          <w:b/>
          <w:bCs/>
        </w:rPr>
        <w:t xml:space="preserve"> – COR AO LIMITADOR</w:t>
      </w:r>
      <w:r w:rsidR="00544C1F">
        <w:rPr>
          <w:rFonts w:ascii="Arial" w:hAnsi="Arial" w:cs="Arial"/>
          <w:b/>
          <w:bCs/>
        </w:rPr>
        <w:t xml:space="preserve"> E TRILHOS</w:t>
      </w:r>
    </w:p>
    <w:p w14:paraId="4F48EAE9" w14:textId="1BAFEAC2" w:rsidR="00677025" w:rsidRPr="00F63912" w:rsidRDefault="001D1CD9" w:rsidP="00F63912">
      <w:pPr>
        <w:spacing w:line="320" w:lineRule="exact"/>
        <w:ind w:firstLine="709"/>
        <w:jc w:val="both"/>
        <w:rPr>
          <w:rFonts w:ascii="Arial" w:hAnsi="Arial" w:cs="Arial"/>
        </w:rPr>
      </w:pPr>
      <w:r>
        <w:rPr>
          <w:rFonts w:ascii="Arial" w:hAnsi="Arial" w:cs="Arial"/>
        </w:rPr>
        <w:t>Acrescentando cor para esses itens, facilitaria a visualização e a reposição da peça em seu devido lugar, evitando deslocamentos.</w:t>
      </w:r>
    </w:p>
    <w:p w14:paraId="37E65D4D" w14:textId="4F218F87" w:rsidR="00B20345" w:rsidRPr="00F63912" w:rsidRDefault="00E90331">
      <w:pPr>
        <w:rPr>
          <w:rFonts w:ascii="Arial" w:hAnsi="Arial" w:cs="Arial"/>
          <w:b/>
          <w:bCs/>
        </w:rPr>
      </w:pPr>
      <w:r w:rsidRPr="00F63912">
        <w:rPr>
          <w:rFonts w:ascii="Arial" w:hAnsi="Arial" w:cs="Arial"/>
          <w:b/>
          <w:bCs/>
        </w:rPr>
        <w:t>4</w:t>
      </w:r>
      <w:r w:rsidR="00B20345" w:rsidRPr="00F63912">
        <w:rPr>
          <w:rFonts w:ascii="Arial" w:hAnsi="Arial" w:cs="Arial"/>
          <w:b/>
          <w:bCs/>
        </w:rPr>
        <w:t xml:space="preserve"> – ÁREA DOS AIRBAGS</w:t>
      </w:r>
    </w:p>
    <w:p w14:paraId="0B5248CE" w14:textId="5E3CABC9" w:rsidR="00B20345" w:rsidRPr="00F63912" w:rsidRDefault="00B20345" w:rsidP="00F63912">
      <w:pPr>
        <w:spacing w:line="320" w:lineRule="exact"/>
        <w:ind w:firstLine="709"/>
        <w:jc w:val="both"/>
        <w:rPr>
          <w:rFonts w:ascii="Arial" w:hAnsi="Arial" w:cs="Arial"/>
        </w:rPr>
      </w:pPr>
      <w:r w:rsidRPr="00F63912">
        <w:rPr>
          <w:rFonts w:ascii="Arial" w:hAnsi="Arial" w:cs="Arial"/>
        </w:rPr>
        <w:t>Quando ocorre o abastecimento da peça 2471, onde está localizada sua posição há um desnível, ocorrendo a movimentação involuntária ou o deslocamento após os operadores da linha pegarem as caixas</w:t>
      </w:r>
      <w:r w:rsidR="00601022">
        <w:rPr>
          <w:rFonts w:ascii="Arial" w:hAnsi="Arial" w:cs="Arial"/>
        </w:rPr>
        <w:t>.</w:t>
      </w:r>
    </w:p>
    <w:p w14:paraId="7FD3AD2E" w14:textId="74DA8878" w:rsidR="00B20345" w:rsidRPr="00F63912" w:rsidRDefault="00B20345" w:rsidP="00F63912">
      <w:pPr>
        <w:spacing w:line="320" w:lineRule="exact"/>
        <w:ind w:firstLine="709"/>
        <w:jc w:val="both"/>
        <w:rPr>
          <w:rFonts w:ascii="Arial" w:hAnsi="Arial" w:cs="Arial"/>
        </w:rPr>
      </w:pPr>
      <w:r w:rsidRPr="00F63912">
        <w:rPr>
          <w:rFonts w:ascii="Arial" w:hAnsi="Arial" w:cs="Arial"/>
        </w:rPr>
        <w:t xml:space="preserve">Caso sendo possível um </w:t>
      </w:r>
      <w:r w:rsidR="00677025" w:rsidRPr="00F63912">
        <w:rPr>
          <w:rFonts w:ascii="Arial" w:hAnsi="Arial" w:cs="Arial"/>
        </w:rPr>
        <w:t>trilho</w:t>
      </w:r>
      <w:r w:rsidRPr="00F63912">
        <w:rPr>
          <w:rFonts w:ascii="Arial" w:hAnsi="Arial" w:cs="Arial"/>
        </w:rPr>
        <w:t>, sendo que manteria a peça mais fixa em seu lugar, evitando assim possíveis acidentes durante a produção.</w:t>
      </w:r>
    </w:p>
    <w:p w14:paraId="62776EC8" w14:textId="18A49192" w:rsidR="009B7507" w:rsidRPr="00F63912" w:rsidRDefault="009B7507" w:rsidP="00F63912">
      <w:pPr>
        <w:spacing w:line="320" w:lineRule="exact"/>
        <w:ind w:firstLine="709"/>
        <w:jc w:val="both"/>
        <w:rPr>
          <w:rFonts w:ascii="Arial" w:hAnsi="Arial" w:cs="Arial"/>
        </w:rPr>
      </w:pPr>
      <w:r w:rsidRPr="00F63912">
        <w:rPr>
          <w:rFonts w:ascii="Arial" w:hAnsi="Arial" w:cs="Arial"/>
        </w:rPr>
        <w:t xml:space="preserve">Ao lado direita da mesma uma coluna com um disjuntor, </w:t>
      </w:r>
      <w:r w:rsidR="00677025" w:rsidRPr="00F63912">
        <w:rPr>
          <w:rFonts w:ascii="Arial" w:hAnsi="Arial" w:cs="Arial"/>
        </w:rPr>
        <w:t>está</w:t>
      </w:r>
      <w:r w:rsidRPr="00F63912">
        <w:rPr>
          <w:rFonts w:ascii="Arial" w:hAnsi="Arial" w:cs="Arial"/>
        </w:rPr>
        <w:t xml:space="preserve"> totalmente à mostra e desprotegido contra qualquer choque</w:t>
      </w:r>
      <w:r w:rsidR="00677025" w:rsidRPr="00F63912">
        <w:rPr>
          <w:rFonts w:ascii="Arial" w:hAnsi="Arial" w:cs="Arial"/>
        </w:rPr>
        <w:t xml:space="preserve">, tanto </w:t>
      </w:r>
      <w:r w:rsidR="00185B8B" w:rsidRPr="00F63912">
        <w:rPr>
          <w:rFonts w:ascii="Arial" w:hAnsi="Arial" w:cs="Arial"/>
        </w:rPr>
        <w:t>aos</w:t>
      </w:r>
      <w:r w:rsidR="00677025" w:rsidRPr="00F63912">
        <w:rPr>
          <w:rFonts w:ascii="Arial" w:hAnsi="Arial" w:cs="Arial"/>
        </w:rPr>
        <w:t xml:space="preserve"> operadores Ceva ou GM.</w:t>
      </w:r>
    </w:p>
    <w:p w14:paraId="0CE7D9DA" w14:textId="7B3936B0" w:rsidR="00B20345" w:rsidRPr="00F63912" w:rsidRDefault="00E90331">
      <w:pPr>
        <w:rPr>
          <w:rFonts w:ascii="Arial" w:hAnsi="Arial" w:cs="Arial"/>
          <w:b/>
          <w:bCs/>
        </w:rPr>
      </w:pPr>
      <w:r w:rsidRPr="00F63912">
        <w:rPr>
          <w:rFonts w:ascii="Arial" w:hAnsi="Arial" w:cs="Arial"/>
          <w:b/>
          <w:bCs/>
        </w:rPr>
        <w:t>5</w:t>
      </w:r>
      <w:r w:rsidR="00B20345" w:rsidRPr="00F63912">
        <w:rPr>
          <w:rFonts w:ascii="Arial" w:hAnsi="Arial" w:cs="Arial"/>
          <w:b/>
          <w:bCs/>
        </w:rPr>
        <w:t xml:space="preserve"> – ÁREA DE PELZER</w:t>
      </w:r>
    </w:p>
    <w:p w14:paraId="5A5765AE" w14:textId="2B71ECA6" w:rsidR="00B20345" w:rsidRPr="00F63912" w:rsidRDefault="00B20345" w:rsidP="00F63912">
      <w:pPr>
        <w:spacing w:line="320" w:lineRule="exact"/>
        <w:ind w:firstLine="709"/>
        <w:jc w:val="both"/>
        <w:rPr>
          <w:rFonts w:ascii="Arial" w:hAnsi="Arial" w:cs="Arial"/>
        </w:rPr>
      </w:pPr>
      <w:r w:rsidRPr="00F63912">
        <w:rPr>
          <w:rFonts w:ascii="Arial" w:hAnsi="Arial" w:cs="Arial"/>
        </w:rPr>
        <w:t xml:space="preserve">Ao analisar esta área, pude observar que praticamente todas as pelzers e hackers amarelos ao menor toque são deslocados com facilidade, então o risco </w:t>
      </w:r>
      <w:r w:rsidR="00677025" w:rsidRPr="00F63912">
        <w:rPr>
          <w:rFonts w:ascii="Arial" w:hAnsi="Arial" w:cs="Arial"/>
        </w:rPr>
        <w:t>de</w:t>
      </w:r>
      <w:r w:rsidRPr="00F63912">
        <w:rPr>
          <w:rFonts w:ascii="Arial" w:hAnsi="Arial" w:cs="Arial"/>
        </w:rPr>
        <w:t xml:space="preserve"> batidas e esbarrões torna-se quase inevitável.</w:t>
      </w:r>
    </w:p>
    <w:p w14:paraId="78D85059" w14:textId="29296BFB" w:rsidR="00B20345" w:rsidRPr="00F63912" w:rsidRDefault="00B20345" w:rsidP="00F63912">
      <w:pPr>
        <w:spacing w:line="320" w:lineRule="exact"/>
        <w:ind w:firstLine="709"/>
        <w:jc w:val="both"/>
        <w:rPr>
          <w:rFonts w:ascii="Arial" w:hAnsi="Arial" w:cs="Arial"/>
        </w:rPr>
      </w:pPr>
      <w:r w:rsidRPr="00F63912">
        <w:rPr>
          <w:rFonts w:ascii="Arial" w:hAnsi="Arial" w:cs="Arial"/>
        </w:rPr>
        <w:lastRenderedPageBreak/>
        <w:t xml:space="preserve">Iniciaria a colocação de </w:t>
      </w:r>
      <w:r w:rsidR="00677025" w:rsidRPr="00F63912">
        <w:rPr>
          <w:rFonts w:ascii="Arial" w:hAnsi="Arial" w:cs="Arial"/>
        </w:rPr>
        <w:t>trilhos</w:t>
      </w:r>
      <w:r w:rsidRPr="00F63912">
        <w:rPr>
          <w:rFonts w:ascii="Arial" w:hAnsi="Arial" w:cs="Arial"/>
        </w:rPr>
        <w:t>, para mant</w:t>
      </w:r>
      <w:r w:rsidR="00677025" w:rsidRPr="00F63912">
        <w:rPr>
          <w:rFonts w:ascii="Arial" w:hAnsi="Arial" w:cs="Arial"/>
        </w:rPr>
        <w:t>e</w:t>
      </w:r>
      <w:r w:rsidRPr="00F63912">
        <w:rPr>
          <w:rFonts w:ascii="Arial" w:hAnsi="Arial" w:cs="Arial"/>
        </w:rPr>
        <w:t>r a pelzer ou</w:t>
      </w:r>
      <w:r w:rsidR="00677025" w:rsidRPr="00F63912">
        <w:rPr>
          <w:rFonts w:ascii="Arial" w:hAnsi="Arial" w:cs="Arial"/>
        </w:rPr>
        <w:t xml:space="preserve"> hacker</w:t>
      </w:r>
      <w:r w:rsidRPr="00F63912">
        <w:rPr>
          <w:rFonts w:ascii="Arial" w:hAnsi="Arial" w:cs="Arial"/>
        </w:rPr>
        <w:t xml:space="preserve"> amarelo mais fixo, evitando o deslocamento caso aconteça </w:t>
      </w:r>
      <w:r w:rsidR="00DB5062">
        <w:rPr>
          <w:rFonts w:ascii="Arial" w:hAnsi="Arial" w:cs="Arial"/>
        </w:rPr>
        <w:t xml:space="preserve">de um esbarrão do </w:t>
      </w:r>
      <w:r w:rsidRPr="00F63912">
        <w:rPr>
          <w:rFonts w:ascii="Arial" w:hAnsi="Arial" w:cs="Arial"/>
        </w:rPr>
        <w:t>operador realiza</w:t>
      </w:r>
      <w:r w:rsidR="00DB5062">
        <w:rPr>
          <w:rFonts w:ascii="Arial" w:hAnsi="Arial" w:cs="Arial"/>
        </w:rPr>
        <w:t>ndo</w:t>
      </w:r>
      <w:r w:rsidRPr="00F63912">
        <w:rPr>
          <w:rFonts w:ascii="Arial" w:hAnsi="Arial" w:cs="Arial"/>
        </w:rPr>
        <w:t xml:space="preserve"> suas tarefas rotineiras. </w:t>
      </w:r>
    </w:p>
    <w:p w14:paraId="1265AF13" w14:textId="6B216D9A" w:rsidR="00677025" w:rsidRPr="00F63912" w:rsidRDefault="00677025" w:rsidP="00F63912">
      <w:pPr>
        <w:spacing w:line="320" w:lineRule="exact"/>
        <w:ind w:firstLine="709"/>
        <w:jc w:val="both"/>
        <w:rPr>
          <w:rFonts w:ascii="Arial" w:hAnsi="Arial" w:cs="Arial"/>
        </w:rPr>
      </w:pPr>
      <w:r w:rsidRPr="00F63912">
        <w:rPr>
          <w:rFonts w:ascii="Arial" w:hAnsi="Arial" w:cs="Arial"/>
        </w:rPr>
        <w:t>Assim ocorre ganho de tempo no abastecimento, pois não precisaríamos organizar.</w:t>
      </w:r>
    </w:p>
    <w:p w14:paraId="091B940F" w14:textId="5E3D0ABF" w:rsidR="000A70F3" w:rsidRPr="00F63912" w:rsidRDefault="000A70F3">
      <w:pPr>
        <w:rPr>
          <w:rFonts w:ascii="Arial" w:hAnsi="Arial" w:cs="Arial"/>
          <w:b/>
          <w:bCs/>
        </w:rPr>
      </w:pPr>
      <w:r w:rsidRPr="00F63912">
        <w:rPr>
          <w:rFonts w:ascii="Arial" w:hAnsi="Arial" w:cs="Arial"/>
          <w:b/>
          <w:bCs/>
        </w:rPr>
        <w:t>6 – ÁREA DE COXINS</w:t>
      </w:r>
    </w:p>
    <w:p w14:paraId="2950C4DE" w14:textId="66D50AFB" w:rsidR="000A70F3" w:rsidRPr="00F63912" w:rsidRDefault="000A70F3" w:rsidP="00F63912">
      <w:pPr>
        <w:spacing w:line="320" w:lineRule="exact"/>
        <w:ind w:firstLine="709"/>
        <w:jc w:val="both"/>
        <w:rPr>
          <w:rFonts w:ascii="Arial" w:hAnsi="Arial" w:cs="Arial"/>
        </w:rPr>
      </w:pPr>
      <w:r w:rsidRPr="00F63912">
        <w:rPr>
          <w:rFonts w:ascii="Arial" w:hAnsi="Arial" w:cs="Arial"/>
        </w:rPr>
        <w:t>Esta área possui pouco espaço para movimentação ao receber o abastecimento de novas peças, a colocação de trilhos para fixar tanto os coxins</w:t>
      </w:r>
      <w:r w:rsidR="00B64DDF">
        <w:rPr>
          <w:rFonts w:ascii="Arial" w:hAnsi="Arial" w:cs="Arial"/>
        </w:rPr>
        <w:t>(5531)</w:t>
      </w:r>
      <w:r w:rsidRPr="00F63912">
        <w:rPr>
          <w:rFonts w:ascii="Arial" w:hAnsi="Arial" w:cs="Arial"/>
        </w:rPr>
        <w:t xml:space="preserve"> e borrachas (2610, 2611 e 2012), assim evitando riscos de batidas ou escoriações.</w:t>
      </w:r>
    </w:p>
    <w:p w14:paraId="10E87086" w14:textId="1305910C" w:rsidR="009B5F74" w:rsidRPr="00F63912" w:rsidRDefault="009B5F74">
      <w:pPr>
        <w:rPr>
          <w:rFonts w:ascii="Arial" w:hAnsi="Arial" w:cs="Arial"/>
        </w:rPr>
      </w:pPr>
      <w:r w:rsidRPr="00F63912">
        <w:rPr>
          <w:rFonts w:ascii="Arial" w:hAnsi="Arial" w:cs="Arial"/>
          <w:b/>
          <w:bCs/>
        </w:rPr>
        <w:t>7 – ÁREA DE GUARNIÇÕES (4202, 4204 e 4206)</w:t>
      </w:r>
    </w:p>
    <w:p w14:paraId="52F2E5AD" w14:textId="3C73E6F8" w:rsidR="009B5F74" w:rsidRPr="00F63912" w:rsidRDefault="009B5F74" w:rsidP="00F63912">
      <w:pPr>
        <w:spacing w:line="320" w:lineRule="exact"/>
        <w:ind w:firstLine="709"/>
        <w:jc w:val="both"/>
        <w:rPr>
          <w:rFonts w:ascii="Arial" w:hAnsi="Arial" w:cs="Arial"/>
        </w:rPr>
      </w:pPr>
      <w:r w:rsidRPr="00F63912">
        <w:rPr>
          <w:rFonts w:ascii="Arial" w:hAnsi="Arial" w:cs="Arial"/>
        </w:rPr>
        <w:t>Ao lado da área de descarte, há uma caixa de condutores elétricos, considero como “Urgente” a colocação de um limitador, pois o risco de batida é muito grande, visto pelo pouco espaço ao manusear a base na retirada do descarte.</w:t>
      </w:r>
    </w:p>
    <w:p w14:paraId="6FD708E7" w14:textId="0939BF68" w:rsidR="00677025" w:rsidRPr="00F63912" w:rsidRDefault="009B5F74">
      <w:pPr>
        <w:rPr>
          <w:rFonts w:ascii="Arial" w:hAnsi="Arial" w:cs="Arial"/>
          <w:b/>
          <w:bCs/>
        </w:rPr>
      </w:pPr>
      <w:r w:rsidRPr="00F63912">
        <w:rPr>
          <w:rFonts w:ascii="Arial" w:hAnsi="Arial" w:cs="Arial"/>
          <w:b/>
          <w:bCs/>
        </w:rPr>
        <w:t>8</w:t>
      </w:r>
      <w:r w:rsidR="00677025" w:rsidRPr="00F63912">
        <w:rPr>
          <w:rFonts w:ascii="Arial" w:hAnsi="Arial" w:cs="Arial"/>
          <w:b/>
          <w:bCs/>
        </w:rPr>
        <w:t xml:space="preserve"> </w:t>
      </w:r>
      <w:r w:rsidR="00E90331" w:rsidRPr="00F63912">
        <w:rPr>
          <w:rFonts w:ascii="Arial" w:hAnsi="Arial" w:cs="Arial"/>
          <w:b/>
          <w:bCs/>
        </w:rPr>
        <w:t>–</w:t>
      </w:r>
      <w:r w:rsidR="00677025" w:rsidRPr="00F63912">
        <w:rPr>
          <w:rFonts w:ascii="Arial" w:hAnsi="Arial" w:cs="Arial"/>
          <w:b/>
          <w:bCs/>
        </w:rPr>
        <w:t xml:space="preserve"> </w:t>
      </w:r>
      <w:r w:rsidR="00E90331" w:rsidRPr="00F63912">
        <w:rPr>
          <w:rFonts w:ascii="Arial" w:hAnsi="Arial" w:cs="Arial"/>
          <w:b/>
          <w:bCs/>
        </w:rPr>
        <w:t>ESPELHO DE SEGURANÇA NA SÁIDA DA ZM5</w:t>
      </w:r>
    </w:p>
    <w:p w14:paraId="5B8EDF4E" w14:textId="352057D2" w:rsidR="00E90331" w:rsidRPr="00F63912" w:rsidRDefault="00E90331" w:rsidP="00F63912">
      <w:pPr>
        <w:spacing w:line="320" w:lineRule="exact"/>
        <w:ind w:firstLine="709"/>
        <w:jc w:val="both"/>
        <w:rPr>
          <w:rFonts w:ascii="Arial" w:hAnsi="Arial" w:cs="Arial"/>
        </w:rPr>
      </w:pPr>
      <w:r w:rsidRPr="00F63912">
        <w:rPr>
          <w:rFonts w:ascii="Arial" w:hAnsi="Arial" w:cs="Arial"/>
        </w:rPr>
        <w:t>Quando entramos com bases vazias, há um obstáculo dos armários dos colaboradores GM, impedindo a visão clara do trânsito, sendo possível colocar um espelho em uma posição onde facilitaria a visão tanto para entrada ou saída</w:t>
      </w:r>
      <w:r w:rsidR="00DB5062">
        <w:rPr>
          <w:rFonts w:ascii="Arial" w:hAnsi="Arial" w:cs="Arial"/>
        </w:rPr>
        <w:t>,</w:t>
      </w:r>
      <w:r w:rsidRPr="00F63912">
        <w:rPr>
          <w:rFonts w:ascii="Arial" w:hAnsi="Arial" w:cs="Arial"/>
        </w:rPr>
        <w:t xml:space="preserve"> iria diminuir o engarrafamento, por que mesmo usando a buzina não é suficiente.</w:t>
      </w:r>
    </w:p>
    <w:p w14:paraId="6AD77603" w14:textId="09B54455" w:rsidR="00892D0E" w:rsidRPr="00F63912" w:rsidRDefault="009B5F74">
      <w:pPr>
        <w:rPr>
          <w:rFonts w:ascii="Arial" w:hAnsi="Arial" w:cs="Arial"/>
          <w:b/>
          <w:bCs/>
        </w:rPr>
      </w:pPr>
      <w:r w:rsidRPr="00F63912">
        <w:rPr>
          <w:rFonts w:ascii="Arial" w:hAnsi="Arial" w:cs="Arial"/>
          <w:b/>
          <w:bCs/>
        </w:rPr>
        <w:t>9</w:t>
      </w:r>
      <w:r w:rsidR="00E90331" w:rsidRPr="00F63912">
        <w:rPr>
          <w:rFonts w:ascii="Arial" w:hAnsi="Arial" w:cs="Arial"/>
          <w:b/>
          <w:bCs/>
        </w:rPr>
        <w:t xml:space="preserve"> </w:t>
      </w:r>
      <w:r w:rsidR="00892D0E" w:rsidRPr="00F63912">
        <w:rPr>
          <w:rFonts w:ascii="Arial" w:hAnsi="Arial" w:cs="Arial"/>
          <w:b/>
          <w:bCs/>
        </w:rPr>
        <w:t>–</w:t>
      </w:r>
      <w:r w:rsidR="00E90331" w:rsidRPr="00F63912">
        <w:rPr>
          <w:rFonts w:ascii="Arial" w:hAnsi="Arial" w:cs="Arial"/>
          <w:b/>
          <w:bCs/>
        </w:rPr>
        <w:t xml:space="preserve"> </w:t>
      </w:r>
      <w:r w:rsidR="00892D0E" w:rsidRPr="00F63912">
        <w:rPr>
          <w:rFonts w:ascii="Arial" w:hAnsi="Arial" w:cs="Arial"/>
          <w:b/>
          <w:bCs/>
        </w:rPr>
        <w:t>INSERÇÃO DE FAROLETE DE LED AZUL</w:t>
      </w:r>
    </w:p>
    <w:p w14:paraId="7CB3E02E" w14:textId="77474822" w:rsidR="00892D0E" w:rsidRDefault="00892D0E" w:rsidP="00F63912">
      <w:pPr>
        <w:spacing w:line="320" w:lineRule="exact"/>
        <w:ind w:firstLine="709"/>
        <w:jc w:val="both"/>
        <w:rPr>
          <w:rFonts w:ascii="Arial" w:hAnsi="Arial" w:cs="Arial"/>
        </w:rPr>
      </w:pPr>
      <w:r w:rsidRPr="00F63912">
        <w:rPr>
          <w:rFonts w:ascii="Arial" w:hAnsi="Arial" w:cs="Arial"/>
        </w:rPr>
        <w:t>A colocação de um farolete com luz azul na frente do rebocador, posicionando a luz para o chão, facilitando aos operadores da linha de produção a visão da presença dos rebocadores Ceva. Ocorre casos em que muitas as vezes a buzina não é escutada, por mais que pressionamos, além da buzina o recurso do farolete somaria ao item Segurança</w:t>
      </w:r>
      <w:r w:rsidR="003521F9">
        <w:rPr>
          <w:rFonts w:ascii="Arial" w:hAnsi="Arial" w:cs="Arial"/>
        </w:rPr>
        <w:t>.</w:t>
      </w:r>
    </w:p>
    <w:p w14:paraId="4F6BD240" w14:textId="20661753" w:rsidR="00EC1F97" w:rsidRPr="00577F68" w:rsidRDefault="00EC1F97" w:rsidP="00577F68">
      <w:pPr>
        <w:rPr>
          <w:rFonts w:ascii="Arial" w:hAnsi="Arial" w:cs="Arial"/>
          <w:b/>
          <w:bCs/>
        </w:rPr>
      </w:pPr>
      <w:r w:rsidRPr="00577F68">
        <w:rPr>
          <w:rFonts w:ascii="Arial" w:hAnsi="Arial" w:cs="Arial"/>
          <w:b/>
          <w:bCs/>
        </w:rPr>
        <w:t>10 – TRILHOS AO FINA</w:t>
      </w:r>
      <w:r w:rsidR="00DF0789" w:rsidRPr="00577F68">
        <w:rPr>
          <w:rFonts w:ascii="Arial" w:hAnsi="Arial" w:cs="Arial"/>
          <w:b/>
          <w:bCs/>
        </w:rPr>
        <w:t>L</w:t>
      </w:r>
      <w:r w:rsidRPr="00577F68">
        <w:rPr>
          <w:rFonts w:ascii="Arial" w:hAnsi="Arial" w:cs="Arial"/>
          <w:b/>
          <w:bCs/>
        </w:rPr>
        <w:t xml:space="preserve"> DA ZM9</w:t>
      </w:r>
    </w:p>
    <w:p w14:paraId="1F670B20" w14:textId="719D8195" w:rsidR="00EC1F97" w:rsidRDefault="00EC1F97" w:rsidP="00577F68">
      <w:pPr>
        <w:spacing w:line="320" w:lineRule="exact"/>
        <w:ind w:firstLine="709"/>
        <w:jc w:val="both"/>
        <w:rPr>
          <w:rFonts w:ascii="Arial" w:hAnsi="Arial" w:cs="Arial"/>
        </w:rPr>
      </w:pPr>
      <w:r>
        <w:rPr>
          <w:rFonts w:ascii="Arial" w:hAnsi="Arial" w:cs="Arial"/>
        </w:rPr>
        <w:t>Ao abastecer as peças 2439 e 0436, o posicionamento destas peças estão em um desnível, é considerado ao meu ponto de vista como “urgente” a colocação de trilhos, visando a eliminação imediata do deslocamento de ambas. Além da segurança, teremos um ganho de tempo no abastecimento.</w:t>
      </w:r>
    </w:p>
    <w:p w14:paraId="0DD7EC84" w14:textId="786F4B0D" w:rsidR="00DF0789" w:rsidRPr="00F417D7" w:rsidRDefault="00DF0789" w:rsidP="00F417D7">
      <w:pPr>
        <w:rPr>
          <w:rFonts w:ascii="Arial" w:hAnsi="Arial" w:cs="Arial"/>
          <w:b/>
          <w:bCs/>
        </w:rPr>
      </w:pPr>
      <w:r w:rsidRPr="00F417D7">
        <w:rPr>
          <w:rFonts w:ascii="Arial" w:hAnsi="Arial" w:cs="Arial"/>
          <w:b/>
          <w:bCs/>
        </w:rPr>
        <w:t xml:space="preserve">11 </w:t>
      </w:r>
      <w:r w:rsidR="008F7ADA" w:rsidRPr="00F417D7">
        <w:rPr>
          <w:rFonts w:ascii="Arial" w:hAnsi="Arial" w:cs="Arial"/>
          <w:b/>
          <w:bCs/>
        </w:rPr>
        <w:t>–</w:t>
      </w:r>
      <w:r w:rsidRPr="00F417D7">
        <w:rPr>
          <w:rFonts w:ascii="Arial" w:hAnsi="Arial" w:cs="Arial"/>
          <w:b/>
          <w:bCs/>
        </w:rPr>
        <w:t xml:space="preserve"> </w:t>
      </w:r>
      <w:r w:rsidR="008F7ADA" w:rsidRPr="00F417D7">
        <w:rPr>
          <w:rFonts w:ascii="Arial" w:hAnsi="Arial" w:cs="Arial"/>
          <w:b/>
          <w:bCs/>
        </w:rPr>
        <w:t>CORREÇÃO DO LIMITADOR ZM9 (1855)</w:t>
      </w:r>
    </w:p>
    <w:p w14:paraId="578474AC" w14:textId="54810837" w:rsidR="008F7ADA" w:rsidRDefault="008F7ADA" w:rsidP="00EC1F97">
      <w:pPr>
        <w:spacing w:line="320" w:lineRule="exact"/>
        <w:jc w:val="both"/>
        <w:rPr>
          <w:rFonts w:ascii="Arial" w:hAnsi="Arial" w:cs="Arial"/>
        </w:rPr>
      </w:pPr>
      <w:r>
        <w:rPr>
          <w:rFonts w:ascii="Arial" w:hAnsi="Arial" w:cs="Arial"/>
        </w:rPr>
        <w:t xml:space="preserve">Ao abastecermos esta peça, o limitador </w:t>
      </w:r>
      <w:r w:rsidR="00FC4D54">
        <w:rPr>
          <w:rFonts w:ascii="Arial" w:hAnsi="Arial" w:cs="Arial"/>
        </w:rPr>
        <w:t>está</w:t>
      </w:r>
      <w:r>
        <w:rPr>
          <w:rFonts w:ascii="Arial" w:hAnsi="Arial" w:cs="Arial"/>
        </w:rPr>
        <w:t xml:space="preserve"> colocado </w:t>
      </w:r>
      <w:r w:rsidR="00FC4D54">
        <w:rPr>
          <w:rFonts w:ascii="Arial" w:hAnsi="Arial" w:cs="Arial"/>
        </w:rPr>
        <w:t>no mesmo sentido do posicionamento</w:t>
      </w:r>
      <w:r>
        <w:rPr>
          <w:rFonts w:ascii="Arial" w:hAnsi="Arial" w:cs="Arial"/>
        </w:rPr>
        <w:t>, ocorrendo assim um deslocamento além do necessário.</w:t>
      </w:r>
    </w:p>
    <w:p w14:paraId="7C0F927B" w14:textId="62EB4443" w:rsidR="003071A9" w:rsidRDefault="005A1DDB" w:rsidP="00EC1F97">
      <w:pPr>
        <w:spacing w:line="320" w:lineRule="exact"/>
        <w:jc w:val="both"/>
        <w:rPr>
          <w:rFonts w:ascii="Arial" w:hAnsi="Arial" w:cs="Arial"/>
          <w:i/>
          <w:iCs/>
        </w:rPr>
      </w:pPr>
      <w:r>
        <w:rPr>
          <w:rFonts w:ascii="Arial" w:hAnsi="Arial" w:cs="Arial"/>
        </w:rPr>
        <w:t xml:space="preserve">Obs.: </w:t>
      </w:r>
      <w:r w:rsidRPr="00B94BD4">
        <w:rPr>
          <w:rFonts w:ascii="Arial" w:hAnsi="Arial" w:cs="Arial"/>
          <w:i/>
          <w:iCs/>
        </w:rPr>
        <w:t>Houve vários problemas ao abastecer 1855 e 1856, sendo possível uma citação, colocar o PN da peça ao mesmo lado do pegador da base, ficando mais visível ao operador no abastecimento</w:t>
      </w:r>
      <w:r w:rsidR="00352AB8">
        <w:rPr>
          <w:rFonts w:ascii="Arial" w:hAnsi="Arial" w:cs="Arial"/>
          <w:i/>
          <w:iCs/>
        </w:rPr>
        <w:t xml:space="preserve"> e eliminando a possibilidade de abastecimento errado.</w:t>
      </w:r>
    </w:p>
    <w:p w14:paraId="710084AE" w14:textId="77777777" w:rsidR="00352AB8" w:rsidRDefault="00352AB8" w:rsidP="00EC1F97">
      <w:pPr>
        <w:spacing w:line="320" w:lineRule="exact"/>
        <w:jc w:val="both"/>
        <w:rPr>
          <w:rFonts w:ascii="Arial" w:hAnsi="Arial" w:cs="Arial"/>
        </w:rPr>
      </w:pPr>
    </w:p>
    <w:p w14:paraId="4EA6BFBD" w14:textId="7B8994D1" w:rsidR="009B5EBC" w:rsidRDefault="00F417D7" w:rsidP="005A1DDB">
      <w:pPr>
        <w:rPr>
          <w:rFonts w:ascii="Arial" w:hAnsi="Arial" w:cs="Arial"/>
          <w:b/>
          <w:bCs/>
        </w:rPr>
      </w:pPr>
      <w:r w:rsidRPr="005A1DDB">
        <w:rPr>
          <w:rFonts w:ascii="Arial" w:hAnsi="Arial" w:cs="Arial"/>
          <w:b/>
          <w:bCs/>
        </w:rPr>
        <w:lastRenderedPageBreak/>
        <w:t>12 – FIXAÇÃO DE REPOSITORES MÓVEI</w:t>
      </w:r>
      <w:r w:rsidR="009B5EBC">
        <w:rPr>
          <w:rFonts w:ascii="Arial" w:hAnsi="Arial" w:cs="Arial"/>
          <w:b/>
          <w:bCs/>
        </w:rPr>
        <w:t>S</w:t>
      </w:r>
    </w:p>
    <w:p w14:paraId="0825A9D4" w14:textId="025C7168" w:rsidR="009B5EBC" w:rsidRDefault="009B5EBC" w:rsidP="00C36B2F">
      <w:pPr>
        <w:spacing w:line="320" w:lineRule="exact"/>
        <w:ind w:firstLine="709"/>
        <w:jc w:val="both"/>
        <w:rPr>
          <w:rFonts w:ascii="Arial" w:hAnsi="Arial" w:cs="Arial"/>
        </w:rPr>
      </w:pPr>
      <w:r>
        <w:rPr>
          <w:rFonts w:ascii="Arial" w:hAnsi="Arial" w:cs="Arial"/>
        </w:rPr>
        <w:t>Há diversos compartimentos de pvc soltos ao lado das bases, verifiquei que dependendo como estão posicionados pelos colaboradores da GM, podem gerar quedas ao abastecermos</w:t>
      </w:r>
      <w:r w:rsidR="003071A9">
        <w:rPr>
          <w:rFonts w:ascii="Arial" w:hAnsi="Arial" w:cs="Arial"/>
        </w:rPr>
        <w:t>.</w:t>
      </w:r>
    </w:p>
    <w:p w14:paraId="10F58AFD" w14:textId="073EFE41" w:rsidR="003071A9" w:rsidRPr="009B5EBC" w:rsidRDefault="003071A9" w:rsidP="00C36B2F">
      <w:pPr>
        <w:spacing w:line="320" w:lineRule="exact"/>
        <w:ind w:firstLine="709"/>
        <w:jc w:val="both"/>
        <w:rPr>
          <w:rFonts w:ascii="Arial" w:hAnsi="Arial" w:cs="Arial"/>
        </w:rPr>
      </w:pPr>
      <w:r>
        <w:rPr>
          <w:rFonts w:ascii="Arial" w:hAnsi="Arial" w:cs="Arial"/>
        </w:rPr>
        <w:t>Vendo a possibilidade de manter estes itens mais fixos ou mais afastados das bases, eliminando a possibilidade de queda dos materiais contidos.</w:t>
      </w:r>
    </w:p>
    <w:p w14:paraId="314C9A17" w14:textId="77777777" w:rsidR="00F417D7" w:rsidRPr="00F63912" w:rsidRDefault="00F417D7" w:rsidP="00EC1F97">
      <w:pPr>
        <w:spacing w:line="320" w:lineRule="exact"/>
        <w:jc w:val="both"/>
        <w:rPr>
          <w:rFonts w:ascii="Arial" w:hAnsi="Arial" w:cs="Arial"/>
        </w:rPr>
      </w:pPr>
    </w:p>
    <w:p w14:paraId="3D5938C3" w14:textId="74D593FA" w:rsidR="00892D0E" w:rsidRPr="00F63912" w:rsidRDefault="00892D0E" w:rsidP="00B62433">
      <w:pPr>
        <w:jc w:val="center"/>
        <w:rPr>
          <w:rFonts w:ascii="Arial" w:hAnsi="Arial" w:cs="Arial"/>
          <w:b/>
          <w:bCs/>
        </w:rPr>
      </w:pPr>
      <w:r w:rsidRPr="00F63912">
        <w:rPr>
          <w:rFonts w:ascii="Arial" w:hAnsi="Arial" w:cs="Arial"/>
          <w:b/>
          <w:bCs/>
        </w:rPr>
        <w:t>OTIMIZAÇÃO DOS RESÍDUOS</w:t>
      </w:r>
    </w:p>
    <w:p w14:paraId="265F6759" w14:textId="7118B367" w:rsidR="00892D0E" w:rsidRPr="00F63912" w:rsidRDefault="00892D0E" w:rsidP="00F63912">
      <w:pPr>
        <w:spacing w:line="320" w:lineRule="exact"/>
        <w:ind w:firstLine="709"/>
        <w:jc w:val="both"/>
        <w:rPr>
          <w:rFonts w:ascii="Arial" w:hAnsi="Arial" w:cs="Arial"/>
        </w:rPr>
      </w:pPr>
      <w:r w:rsidRPr="00F63912">
        <w:rPr>
          <w:rFonts w:ascii="Arial" w:hAnsi="Arial" w:cs="Arial"/>
        </w:rPr>
        <w:t>Esta parte do relatório empenha-se em diminuir ao quase “Zero” a quantidade de resíduos</w:t>
      </w:r>
      <w:r w:rsidR="004752FC" w:rsidRPr="00F63912">
        <w:rPr>
          <w:rFonts w:ascii="Arial" w:hAnsi="Arial" w:cs="Arial"/>
        </w:rPr>
        <w:t xml:space="preserve"> e caixas de retrovisores em suas </w:t>
      </w:r>
      <w:r w:rsidRPr="00F63912">
        <w:rPr>
          <w:rFonts w:ascii="Arial" w:hAnsi="Arial" w:cs="Arial"/>
        </w:rPr>
        <w:t>áreas, permitindo um ambiente mais limpo e visualmente mais agradável.</w:t>
      </w:r>
    </w:p>
    <w:p w14:paraId="7A1016CB" w14:textId="796079D3" w:rsidR="00B56088" w:rsidRPr="00F63912" w:rsidRDefault="00B56088">
      <w:pPr>
        <w:rPr>
          <w:rFonts w:ascii="Arial" w:hAnsi="Arial" w:cs="Arial"/>
          <w:b/>
          <w:bCs/>
        </w:rPr>
      </w:pPr>
      <w:r w:rsidRPr="00F63912">
        <w:rPr>
          <w:rFonts w:ascii="Arial" w:hAnsi="Arial" w:cs="Arial"/>
          <w:b/>
          <w:bCs/>
        </w:rPr>
        <w:t>1 – ÁREA DE ABASTECIMENTO (BANHEIRO)</w:t>
      </w:r>
    </w:p>
    <w:p w14:paraId="660514A6" w14:textId="7D91B8ED" w:rsidR="00B56088" w:rsidRPr="00F63912" w:rsidRDefault="000A70F3" w:rsidP="00F63912">
      <w:pPr>
        <w:spacing w:line="320" w:lineRule="exact"/>
        <w:ind w:firstLine="709"/>
        <w:jc w:val="both"/>
        <w:rPr>
          <w:rFonts w:ascii="Arial" w:hAnsi="Arial" w:cs="Arial"/>
        </w:rPr>
      </w:pPr>
      <w:r w:rsidRPr="00F63912">
        <w:rPr>
          <w:rFonts w:ascii="Arial" w:hAnsi="Arial" w:cs="Arial"/>
        </w:rPr>
        <w:t xml:space="preserve">Ropacks 7100 e 7102, ao serem abastecidas permitem o recolhimento do resíduo de papelão de toda a área ou a troca do descarte </w:t>
      </w:r>
      <w:r w:rsidR="00977C30" w:rsidRPr="00F63912">
        <w:rPr>
          <w:rFonts w:ascii="Arial" w:hAnsi="Arial" w:cs="Arial"/>
        </w:rPr>
        <w:t>(está posicionado ao final desta área).</w:t>
      </w:r>
    </w:p>
    <w:p w14:paraId="63B1D989" w14:textId="489936FE" w:rsidR="00977C30" w:rsidRPr="00F63912" w:rsidRDefault="00977C30">
      <w:pPr>
        <w:rPr>
          <w:rFonts w:ascii="Arial" w:hAnsi="Arial" w:cs="Arial"/>
          <w:b/>
          <w:bCs/>
        </w:rPr>
      </w:pPr>
      <w:r w:rsidRPr="00F63912">
        <w:rPr>
          <w:rFonts w:ascii="Arial" w:hAnsi="Arial" w:cs="Arial"/>
          <w:b/>
          <w:bCs/>
        </w:rPr>
        <w:t>2 – ÁREA DOS COXINS</w:t>
      </w:r>
    </w:p>
    <w:p w14:paraId="23E803D7" w14:textId="42F4972C" w:rsidR="00977C30" w:rsidRPr="00F63912" w:rsidRDefault="00977C30" w:rsidP="00F63912">
      <w:pPr>
        <w:spacing w:line="320" w:lineRule="exact"/>
        <w:ind w:firstLine="709"/>
        <w:jc w:val="both"/>
        <w:rPr>
          <w:rFonts w:ascii="Arial" w:hAnsi="Arial" w:cs="Arial"/>
        </w:rPr>
      </w:pPr>
      <w:r w:rsidRPr="00F63912">
        <w:rPr>
          <w:rFonts w:ascii="Arial" w:hAnsi="Arial" w:cs="Arial"/>
        </w:rPr>
        <w:t>O uso da ropack 2610, 2611 e 2612, auxilia no recolhimento dos resíduos da área de coxins ou promovendo a troca do descarte</w:t>
      </w:r>
      <w:r w:rsidR="00A0358D" w:rsidRPr="00F63912">
        <w:rPr>
          <w:rFonts w:ascii="Arial" w:hAnsi="Arial" w:cs="Arial"/>
        </w:rPr>
        <w:t xml:space="preserve"> da linha das portas ao lado da peça 2648</w:t>
      </w:r>
      <w:r w:rsidR="00305718" w:rsidRPr="00F63912">
        <w:rPr>
          <w:rFonts w:ascii="Arial" w:hAnsi="Arial" w:cs="Arial"/>
        </w:rPr>
        <w:t>, a substituição do resíduo da rota do banheiro ou a substituição do descarte do corredor (sinal de pare)</w:t>
      </w:r>
      <w:r w:rsidR="00A0358D" w:rsidRPr="00F63912">
        <w:rPr>
          <w:rFonts w:ascii="Arial" w:hAnsi="Arial" w:cs="Arial"/>
        </w:rPr>
        <w:t>.</w:t>
      </w:r>
    </w:p>
    <w:p w14:paraId="71F9F7C4" w14:textId="16ADCD37" w:rsidR="00977C30" w:rsidRPr="00F63912" w:rsidRDefault="00977C30">
      <w:pPr>
        <w:rPr>
          <w:rFonts w:ascii="Arial" w:hAnsi="Arial" w:cs="Arial"/>
          <w:b/>
          <w:bCs/>
        </w:rPr>
      </w:pPr>
      <w:r w:rsidRPr="00F63912">
        <w:rPr>
          <w:rFonts w:ascii="Arial" w:hAnsi="Arial" w:cs="Arial"/>
          <w:b/>
          <w:bCs/>
        </w:rPr>
        <w:t>3 – ÁREA DE RETROVISORES E LANTERNAS</w:t>
      </w:r>
    </w:p>
    <w:p w14:paraId="2287D710" w14:textId="7B5E379D" w:rsidR="00977C30" w:rsidRPr="00F63912" w:rsidRDefault="00977C30" w:rsidP="00F63912">
      <w:pPr>
        <w:spacing w:line="320" w:lineRule="exact"/>
        <w:ind w:firstLine="709"/>
        <w:jc w:val="both"/>
        <w:rPr>
          <w:rFonts w:ascii="Arial" w:hAnsi="Arial" w:cs="Arial"/>
        </w:rPr>
      </w:pPr>
      <w:r w:rsidRPr="00F63912">
        <w:rPr>
          <w:rFonts w:ascii="Arial" w:hAnsi="Arial" w:cs="Arial"/>
        </w:rPr>
        <w:t>O abastecimento da 3725 à 3730, poderia ocorrer uma retirada de excessos de papelões</w:t>
      </w:r>
      <w:r w:rsidR="00FE7499" w:rsidRPr="00F63912">
        <w:rPr>
          <w:rFonts w:ascii="Arial" w:hAnsi="Arial" w:cs="Arial"/>
        </w:rPr>
        <w:t xml:space="preserve"> e também auxiliando no descarte da linha de portas.</w:t>
      </w:r>
      <w:r w:rsidRPr="00F63912">
        <w:rPr>
          <w:rFonts w:ascii="Arial" w:hAnsi="Arial" w:cs="Arial"/>
        </w:rPr>
        <w:t xml:space="preserve"> </w:t>
      </w:r>
    </w:p>
    <w:p w14:paraId="47378C18" w14:textId="0168C44B" w:rsidR="00977C30" w:rsidRPr="00F63912" w:rsidRDefault="00977C30" w:rsidP="00F63912">
      <w:pPr>
        <w:spacing w:line="320" w:lineRule="exact"/>
        <w:ind w:firstLine="709"/>
        <w:jc w:val="both"/>
        <w:rPr>
          <w:rFonts w:ascii="Arial" w:hAnsi="Arial" w:cs="Arial"/>
        </w:rPr>
      </w:pPr>
      <w:r w:rsidRPr="00F63912">
        <w:rPr>
          <w:rFonts w:ascii="Arial" w:hAnsi="Arial" w:cs="Arial"/>
        </w:rPr>
        <w:t>E quanto as caixas amarelas, há peças na ZM6 que recebem de apoio uma base de madeira, sendo que as caixas amarelas poderiam ser recolhidas ao retorno no operador na sua rota de abastecimento.</w:t>
      </w:r>
    </w:p>
    <w:p w14:paraId="52F84873" w14:textId="593A39B9" w:rsidR="009B5F74" w:rsidRPr="00F63912" w:rsidRDefault="009B5F74" w:rsidP="00F63912">
      <w:pPr>
        <w:rPr>
          <w:rFonts w:ascii="Arial" w:hAnsi="Arial" w:cs="Arial"/>
          <w:b/>
          <w:bCs/>
        </w:rPr>
      </w:pPr>
      <w:r w:rsidRPr="00F63912">
        <w:rPr>
          <w:rFonts w:ascii="Arial" w:hAnsi="Arial" w:cs="Arial"/>
          <w:b/>
          <w:bCs/>
        </w:rPr>
        <w:t xml:space="preserve">4 </w:t>
      </w:r>
      <w:r w:rsidR="00231CA2" w:rsidRPr="00F63912">
        <w:rPr>
          <w:rFonts w:ascii="Arial" w:hAnsi="Arial" w:cs="Arial"/>
          <w:b/>
          <w:bCs/>
        </w:rPr>
        <w:t>–</w:t>
      </w:r>
      <w:r w:rsidRPr="00F63912">
        <w:rPr>
          <w:rFonts w:ascii="Arial" w:hAnsi="Arial" w:cs="Arial"/>
          <w:b/>
          <w:bCs/>
        </w:rPr>
        <w:t xml:space="preserve"> </w:t>
      </w:r>
      <w:r w:rsidR="00231CA2" w:rsidRPr="00F63912">
        <w:rPr>
          <w:rFonts w:ascii="Arial" w:hAnsi="Arial" w:cs="Arial"/>
          <w:b/>
          <w:bCs/>
        </w:rPr>
        <w:t>CORREDOR (PARE)</w:t>
      </w:r>
    </w:p>
    <w:p w14:paraId="11B73708" w14:textId="26D7A370" w:rsidR="00231CA2" w:rsidRPr="00F63912" w:rsidRDefault="00231CA2" w:rsidP="00F63912">
      <w:pPr>
        <w:spacing w:line="320" w:lineRule="exact"/>
        <w:ind w:firstLine="709"/>
        <w:jc w:val="both"/>
        <w:rPr>
          <w:rFonts w:ascii="Arial" w:hAnsi="Arial" w:cs="Arial"/>
        </w:rPr>
      </w:pPr>
      <w:r w:rsidRPr="00F63912">
        <w:rPr>
          <w:rFonts w:ascii="Arial" w:hAnsi="Arial" w:cs="Arial"/>
        </w:rPr>
        <w:t>As ropacks 7101 e 7103, devem serem usadas para a coleta de resíduos ou substituição do descarte no início do corredor.</w:t>
      </w:r>
    </w:p>
    <w:p w14:paraId="1D7CA09E" w14:textId="512A9148" w:rsidR="00425E45" w:rsidRDefault="00231CA2" w:rsidP="00425E45">
      <w:pPr>
        <w:spacing w:line="320" w:lineRule="exact"/>
        <w:ind w:firstLine="709"/>
        <w:jc w:val="both"/>
        <w:rPr>
          <w:rFonts w:ascii="Arial" w:hAnsi="Arial" w:cs="Arial"/>
        </w:rPr>
      </w:pPr>
      <w:r w:rsidRPr="00F63912">
        <w:rPr>
          <w:rFonts w:ascii="Arial" w:hAnsi="Arial" w:cs="Arial"/>
        </w:rPr>
        <w:t>As guarnições 4203, 4205 e 4207, devem ser usadas para coleta de resíduos ou substituição do descarte para as guarnições.</w:t>
      </w:r>
    </w:p>
    <w:p w14:paraId="4EB5B2CE" w14:textId="77777777" w:rsidR="00425E45" w:rsidRDefault="00425E45" w:rsidP="00425E45">
      <w:pPr>
        <w:spacing w:line="320" w:lineRule="exact"/>
        <w:ind w:firstLine="709"/>
        <w:jc w:val="both"/>
        <w:rPr>
          <w:rFonts w:ascii="Arial" w:hAnsi="Arial" w:cs="Arial"/>
        </w:rPr>
      </w:pPr>
    </w:p>
    <w:p w14:paraId="3579E362" w14:textId="77777777" w:rsidR="00425E45" w:rsidRDefault="00425E45" w:rsidP="00425E45">
      <w:pPr>
        <w:spacing w:line="320" w:lineRule="exact"/>
        <w:ind w:firstLine="709"/>
        <w:jc w:val="both"/>
        <w:rPr>
          <w:rFonts w:ascii="Arial" w:hAnsi="Arial" w:cs="Arial"/>
        </w:rPr>
      </w:pPr>
    </w:p>
    <w:p w14:paraId="60CFFFF2" w14:textId="77777777" w:rsidR="00425E45" w:rsidRDefault="00425E45" w:rsidP="00425E45">
      <w:pPr>
        <w:spacing w:line="320" w:lineRule="exact"/>
        <w:ind w:firstLine="709"/>
        <w:jc w:val="both"/>
        <w:rPr>
          <w:rFonts w:ascii="Arial" w:hAnsi="Arial" w:cs="Arial"/>
        </w:rPr>
      </w:pPr>
    </w:p>
    <w:p w14:paraId="1BDB6707" w14:textId="77777777" w:rsidR="00425E45" w:rsidRPr="00F63912" w:rsidRDefault="00425E45" w:rsidP="00425E45">
      <w:pPr>
        <w:spacing w:line="320" w:lineRule="exact"/>
        <w:ind w:firstLine="709"/>
        <w:jc w:val="both"/>
        <w:rPr>
          <w:rFonts w:ascii="Arial" w:hAnsi="Arial" w:cs="Arial"/>
        </w:rPr>
      </w:pPr>
    </w:p>
    <w:p w14:paraId="771C0448" w14:textId="4A1C230F" w:rsidR="006D385A" w:rsidRPr="00F63912" w:rsidRDefault="006D385A" w:rsidP="00F63912">
      <w:pPr>
        <w:rPr>
          <w:rFonts w:ascii="Arial" w:hAnsi="Arial" w:cs="Arial"/>
          <w:b/>
          <w:bCs/>
        </w:rPr>
      </w:pPr>
      <w:r w:rsidRPr="00F63912">
        <w:rPr>
          <w:rFonts w:ascii="Arial" w:hAnsi="Arial" w:cs="Arial"/>
          <w:b/>
          <w:bCs/>
        </w:rPr>
        <w:lastRenderedPageBreak/>
        <w:t>5 – ZM6 CORREDOR DO MEIO</w:t>
      </w:r>
    </w:p>
    <w:p w14:paraId="414C6C24" w14:textId="35965F47" w:rsidR="006D385A" w:rsidRPr="00F63912" w:rsidRDefault="006D385A" w:rsidP="00F63912">
      <w:pPr>
        <w:spacing w:line="320" w:lineRule="exact"/>
        <w:ind w:firstLine="709"/>
        <w:jc w:val="both"/>
        <w:rPr>
          <w:rFonts w:ascii="Arial" w:hAnsi="Arial" w:cs="Arial"/>
        </w:rPr>
      </w:pPr>
      <w:r w:rsidRPr="00F63912">
        <w:rPr>
          <w:rFonts w:ascii="Arial" w:hAnsi="Arial" w:cs="Arial"/>
        </w:rPr>
        <w:t>Ocorre um excesso de resíduos, algumas sugestões para o controle mais direcionado.</w:t>
      </w:r>
    </w:p>
    <w:p w14:paraId="6694A25A" w14:textId="56EE8105" w:rsidR="006D385A" w:rsidRPr="00F63912" w:rsidRDefault="006D385A" w:rsidP="00F63912">
      <w:pPr>
        <w:spacing w:line="320" w:lineRule="exact"/>
        <w:ind w:firstLine="709"/>
        <w:jc w:val="both"/>
        <w:rPr>
          <w:rFonts w:ascii="Arial" w:hAnsi="Arial" w:cs="Arial"/>
        </w:rPr>
      </w:pPr>
      <w:r w:rsidRPr="00F63912">
        <w:rPr>
          <w:rFonts w:ascii="Arial" w:hAnsi="Arial" w:cs="Arial"/>
        </w:rPr>
        <w:t xml:space="preserve">A peça 7172, possui um descarte ao lado direito, uma sugestão seria quando ocorre o abastecimento da peça 0656 (que </w:t>
      </w:r>
      <w:r w:rsidR="00D71032" w:rsidRPr="00F63912">
        <w:rPr>
          <w:rFonts w:ascii="Arial" w:hAnsi="Arial" w:cs="Arial"/>
        </w:rPr>
        <w:t>está</w:t>
      </w:r>
      <w:r w:rsidRPr="00F63912">
        <w:rPr>
          <w:rFonts w:ascii="Arial" w:hAnsi="Arial" w:cs="Arial"/>
        </w:rPr>
        <w:t xml:space="preserve"> antes da 7172), a ropack seria usada para a coleta desse descarte ou quando ocorrer o abastecimento do 6608 (</w:t>
      </w:r>
      <w:r w:rsidR="00245833" w:rsidRPr="00F63912">
        <w:rPr>
          <w:rFonts w:ascii="Arial" w:hAnsi="Arial" w:cs="Arial"/>
        </w:rPr>
        <w:t>está</w:t>
      </w:r>
      <w:r w:rsidRPr="00F63912">
        <w:rPr>
          <w:rFonts w:ascii="Arial" w:hAnsi="Arial" w:cs="Arial"/>
        </w:rPr>
        <w:t xml:space="preserve"> localizada após a 7172), seria usada para a mesma finalidade.</w:t>
      </w:r>
    </w:p>
    <w:p w14:paraId="2858435B" w14:textId="3B40D0CB" w:rsidR="00B20345" w:rsidRPr="00F63912" w:rsidRDefault="00386BE8" w:rsidP="00F63912">
      <w:pPr>
        <w:spacing w:line="320" w:lineRule="exact"/>
        <w:ind w:firstLine="709"/>
        <w:jc w:val="both"/>
        <w:rPr>
          <w:rFonts w:ascii="Arial" w:hAnsi="Arial" w:cs="Arial"/>
        </w:rPr>
      </w:pPr>
      <w:r w:rsidRPr="00F63912">
        <w:rPr>
          <w:rFonts w:ascii="Arial" w:hAnsi="Arial" w:cs="Arial"/>
        </w:rPr>
        <w:t>A peça 5651, recebe um grande volume de caixas de papelão, uma solução para mantê-la sempre disponível seria usar as ropacks 0280 e 7670 (proteção da bateria) para receber o resíduo</w:t>
      </w:r>
      <w:r w:rsidR="00F63912">
        <w:rPr>
          <w:rFonts w:ascii="Arial" w:hAnsi="Arial" w:cs="Arial"/>
        </w:rPr>
        <w:t>, além de receber as ropacks vazias das peças 0656 e 7172.</w:t>
      </w:r>
      <w:r w:rsidR="00D71032" w:rsidRPr="00F63912">
        <w:rPr>
          <w:rFonts w:ascii="Arial" w:hAnsi="Arial" w:cs="Arial"/>
        </w:rPr>
        <w:t xml:space="preserve">  </w:t>
      </w:r>
    </w:p>
    <w:p w14:paraId="54D24C78" w14:textId="2A23FC3D" w:rsidR="00D71032" w:rsidRPr="00F63912" w:rsidRDefault="00D71032" w:rsidP="00F63912">
      <w:pPr>
        <w:rPr>
          <w:rFonts w:ascii="Arial" w:hAnsi="Arial" w:cs="Arial"/>
          <w:b/>
          <w:bCs/>
        </w:rPr>
      </w:pPr>
      <w:r w:rsidRPr="00F63912">
        <w:rPr>
          <w:rFonts w:ascii="Arial" w:hAnsi="Arial" w:cs="Arial"/>
          <w:b/>
          <w:bCs/>
        </w:rPr>
        <w:t xml:space="preserve">6 – ZM6 </w:t>
      </w:r>
      <w:r w:rsidR="00C25948">
        <w:rPr>
          <w:rFonts w:ascii="Arial" w:hAnsi="Arial" w:cs="Arial"/>
          <w:b/>
          <w:bCs/>
        </w:rPr>
        <w:t>ÁREA DOS CHICOTES (ILHA)</w:t>
      </w:r>
    </w:p>
    <w:p w14:paraId="1A956510" w14:textId="4159ED30" w:rsidR="00D71032" w:rsidRPr="00F63912" w:rsidRDefault="00D71032" w:rsidP="00F63912">
      <w:pPr>
        <w:spacing w:line="320" w:lineRule="exact"/>
        <w:ind w:firstLine="709"/>
        <w:jc w:val="both"/>
        <w:rPr>
          <w:rFonts w:ascii="Arial" w:hAnsi="Arial" w:cs="Arial"/>
        </w:rPr>
      </w:pPr>
      <w:r w:rsidRPr="00F63912">
        <w:rPr>
          <w:rFonts w:ascii="Arial" w:hAnsi="Arial" w:cs="Arial"/>
        </w:rPr>
        <w:t>Após o abastecimento da peça 6103 e 6102, a ropack vazia substitui</w:t>
      </w:r>
      <w:r w:rsidR="00E93F19">
        <w:rPr>
          <w:rFonts w:ascii="Arial" w:hAnsi="Arial" w:cs="Arial"/>
        </w:rPr>
        <w:t>rá</w:t>
      </w:r>
      <w:r w:rsidRPr="00F63912">
        <w:rPr>
          <w:rFonts w:ascii="Arial" w:hAnsi="Arial" w:cs="Arial"/>
        </w:rPr>
        <w:t xml:space="preserve"> pela ropack com </w:t>
      </w:r>
      <w:r w:rsidR="00E93F19">
        <w:rPr>
          <w:rFonts w:ascii="Arial" w:hAnsi="Arial" w:cs="Arial"/>
        </w:rPr>
        <w:t>resíduo localizada à direita do final da parte dos chicotes</w:t>
      </w:r>
      <w:r w:rsidR="00055BE7">
        <w:rPr>
          <w:rFonts w:ascii="Arial" w:hAnsi="Arial" w:cs="Arial"/>
        </w:rPr>
        <w:t>, na retirada do resíduo da bateria ou  resíduos da ZM5.</w:t>
      </w:r>
    </w:p>
    <w:p w14:paraId="425846E5" w14:textId="11B54C7B" w:rsidR="00D71032" w:rsidRPr="00F63912" w:rsidRDefault="00FA1F72" w:rsidP="00F63912">
      <w:pPr>
        <w:rPr>
          <w:rFonts w:ascii="Arial" w:hAnsi="Arial" w:cs="Arial"/>
          <w:b/>
          <w:bCs/>
        </w:rPr>
      </w:pPr>
      <w:r w:rsidRPr="00F63912">
        <w:rPr>
          <w:rFonts w:ascii="Arial" w:hAnsi="Arial" w:cs="Arial"/>
          <w:b/>
          <w:bCs/>
        </w:rPr>
        <w:t xml:space="preserve">7 - </w:t>
      </w:r>
      <w:r w:rsidR="00D71032" w:rsidRPr="00F63912">
        <w:rPr>
          <w:rFonts w:ascii="Arial" w:hAnsi="Arial" w:cs="Arial"/>
          <w:b/>
          <w:bCs/>
        </w:rPr>
        <w:t xml:space="preserve">ÁREA DE TANQUES </w:t>
      </w:r>
    </w:p>
    <w:p w14:paraId="0B166339" w14:textId="3B90CCF3" w:rsidR="00FA1F72" w:rsidRPr="00F63912" w:rsidRDefault="00FA1F72" w:rsidP="00F63912">
      <w:pPr>
        <w:spacing w:line="320" w:lineRule="exact"/>
        <w:ind w:firstLine="709"/>
        <w:jc w:val="both"/>
        <w:rPr>
          <w:rFonts w:ascii="Arial" w:hAnsi="Arial" w:cs="Arial"/>
        </w:rPr>
      </w:pPr>
      <w:r w:rsidRPr="00F63912">
        <w:rPr>
          <w:rFonts w:ascii="Arial" w:hAnsi="Arial" w:cs="Arial"/>
        </w:rPr>
        <w:t>As peças 0813, 2</w:t>
      </w:r>
      <w:r w:rsidR="00CC011D">
        <w:rPr>
          <w:rFonts w:ascii="Arial" w:hAnsi="Arial" w:cs="Arial"/>
        </w:rPr>
        <w:t>183</w:t>
      </w:r>
      <w:r w:rsidRPr="00F63912">
        <w:rPr>
          <w:rFonts w:ascii="Arial" w:hAnsi="Arial" w:cs="Arial"/>
        </w:rPr>
        <w:t xml:space="preserve"> devem ser usadas para o recolhimento dos resíduos nesta área</w:t>
      </w:r>
      <w:r w:rsidR="00CC011D">
        <w:rPr>
          <w:rFonts w:ascii="Arial" w:hAnsi="Arial" w:cs="Arial"/>
        </w:rPr>
        <w:t xml:space="preserve"> e resíduos dos motores.</w:t>
      </w:r>
    </w:p>
    <w:p w14:paraId="62EFD6FB" w14:textId="697DD15A" w:rsidR="00F9719E" w:rsidRPr="00F63912" w:rsidRDefault="00F9719E" w:rsidP="00F63912">
      <w:pPr>
        <w:rPr>
          <w:rFonts w:ascii="Arial" w:hAnsi="Arial" w:cs="Arial"/>
        </w:rPr>
      </w:pPr>
      <w:r w:rsidRPr="00F63912">
        <w:rPr>
          <w:rFonts w:ascii="Arial" w:hAnsi="Arial" w:cs="Arial"/>
          <w:b/>
          <w:bCs/>
        </w:rPr>
        <w:t>8 – FINAL DA MECÂNICA ALTA</w:t>
      </w:r>
    </w:p>
    <w:p w14:paraId="07217BAE" w14:textId="31280C89" w:rsidR="00F9719E" w:rsidRDefault="00F9719E" w:rsidP="00F63912">
      <w:pPr>
        <w:spacing w:line="320" w:lineRule="exact"/>
        <w:ind w:firstLine="709"/>
        <w:jc w:val="both"/>
        <w:rPr>
          <w:rFonts w:ascii="Arial" w:hAnsi="Arial" w:cs="Arial"/>
        </w:rPr>
      </w:pPr>
      <w:r w:rsidRPr="00F63912">
        <w:rPr>
          <w:rFonts w:ascii="Arial" w:hAnsi="Arial" w:cs="Arial"/>
        </w:rPr>
        <w:t>As ropacks das peças 1559 e 8549, devem serem usadas no recolhimento do reciclo das baterias e áreas da ZM5.</w:t>
      </w:r>
    </w:p>
    <w:p w14:paraId="30F5E25F" w14:textId="77777777" w:rsidR="00666614" w:rsidRDefault="00666614" w:rsidP="00F63912">
      <w:pPr>
        <w:spacing w:line="320" w:lineRule="exact"/>
        <w:ind w:firstLine="709"/>
        <w:jc w:val="both"/>
        <w:rPr>
          <w:rFonts w:ascii="Arial" w:hAnsi="Arial" w:cs="Arial"/>
        </w:rPr>
      </w:pPr>
    </w:p>
    <w:p w14:paraId="6503D08B" w14:textId="77777777" w:rsidR="00F3573F" w:rsidRDefault="00F3573F" w:rsidP="00F63912">
      <w:pPr>
        <w:spacing w:line="320" w:lineRule="exact"/>
        <w:ind w:firstLine="709"/>
        <w:jc w:val="both"/>
        <w:rPr>
          <w:rFonts w:ascii="Arial" w:hAnsi="Arial" w:cs="Arial"/>
        </w:rPr>
      </w:pPr>
    </w:p>
    <w:p w14:paraId="47D7ADFB" w14:textId="77777777" w:rsidR="00F3573F" w:rsidRDefault="00F3573F" w:rsidP="00F63912">
      <w:pPr>
        <w:spacing w:line="320" w:lineRule="exact"/>
        <w:ind w:firstLine="709"/>
        <w:jc w:val="both"/>
        <w:rPr>
          <w:rFonts w:ascii="Arial" w:hAnsi="Arial" w:cs="Arial"/>
        </w:rPr>
      </w:pPr>
    </w:p>
    <w:p w14:paraId="0E2994E0" w14:textId="77777777" w:rsidR="00666614" w:rsidRDefault="00666614" w:rsidP="00F63912">
      <w:pPr>
        <w:spacing w:line="320" w:lineRule="exact"/>
        <w:ind w:firstLine="709"/>
        <w:jc w:val="both"/>
        <w:rPr>
          <w:rFonts w:ascii="Arial" w:hAnsi="Arial" w:cs="Arial"/>
        </w:rPr>
      </w:pPr>
    </w:p>
    <w:p w14:paraId="1425FA14" w14:textId="29FBA0D7" w:rsidR="00666614" w:rsidRPr="00666614" w:rsidRDefault="00666614" w:rsidP="00666614">
      <w:pPr>
        <w:rPr>
          <w:rFonts w:ascii="Arial" w:hAnsi="Arial" w:cs="Arial"/>
          <w:b/>
          <w:bCs/>
        </w:rPr>
      </w:pPr>
      <w:r w:rsidRPr="00666614">
        <w:rPr>
          <w:rFonts w:ascii="Arial" w:hAnsi="Arial" w:cs="Arial"/>
          <w:b/>
          <w:bCs/>
        </w:rPr>
        <w:t>CONCLUSÃO</w:t>
      </w:r>
    </w:p>
    <w:p w14:paraId="458D90AF" w14:textId="7CA6D495" w:rsidR="00666614" w:rsidRDefault="00666614" w:rsidP="00F63912">
      <w:pPr>
        <w:spacing w:line="320" w:lineRule="exact"/>
        <w:ind w:firstLine="709"/>
        <w:jc w:val="both"/>
        <w:rPr>
          <w:rFonts w:ascii="Arial" w:hAnsi="Arial" w:cs="Arial"/>
        </w:rPr>
      </w:pPr>
      <w:r>
        <w:rPr>
          <w:rFonts w:ascii="Arial" w:hAnsi="Arial" w:cs="Arial"/>
        </w:rPr>
        <w:t>Será um esforço contínuo, porém os resultados serão vistos e sentidos. Teremos ainda um ganho na qualidade no abastecimento de peças, tornado ainda mais a eficiência no decorrer de nossas atividades como operadores. A conscientização e o trabalho em equipe serão fundamentais para o início e melhorias deste relatório.</w:t>
      </w:r>
    </w:p>
    <w:p w14:paraId="3186F78F" w14:textId="25E70B00" w:rsidR="00F3573F" w:rsidRPr="00F63912" w:rsidRDefault="00F3573F" w:rsidP="00F3573F">
      <w:pPr>
        <w:spacing w:line="320" w:lineRule="exact"/>
        <w:jc w:val="both"/>
        <w:rPr>
          <w:rFonts w:ascii="Arial" w:hAnsi="Arial" w:cs="Arial"/>
        </w:rPr>
      </w:pPr>
    </w:p>
    <w:sectPr w:rsidR="00F3573F" w:rsidRPr="00F63912" w:rsidSect="00B20345">
      <w:headerReference w:type="default" r:id="rId6"/>
      <w:footerReference w:type="default" r:id="rId7"/>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01D8C" w14:textId="77777777" w:rsidR="003639C7" w:rsidRDefault="003639C7" w:rsidP="00B20345">
      <w:pPr>
        <w:spacing w:after="0" w:line="240" w:lineRule="auto"/>
      </w:pPr>
      <w:r>
        <w:separator/>
      </w:r>
    </w:p>
  </w:endnote>
  <w:endnote w:type="continuationSeparator" w:id="0">
    <w:p w14:paraId="5A228DF1" w14:textId="77777777" w:rsidR="003639C7" w:rsidRDefault="003639C7" w:rsidP="00B20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2425007"/>
      <w:docPartObj>
        <w:docPartGallery w:val="Page Numbers (Bottom of Page)"/>
        <w:docPartUnique/>
      </w:docPartObj>
    </w:sdtPr>
    <w:sdtContent>
      <w:p w14:paraId="2ECF7122" w14:textId="4D31563F" w:rsidR="00892D0E" w:rsidRDefault="00892D0E">
        <w:pPr>
          <w:pStyle w:val="Rodap"/>
          <w:jc w:val="right"/>
        </w:pPr>
        <w:r>
          <w:fldChar w:fldCharType="begin"/>
        </w:r>
        <w:r>
          <w:instrText>PAGE   \* MERGEFORMAT</w:instrText>
        </w:r>
        <w:r>
          <w:fldChar w:fldCharType="separate"/>
        </w:r>
        <w:r>
          <w:t>2</w:t>
        </w:r>
        <w:r>
          <w:fldChar w:fldCharType="end"/>
        </w:r>
      </w:p>
    </w:sdtContent>
  </w:sdt>
  <w:p w14:paraId="6AE226FA" w14:textId="77777777" w:rsidR="00892D0E" w:rsidRDefault="00892D0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7A50D" w14:textId="77777777" w:rsidR="003639C7" w:rsidRDefault="003639C7" w:rsidP="00B20345">
      <w:pPr>
        <w:spacing w:after="0" w:line="240" w:lineRule="auto"/>
      </w:pPr>
      <w:r>
        <w:separator/>
      </w:r>
    </w:p>
  </w:footnote>
  <w:footnote w:type="continuationSeparator" w:id="0">
    <w:p w14:paraId="129C0496" w14:textId="77777777" w:rsidR="003639C7" w:rsidRDefault="003639C7" w:rsidP="00B203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D2C8E" w14:textId="03B9F790" w:rsidR="00892D0E" w:rsidRDefault="00892D0E" w:rsidP="00892D0E">
    <w:pPr>
      <w:pStyle w:val="Cabealho"/>
      <w:jc w:val="center"/>
    </w:pPr>
    <w:r>
      <w:t>Relatório de Melhorias</w:t>
    </w:r>
  </w:p>
  <w:p w14:paraId="7BF546D8" w14:textId="77777777" w:rsidR="00892D0E" w:rsidRDefault="00892D0E">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345"/>
    <w:rsid w:val="00055BE7"/>
    <w:rsid w:val="00067BFA"/>
    <w:rsid w:val="000A70F3"/>
    <w:rsid w:val="00185B8B"/>
    <w:rsid w:val="001D1CD9"/>
    <w:rsid w:val="00231CA2"/>
    <w:rsid w:val="00245833"/>
    <w:rsid w:val="00305718"/>
    <w:rsid w:val="003071A9"/>
    <w:rsid w:val="003125DD"/>
    <w:rsid w:val="00342EFF"/>
    <w:rsid w:val="003521F9"/>
    <w:rsid w:val="00352AB8"/>
    <w:rsid w:val="003639C7"/>
    <w:rsid w:val="00386BE8"/>
    <w:rsid w:val="003F7CAD"/>
    <w:rsid w:val="00425E45"/>
    <w:rsid w:val="004752FC"/>
    <w:rsid w:val="004A7EA6"/>
    <w:rsid w:val="00521564"/>
    <w:rsid w:val="005369A9"/>
    <w:rsid w:val="00544C1F"/>
    <w:rsid w:val="00577F68"/>
    <w:rsid w:val="005A055D"/>
    <w:rsid w:val="005A1DDB"/>
    <w:rsid w:val="00601022"/>
    <w:rsid w:val="00601E8A"/>
    <w:rsid w:val="00666614"/>
    <w:rsid w:val="00677025"/>
    <w:rsid w:val="006D385A"/>
    <w:rsid w:val="007B3F68"/>
    <w:rsid w:val="007E73EB"/>
    <w:rsid w:val="00804B6C"/>
    <w:rsid w:val="00892D0E"/>
    <w:rsid w:val="008F7ADA"/>
    <w:rsid w:val="009031BA"/>
    <w:rsid w:val="00977C30"/>
    <w:rsid w:val="009B5EBC"/>
    <w:rsid w:val="009B5F74"/>
    <w:rsid w:val="009B7507"/>
    <w:rsid w:val="00A0358D"/>
    <w:rsid w:val="00A16BF0"/>
    <w:rsid w:val="00B20345"/>
    <w:rsid w:val="00B56088"/>
    <w:rsid w:val="00B62433"/>
    <w:rsid w:val="00B64DDF"/>
    <w:rsid w:val="00B94BD4"/>
    <w:rsid w:val="00C25948"/>
    <w:rsid w:val="00C36B2F"/>
    <w:rsid w:val="00C809D2"/>
    <w:rsid w:val="00CC011D"/>
    <w:rsid w:val="00D508A5"/>
    <w:rsid w:val="00D71032"/>
    <w:rsid w:val="00DB5062"/>
    <w:rsid w:val="00DD03CD"/>
    <w:rsid w:val="00DF0789"/>
    <w:rsid w:val="00E90331"/>
    <w:rsid w:val="00E93F15"/>
    <w:rsid w:val="00E93F19"/>
    <w:rsid w:val="00EB7CAE"/>
    <w:rsid w:val="00EC1F97"/>
    <w:rsid w:val="00F3573F"/>
    <w:rsid w:val="00F417D7"/>
    <w:rsid w:val="00F63912"/>
    <w:rsid w:val="00F9719E"/>
    <w:rsid w:val="00FA1F72"/>
    <w:rsid w:val="00FC024E"/>
    <w:rsid w:val="00FC4D54"/>
    <w:rsid w:val="00FD4E7F"/>
    <w:rsid w:val="00FE749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9F86F"/>
  <w15:chartTrackingRefBased/>
  <w15:docId w15:val="{852F675B-E944-467D-B3FC-D5611B791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B2034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20345"/>
  </w:style>
  <w:style w:type="paragraph" w:styleId="Rodap">
    <w:name w:val="footer"/>
    <w:basedOn w:val="Normal"/>
    <w:link w:val="RodapChar"/>
    <w:uiPriority w:val="99"/>
    <w:unhideWhenUsed/>
    <w:rsid w:val="00B20345"/>
    <w:pPr>
      <w:tabs>
        <w:tab w:val="center" w:pos="4252"/>
        <w:tab w:val="right" w:pos="8504"/>
      </w:tabs>
      <w:spacing w:after="0" w:line="240" w:lineRule="auto"/>
    </w:pPr>
  </w:style>
  <w:style w:type="character" w:customStyle="1" w:styleId="RodapChar">
    <w:name w:val="Rodapé Char"/>
    <w:basedOn w:val="Fontepargpadro"/>
    <w:link w:val="Rodap"/>
    <w:uiPriority w:val="99"/>
    <w:rsid w:val="00B203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4</Pages>
  <Words>1178</Words>
  <Characters>6363</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 Leal</dc:creator>
  <cp:keywords/>
  <dc:description/>
  <cp:lastModifiedBy>Luciano Leal</cp:lastModifiedBy>
  <cp:revision>74</cp:revision>
  <cp:lastPrinted>2023-08-13T14:00:00Z</cp:lastPrinted>
  <dcterms:created xsi:type="dcterms:W3CDTF">2023-08-12T13:21:00Z</dcterms:created>
  <dcterms:modified xsi:type="dcterms:W3CDTF">2023-08-13T23:35:00Z</dcterms:modified>
</cp:coreProperties>
</file>