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4C" w:rsidRDefault="0027254C" w:rsidP="0027254C">
      <w:pPr>
        <w:ind w:left="720" w:hanging="360"/>
        <w:jc w:val="center"/>
        <w:rPr>
          <w:b/>
          <w:sz w:val="32"/>
          <w:szCs w:val="32"/>
        </w:rPr>
      </w:pPr>
      <w:r w:rsidRPr="0027254C">
        <w:rPr>
          <w:b/>
          <w:sz w:val="32"/>
          <w:szCs w:val="32"/>
        </w:rPr>
        <w:t>Present continuous</w:t>
      </w:r>
    </w:p>
    <w:p w:rsidR="0027254C" w:rsidRPr="0027254C" w:rsidRDefault="0027254C" w:rsidP="0027254C">
      <w:pPr>
        <w:ind w:left="720" w:hanging="360"/>
        <w:jc w:val="center"/>
        <w:rPr>
          <w:b/>
          <w:sz w:val="32"/>
          <w:szCs w:val="32"/>
        </w:rPr>
      </w:pPr>
      <w:bookmarkStart w:id="0" w:name="_GoBack"/>
      <w:bookmarkEnd w:id="0"/>
    </w:p>
    <w:p w:rsidR="0027254C" w:rsidRPr="0027254C" w:rsidRDefault="0027254C" w:rsidP="0027254C">
      <w:pPr>
        <w:pStyle w:val="Prrafodelista"/>
        <w:numPr>
          <w:ilvl w:val="0"/>
          <w:numId w:val="1"/>
        </w:numPr>
        <w:rPr>
          <w:lang w:val="en-US"/>
        </w:rPr>
      </w:pPr>
      <w:r w:rsidRPr="0027254C">
        <w:rPr>
          <w:lang w:val="en-US"/>
        </w:rPr>
        <w:t>Verbs that end in -e, remove the -e before adding -</w:t>
      </w:r>
      <w:proofErr w:type="spellStart"/>
      <w:r w:rsidRPr="0027254C">
        <w:rPr>
          <w:lang w:val="en-US"/>
        </w:rPr>
        <w:t>ing</w:t>
      </w:r>
      <w:proofErr w:type="spellEnd"/>
      <w:r w:rsidRPr="0027254C">
        <w:rPr>
          <w:lang w:val="en-US"/>
        </w:rPr>
        <w:t>. If they end in -</w:t>
      </w:r>
      <w:proofErr w:type="spellStart"/>
      <w:r w:rsidRPr="0027254C">
        <w:rPr>
          <w:lang w:val="en-US"/>
        </w:rPr>
        <w:t>ee</w:t>
      </w:r>
      <w:proofErr w:type="spellEnd"/>
      <w:r w:rsidRPr="0027254C">
        <w:rPr>
          <w:lang w:val="en-US"/>
        </w:rPr>
        <w:t>, they gerund normally.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love loving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come coming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see seeing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pStyle w:val="Prrafodelista"/>
        <w:numPr>
          <w:ilvl w:val="0"/>
          <w:numId w:val="1"/>
        </w:numPr>
        <w:rPr>
          <w:lang w:val="en-US"/>
        </w:rPr>
      </w:pPr>
      <w:r w:rsidRPr="0027254C">
        <w:rPr>
          <w:lang w:val="en-US"/>
        </w:rPr>
        <w:t xml:space="preserve"> Single-syllable verbs that have only one vowel and end in a consonant double that consonant before adding —</w:t>
      </w:r>
      <w:proofErr w:type="spellStart"/>
      <w:r w:rsidRPr="0027254C">
        <w:rPr>
          <w:lang w:val="en-US"/>
        </w:rPr>
        <w:t>ing</w:t>
      </w:r>
      <w:proofErr w:type="spellEnd"/>
      <w:r w:rsidRPr="0027254C">
        <w:rPr>
          <w:lang w:val="en-US"/>
        </w:rPr>
        <w:t>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run running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win winning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sit sitting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pStyle w:val="Prrafodelista"/>
        <w:numPr>
          <w:ilvl w:val="0"/>
          <w:numId w:val="1"/>
        </w:numPr>
        <w:rPr>
          <w:lang w:val="en-US"/>
        </w:rPr>
      </w:pPr>
      <w:r w:rsidRPr="0027254C">
        <w:rPr>
          <w:lang w:val="en-US"/>
        </w:rPr>
        <w:t xml:space="preserve"> Two-syllable verbs with the accent on the second syllable also double the consonant.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begin beginning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prefer preferring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admit admitting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pStyle w:val="Prrafodelista"/>
        <w:numPr>
          <w:ilvl w:val="0"/>
          <w:numId w:val="1"/>
        </w:numPr>
        <w:rPr>
          <w:lang w:val="en-US"/>
        </w:rPr>
      </w:pPr>
      <w:r w:rsidRPr="0027254C">
        <w:rPr>
          <w:lang w:val="en-US"/>
        </w:rPr>
        <w:t xml:space="preserve"> Verbs ending in a single vowel + L, double the L before adding —</w:t>
      </w:r>
      <w:proofErr w:type="spellStart"/>
      <w:r w:rsidRPr="0027254C">
        <w:rPr>
          <w:lang w:val="en-US"/>
        </w:rPr>
        <w:t>ing</w:t>
      </w:r>
      <w:proofErr w:type="spellEnd"/>
      <w:r w:rsidRPr="0027254C">
        <w:rPr>
          <w:lang w:val="en-US"/>
        </w:rPr>
        <w:t xml:space="preserve"> in British English but not in American English.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 xml:space="preserve">  travel traveling (UK)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 xml:space="preserve">  travel traveling (USA)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Folding the final -L is a general rule of spelling in British English, which applies in other cases and also when the final consonant is doubled.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pStyle w:val="Prrafodelista"/>
        <w:numPr>
          <w:ilvl w:val="0"/>
          <w:numId w:val="1"/>
        </w:numPr>
        <w:rPr>
          <w:lang w:val="en-US"/>
        </w:rPr>
      </w:pPr>
      <w:r w:rsidRPr="0027254C">
        <w:rPr>
          <w:lang w:val="en-US"/>
        </w:rPr>
        <w:t xml:space="preserve"> Verbs ending in -y make the gerund normally.</w:t>
      </w:r>
    </w:p>
    <w:p w:rsidR="0027254C" w:rsidRPr="0027254C" w:rsidRDefault="0027254C" w:rsidP="0027254C">
      <w:pPr>
        <w:rPr>
          <w:lang w:val="en-US"/>
        </w:rPr>
      </w:pP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play playing</w:t>
      </w:r>
    </w:p>
    <w:p w:rsidR="0027254C" w:rsidRPr="0027254C" w:rsidRDefault="0027254C" w:rsidP="0027254C">
      <w:pPr>
        <w:rPr>
          <w:lang w:val="en-US"/>
        </w:rPr>
      </w:pPr>
      <w:r w:rsidRPr="0027254C">
        <w:rPr>
          <w:lang w:val="en-US"/>
        </w:rPr>
        <w:t>study studying</w:t>
      </w:r>
    </w:p>
    <w:p w:rsidR="000B4E26" w:rsidRPr="0027254C" w:rsidRDefault="0027254C" w:rsidP="0027254C">
      <w:pPr>
        <w:rPr>
          <w:lang w:val="en-US"/>
        </w:rPr>
      </w:pPr>
      <w:r w:rsidRPr="0027254C">
        <w:rPr>
          <w:lang w:val="en-US"/>
        </w:rPr>
        <w:t>carry carrying</w:t>
      </w:r>
    </w:p>
    <w:sectPr w:rsidR="000B4E26" w:rsidRPr="0027254C" w:rsidSect="00C74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26858"/>
    <w:multiLevelType w:val="hybridMultilevel"/>
    <w:tmpl w:val="57525C42"/>
    <w:lvl w:ilvl="0" w:tplc="EDBAA6D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4C"/>
    <w:rsid w:val="000B4E26"/>
    <w:rsid w:val="0027254C"/>
    <w:rsid w:val="00C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48FF3"/>
  <w15:chartTrackingRefBased/>
  <w15:docId w15:val="{996EF189-6C1F-7B46-B6A4-34DBC1AC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2021-07-15T00:42:00Z</dcterms:created>
  <dcterms:modified xsi:type="dcterms:W3CDTF">2021-07-15T00:46:00Z</dcterms:modified>
</cp:coreProperties>
</file>