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BodyText"/>
        <w:rPr>
          <w:rFonts w:ascii="Times New Roman"/>
        </w:rPr>
      </w:pPr>
    </w:p>
    <w:p w14:paraId="17195C08" w14:textId="77777777" w:rsidR="00745BC6" w:rsidRDefault="00745BC6">
      <w:pPr>
        <w:pStyle w:val="BodyText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BodyText"/>
      </w:pPr>
    </w:p>
    <w:p w14:paraId="34C31DE1" w14:textId="77777777" w:rsidR="00745BC6" w:rsidRDefault="00745BC6">
      <w:pPr>
        <w:pStyle w:val="BodyText"/>
      </w:pPr>
    </w:p>
    <w:p w14:paraId="3C5E1DE1" w14:textId="77777777" w:rsidR="00745BC6" w:rsidRDefault="00745BC6">
      <w:pPr>
        <w:pStyle w:val="BodyText"/>
      </w:pPr>
    </w:p>
    <w:p w14:paraId="01AD02C1" w14:textId="77777777" w:rsidR="00745BC6" w:rsidRDefault="00745BC6">
      <w:pPr>
        <w:pStyle w:val="BodyText"/>
      </w:pPr>
    </w:p>
    <w:p w14:paraId="654F5A90" w14:textId="77777777" w:rsidR="00745BC6" w:rsidRDefault="00745BC6">
      <w:pPr>
        <w:pStyle w:val="BodyText"/>
      </w:pPr>
    </w:p>
    <w:p w14:paraId="305225DA" w14:textId="77777777" w:rsidR="00745BC6" w:rsidRDefault="00745BC6">
      <w:pPr>
        <w:pStyle w:val="BodyText"/>
      </w:pPr>
    </w:p>
    <w:p w14:paraId="5A82D703" w14:textId="77777777" w:rsidR="00745BC6" w:rsidRDefault="00745BC6">
      <w:pPr>
        <w:pStyle w:val="BodyText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BodyText"/>
      </w:pPr>
    </w:p>
    <w:p w14:paraId="4AF45DD5" w14:textId="77777777" w:rsidR="00745BC6" w:rsidRDefault="00745BC6">
      <w:pPr>
        <w:pStyle w:val="BodyText"/>
      </w:pPr>
    </w:p>
    <w:p w14:paraId="1BC0806F" w14:textId="77777777" w:rsidR="00745BC6" w:rsidRDefault="00745BC6">
      <w:pPr>
        <w:pStyle w:val="BodyText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BodyText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BodyText"/>
      </w:pPr>
    </w:p>
    <w:p w14:paraId="615C4F4B" w14:textId="77777777" w:rsidR="00745BC6" w:rsidRDefault="00745BC6">
      <w:pPr>
        <w:pStyle w:val="BodyText"/>
      </w:pPr>
    </w:p>
    <w:p w14:paraId="2D5AD626" w14:textId="77777777" w:rsidR="00745BC6" w:rsidRDefault="00745BC6">
      <w:pPr>
        <w:pStyle w:val="BodyText"/>
      </w:pPr>
    </w:p>
    <w:p w14:paraId="10D64AD9" w14:textId="77777777" w:rsidR="00745BC6" w:rsidRDefault="00745BC6">
      <w:pPr>
        <w:pStyle w:val="BodyText"/>
      </w:pPr>
    </w:p>
    <w:p w14:paraId="08020E8C" w14:textId="77777777" w:rsidR="00745BC6" w:rsidRDefault="00745BC6">
      <w:pPr>
        <w:pStyle w:val="BodyText"/>
      </w:pPr>
    </w:p>
    <w:p w14:paraId="51F4CEAD" w14:textId="77777777" w:rsidR="00745BC6" w:rsidRDefault="00745BC6">
      <w:pPr>
        <w:pStyle w:val="BodyText"/>
      </w:pPr>
    </w:p>
    <w:p w14:paraId="37A99711" w14:textId="77777777" w:rsidR="00745BC6" w:rsidRDefault="00745BC6">
      <w:pPr>
        <w:pStyle w:val="BodyText"/>
      </w:pPr>
    </w:p>
    <w:p w14:paraId="00154750" w14:textId="77777777" w:rsidR="00745BC6" w:rsidRDefault="00745BC6">
      <w:pPr>
        <w:pStyle w:val="BodyText"/>
      </w:pPr>
    </w:p>
    <w:p w14:paraId="4B5D7D43" w14:textId="77777777" w:rsidR="00745BC6" w:rsidRDefault="00745BC6">
      <w:pPr>
        <w:pStyle w:val="BodyText"/>
      </w:pPr>
    </w:p>
    <w:p w14:paraId="5C9B4BD5" w14:textId="77777777" w:rsidR="00745BC6" w:rsidRDefault="00745BC6">
      <w:pPr>
        <w:pStyle w:val="BodyText"/>
      </w:pPr>
    </w:p>
    <w:p w14:paraId="4CB8FF59" w14:textId="77777777" w:rsidR="00745BC6" w:rsidRDefault="00745BC6">
      <w:pPr>
        <w:pStyle w:val="BodyText"/>
      </w:pPr>
    </w:p>
    <w:p w14:paraId="7028D26B" w14:textId="77777777" w:rsidR="00745BC6" w:rsidRDefault="00745BC6">
      <w:pPr>
        <w:pStyle w:val="BodyText"/>
      </w:pPr>
    </w:p>
    <w:p w14:paraId="691D51F3" w14:textId="77777777" w:rsidR="00745BC6" w:rsidRDefault="00745BC6">
      <w:pPr>
        <w:pStyle w:val="BodyText"/>
      </w:pPr>
    </w:p>
    <w:p w14:paraId="24DDB384" w14:textId="77777777" w:rsidR="00745BC6" w:rsidRDefault="00745BC6">
      <w:pPr>
        <w:pStyle w:val="BodyText"/>
        <w:spacing w:before="202"/>
      </w:pPr>
    </w:p>
    <w:p w14:paraId="683C996E" w14:textId="77777777" w:rsidR="00745BC6" w:rsidRDefault="00000000">
      <w:pPr>
        <w:pStyle w:val="BodyText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BodyText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BodyText"/>
      </w:pPr>
    </w:p>
    <w:p w14:paraId="426FE5FF" w14:textId="77777777" w:rsidR="00745BC6" w:rsidRDefault="00745BC6">
      <w:pPr>
        <w:pStyle w:val="BodyText"/>
      </w:pPr>
    </w:p>
    <w:p w14:paraId="59D752C8" w14:textId="77777777" w:rsidR="00745BC6" w:rsidRDefault="00745BC6">
      <w:pPr>
        <w:pStyle w:val="BodyText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BodyText"/>
      </w:pPr>
    </w:p>
    <w:p w14:paraId="6BCB2F89" w14:textId="77777777" w:rsidR="00745BC6" w:rsidRDefault="00745BC6">
      <w:pPr>
        <w:pStyle w:val="BodyText"/>
      </w:pPr>
    </w:p>
    <w:p w14:paraId="6CEB8A7C" w14:textId="77777777" w:rsidR="00745BC6" w:rsidRDefault="00745BC6">
      <w:pPr>
        <w:pStyle w:val="BodyText"/>
      </w:pPr>
    </w:p>
    <w:p w14:paraId="232CB0A8" w14:textId="77777777" w:rsidR="00745BC6" w:rsidRDefault="00745BC6">
      <w:pPr>
        <w:pStyle w:val="BodyText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BodyText"/>
      </w:pPr>
    </w:p>
    <w:p w14:paraId="4B01A7E6" w14:textId="77777777" w:rsidR="00745BC6" w:rsidRDefault="00745BC6">
      <w:pPr>
        <w:pStyle w:val="BodyText"/>
      </w:pPr>
    </w:p>
    <w:p w14:paraId="1992F1AE" w14:textId="77777777" w:rsidR="00745BC6" w:rsidRDefault="00745BC6">
      <w:pPr>
        <w:pStyle w:val="BodyText"/>
      </w:pPr>
    </w:p>
    <w:p w14:paraId="354E72DC" w14:textId="77777777" w:rsidR="00745BC6" w:rsidRDefault="00745BC6">
      <w:pPr>
        <w:pStyle w:val="BodyText"/>
      </w:pPr>
    </w:p>
    <w:p w14:paraId="1D9922D0" w14:textId="77777777" w:rsidR="00745BC6" w:rsidRDefault="00745BC6">
      <w:pPr>
        <w:pStyle w:val="BodyText"/>
        <w:spacing w:before="96"/>
      </w:pPr>
    </w:p>
    <w:p w14:paraId="16D94494" w14:textId="77777777" w:rsidR="00745BC6" w:rsidRDefault="00000000">
      <w:pPr>
        <w:pStyle w:val="BodyText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BodyText"/>
      </w:pPr>
    </w:p>
    <w:p w14:paraId="3C506AE3" w14:textId="77777777" w:rsidR="00745BC6" w:rsidRDefault="00745BC6">
      <w:pPr>
        <w:pStyle w:val="BodyText"/>
      </w:pPr>
    </w:p>
    <w:p w14:paraId="74216805" w14:textId="77777777" w:rsidR="00745BC6" w:rsidRDefault="00745BC6">
      <w:pPr>
        <w:pStyle w:val="BodyText"/>
      </w:pPr>
    </w:p>
    <w:p w14:paraId="40A074B0" w14:textId="77777777" w:rsidR="00745BC6" w:rsidRDefault="00745BC6">
      <w:pPr>
        <w:pStyle w:val="BodyText"/>
        <w:spacing w:before="224"/>
      </w:pPr>
    </w:p>
    <w:p w14:paraId="66A95AED" w14:textId="77777777" w:rsidR="00745BC6" w:rsidRDefault="00000000">
      <w:pPr>
        <w:pStyle w:val="BodyText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BodyText"/>
      </w:pPr>
    </w:p>
    <w:p w14:paraId="77106146" w14:textId="77777777" w:rsidR="00745BC6" w:rsidRDefault="00745BC6">
      <w:pPr>
        <w:pStyle w:val="BodyText"/>
      </w:pPr>
    </w:p>
    <w:p w14:paraId="4A70A0C8" w14:textId="77777777" w:rsidR="00745BC6" w:rsidRDefault="00745BC6">
      <w:pPr>
        <w:pStyle w:val="BodyText"/>
      </w:pPr>
    </w:p>
    <w:p w14:paraId="5DD4F74A" w14:textId="77777777" w:rsidR="00745BC6" w:rsidRDefault="00745BC6">
      <w:pPr>
        <w:pStyle w:val="BodyText"/>
      </w:pPr>
    </w:p>
    <w:p w14:paraId="4E1FBB88" w14:textId="77777777" w:rsidR="00745BC6" w:rsidRDefault="00745BC6">
      <w:pPr>
        <w:pStyle w:val="BodyText"/>
      </w:pPr>
    </w:p>
    <w:p w14:paraId="326A2E98" w14:textId="77777777" w:rsidR="00745BC6" w:rsidRDefault="00745BC6">
      <w:pPr>
        <w:pStyle w:val="BodyText"/>
      </w:pPr>
    </w:p>
    <w:p w14:paraId="2E8A3D0F" w14:textId="77777777" w:rsidR="00745BC6" w:rsidRDefault="00745BC6">
      <w:pPr>
        <w:pStyle w:val="BodyText"/>
      </w:pPr>
    </w:p>
    <w:p w14:paraId="08553900" w14:textId="77777777" w:rsidR="00745BC6" w:rsidRDefault="00745BC6">
      <w:pPr>
        <w:pStyle w:val="BodyText"/>
      </w:pPr>
    </w:p>
    <w:p w14:paraId="48787297" w14:textId="77777777" w:rsidR="00745BC6" w:rsidRDefault="00745BC6">
      <w:pPr>
        <w:pStyle w:val="BodyText"/>
      </w:pPr>
    </w:p>
    <w:p w14:paraId="4FD0F088" w14:textId="77777777" w:rsidR="00745BC6" w:rsidRDefault="00745BC6">
      <w:pPr>
        <w:pStyle w:val="BodyText"/>
        <w:spacing w:before="101"/>
      </w:pPr>
    </w:p>
    <w:p w14:paraId="1DA87DE8" w14:textId="77777777" w:rsidR="00745BC6" w:rsidRDefault="00000000">
      <w:pPr>
        <w:pStyle w:val="BodyText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BodyText"/>
        <w:spacing w:line="508" w:lineRule="auto"/>
        <w:jc w:val="center"/>
        <w:sectPr w:rsidR="00745BC6">
          <w:headerReference w:type="default" r:id="rId9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BodyText"/>
        <w:rPr>
          <w:sz w:val="26"/>
        </w:rPr>
      </w:pPr>
    </w:p>
    <w:p w14:paraId="0C678E53" w14:textId="77777777" w:rsidR="00745BC6" w:rsidRDefault="00745BC6">
      <w:pPr>
        <w:pStyle w:val="BodyText"/>
        <w:rPr>
          <w:sz w:val="26"/>
        </w:rPr>
      </w:pPr>
    </w:p>
    <w:p w14:paraId="7BCBB115" w14:textId="77777777" w:rsidR="00745BC6" w:rsidRDefault="00745BC6">
      <w:pPr>
        <w:pStyle w:val="BodyText"/>
        <w:spacing w:before="249"/>
        <w:rPr>
          <w:sz w:val="26"/>
        </w:rPr>
      </w:pPr>
    </w:p>
    <w:p w14:paraId="505575E7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0" w:name="_Toc196829171"/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  <w:bookmarkEnd w:id="0"/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1380817700"/>
        <w:docPartObj>
          <w:docPartGallery w:val="Table of Contents"/>
          <w:docPartUnique/>
        </w:docPartObj>
      </w:sdtPr>
      <w:sdtContent>
        <w:p w14:paraId="58725ABC" w14:textId="09984041" w:rsidR="003A4088" w:rsidRDefault="003A4088" w:rsidP="003A4088">
          <w:pPr>
            <w:pStyle w:val="Heading1"/>
          </w:pPr>
        </w:p>
        <w:p w14:paraId="778FE5A4" w14:textId="7C79AB9E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9171" w:history="1">
            <w:r w:rsidRPr="00012667">
              <w:rPr>
                <w:rStyle w:val="Hyperlink"/>
                <w:noProof/>
                <w:w w:val="99"/>
              </w:rPr>
              <w:t>1</w:t>
            </w:r>
            <w:r w:rsidRPr="00012667">
              <w:rPr>
                <w:rStyle w:val="Hyperlink"/>
                <w:noProof/>
              </w:rPr>
              <w:t>-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BE2F" w14:textId="62B9BF7D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2" w:history="1">
            <w:r w:rsidRPr="00012667">
              <w:rPr>
                <w:rStyle w:val="Hyperlink"/>
                <w:noProof/>
                <w:w w:val="99"/>
              </w:rPr>
              <w:t>2</w:t>
            </w:r>
            <w:r w:rsidRPr="00012667">
              <w:rPr>
                <w:rStyle w:val="Hyperlink"/>
                <w:noProof/>
              </w:rPr>
              <w:t>- TABELAS,</w:t>
            </w:r>
            <w:r w:rsidRPr="00012667">
              <w:rPr>
                <w:rStyle w:val="Hyperlink"/>
                <w:noProof/>
                <w:spacing w:val="-16"/>
              </w:rPr>
              <w:t xml:space="preserve"> </w:t>
            </w:r>
            <w:r w:rsidRPr="00012667">
              <w:rPr>
                <w:rStyle w:val="Hyperlink"/>
                <w:noProof/>
              </w:rPr>
              <w:t>QUADROS</w:t>
            </w:r>
            <w:r w:rsidRPr="00012667">
              <w:rPr>
                <w:rStyle w:val="Hyperlink"/>
                <w:noProof/>
                <w:spacing w:val="-18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15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09CA" w14:textId="23570C0A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3" w:history="1">
            <w:r w:rsidRPr="00012667">
              <w:rPr>
                <w:rStyle w:val="Hyperlink"/>
                <w:noProof/>
              </w:rPr>
              <w:t>3 -</w:t>
            </w:r>
            <w:r w:rsidRPr="00012667">
              <w:rPr>
                <w:rStyle w:val="Hyperlink"/>
                <w:noProof/>
                <w:spacing w:val="-15"/>
              </w:rPr>
              <w:t xml:space="preserve"> </w:t>
            </w:r>
            <w:r w:rsidRPr="00012667">
              <w:rPr>
                <w:rStyle w:val="Hyperlink"/>
                <w:noProof/>
              </w:rPr>
              <w:t>TERMOS</w:t>
            </w:r>
            <w:r w:rsidRPr="00012667">
              <w:rPr>
                <w:rStyle w:val="Hyperlink"/>
                <w:noProof/>
                <w:spacing w:val="-16"/>
              </w:rPr>
              <w:t xml:space="preserve"> </w:t>
            </w:r>
            <w:r w:rsidRPr="00012667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2F66" w14:textId="4C8780EC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4" w:history="1">
            <w:r w:rsidRPr="00012667">
              <w:rPr>
                <w:rStyle w:val="Hyperlink"/>
                <w:noProof/>
              </w:rPr>
              <w:t>4</w:t>
            </w:r>
            <w:r>
              <w:rPr>
                <w:rStyle w:val="Hyperlink"/>
                <w:noProof/>
              </w:rPr>
              <w:t xml:space="preserve"> </w:t>
            </w:r>
            <w:r w:rsidRPr="00012667">
              <w:rPr>
                <w:rStyle w:val="Hyperlink"/>
                <w:noProof/>
              </w:rPr>
              <w:t>-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2B8E" w14:textId="0569B721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5" w:history="1">
            <w:r w:rsidRPr="00012667">
              <w:rPr>
                <w:rStyle w:val="Hyperlink"/>
                <w:noProof/>
                <w:spacing w:val="-2"/>
              </w:rPr>
              <w:t>5</w:t>
            </w:r>
            <w:r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-</w:t>
            </w:r>
            <w:r w:rsidRPr="00012667">
              <w:rPr>
                <w:rStyle w:val="Hyperlink"/>
                <w:noProof/>
                <w:spacing w:val="-8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RECURSOS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CCB7" w14:textId="43A314DA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6" w:history="1">
            <w:r w:rsidRPr="00012667">
              <w:rPr>
                <w:rStyle w:val="Hyperlink"/>
                <w:noProof/>
              </w:rPr>
              <w:t>6-</w:t>
            </w:r>
            <w:r>
              <w:rPr>
                <w:rStyle w:val="Hyperlink"/>
                <w:noProof/>
              </w:rPr>
              <w:t xml:space="preserve"> 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5210" w14:textId="491122C7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7" w:history="1">
            <w:r w:rsidRPr="00012667">
              <w:rPr>
                <w:rStyle w:val="Hyperlink"/>
                <w:noProof/>
              </w:rPr>
              <w:t>7 – A</w:t>
            </w:r>
            <w:r w:rsidRPr="00012667">
              <w:rPr>
                <w:rStyle w:val="Hyperlink"/>
                <w:noProof/>
                <w:spacing w:val="-1"/>
              </w:rPr>
              <w:t xml:space="preserve"> </w:t>
            </w:r>
            <w:r w:rsidRPr="00012667">
              <w:rPr>
                <w:rStyle w:val="Hyperlink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F186" w14:textId="79474DB0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8" w:history="1">
            <w:r w:rsidRPr="00012667">
              <w:rPr>
                <w:rStyle w:val="Hyperlink"/>
                <w:noProof/>
              </w:rPr>
              <w:t>8 –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86FB" w14:textId="5D4FF7B8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79" w:history="1">
            <w:r w:rsidRPr="00012667">
              <w:rPr>
                <w:rStyle w:val="Hyperlink"/>
                <w:noProof/>
              </w:rPr>
              <w:t>8.2- OBJETIVOS</w:t>
            </w:r>
            <w:r w:rsidRPr="00012667">
              <w:rPr>
                <w:rStyle w:val="Hyperlink"/>
                <w:noProof/>
                <w:spacing w:val="-9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3B34" w14:textId="762B0B20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0" w:history="1">
            <w:r w:rsidRPr="0001266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  <w:spacing w:val="-2"/>
              </w:rPr>
              <w:t>Preparação: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02A6" w14:textId="73F01250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1" w:history="1">
            <w:r w:rsidRPr="0001266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Análise</w:t>
            </w:r>
            <w:r w:rsidRPr="00012667">
              <w:rPr>
                <w:rStyle w:val="Hyperlink"/>
                <w:noProof/>
                <w:spacing w:val="-8"/>
              </w:rPr>
              <w:t xml:space="preserve"> </w:t>
            </w:r>
            <w:r w:rsidRPr="00012667">
              <w:rPr>
                <w:rStyle w:val="Hyperlink"/>
                <w:noProof/>
              </w:rPr>
              <w:t>exploratória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</w:rPr>
              <w:t>desenvolvimento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de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propostas: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5C17" w14:textId="73BF95AA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2" w:history="1">
            <w:r w:rsidRPr="00012667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Storytelling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comunicação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</w:rPr>
              <w:t>dos</w:t>
            </w:r>
            <w:r w:rsidRPr="00012667">
              <w:rPr>
                <w:rStyle w:val="Hyperlink"/>
                <w:noProof/>
                <w:spacing w:val="-3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CAA1" w14:textId="5769D439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3" w:history="1">
            <w:r w:rsidRPr="00012667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Conclusão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apresentação: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4806" w14:textId="35B7D97F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4" w:history="1">
            <w:r w:rsidRPr="00012667">
              <w:rPr>
                <w:rStyle w:val="Hyperlink"/>
                <w:noProof/>
              </w:rPr>
              <w:t>9 -</w:t>
            </w:r>
            <w:r w:rsidRPr="00012667">
              <w:rPr>
                <w:rStyle w:val="Hyperlink"/>
                <w:noProof/>
                <w:spacing w:val="-14"/>
              </w:rPr>
              <w:t xml:space="preserve"> </w:t>
            </w:r>
            <w:r w:rsidRPr="00012667">
              <w:rPr>
                <w:rStyle w:val="Hyperlink"/>
                <w:noProof/>
              </w:rPr>
              <w:t>A</w:t>
            </w:r>
            <w:r w:rsidRPr="00012667">
              <w:rPr>
                <w:rStyle w:val="Hyperlink"/>
                <w:noProof/>
                <w:spacing w:val="-18"/>
              </w:rPr>
              <w:t xml:space="preserve"> </w:t>
            </w:r>
            <w:r w:rsidRPr="00012667">
              <w:rPr>
                <w:rStyle w:val="Hyperlink"/>
                <w:noProof/>
              </w:rPr>
              <w:t>BASE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</w:rPr>
              <w:t>DE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D73C" w14:textId="7DCC9989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5" w:history="1">
            <w:r w:rsidRPr="00012667">
              <w:rPr>
                <w:rStyle w:val="Hyperlink"/>
                <w:noProof/>
              </w:rPr>
              <w:t>10 -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F675" w14:textId="6A5DE9F0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6" w:history="1">
            <w:r w:rsidRPr="00012667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C24B" w14:textId="3CE4E594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7" w:history="1">
            <w:r w:rsidRPr="00012667">
              <w:rPr>
                <w:rStyle w:val="Hyperlink"/>
                <w:noProof/>
              </w:rPr>
              <w:t>11.1</w:t>
            </w:r>
            <w:r w:rsidRPr="00012667"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</w:rPr>
              <w:t>Impacto</w:t>
            </w:r>
            <w:r w:rsidRPr="00012667">
              <w:rPr>
                <w:rStyle w:val="Hyperlink"/>
                <w:noProof/>
                <w:spacing w:val="-3"/>
              </w:rPr>
              <w:t xml:space="preserve"> </w:t>
            </w:r>
            <w:r w:rsidRPr="00012667">
              <w:rPr>
                <w:rStyle w:val="Hyperlink"/>
                <w:noProof/>
              </w:rPr>
              <w:t>dos</w:t>
            </w:r>
            <w:r w:rsidRPr="00012667">
              <w:rPr>
                <w:rStyle w:val="Hyperlink"/>
                <w:noProof/>
                <w:spacing w:val="-2"/>
              </w:rPr>
              <w:t xml:space="preserve"> Feriados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7E47" w14:textId="0D1B5D59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8" w:history="1">
            <w:r w:rsidRPr="00012667">
              <w:rPr>
                <w:rStyle w:val="Hyperlink"/>
                <w:noProof/>
              </w:rPr>
              <w:t>11.2 Impacto do desemprego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4B21" w14:textId="4CADCE57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9" w:history="1">
            <w:r w:rsidRPr="00012667">
              <w:rPr>
                <w:rStyle w:val="Hyperlink"/>
                <w:noProof/>
              </w:rPr>
              <w:t>11.3 Impacto da Temperatura.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E297" w14:textId="093C7576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90" w:history="1">
            <w:r w:rsidRPr="00012667">
              <w:rPr>
                <w:rStyle w:val="Hyperlink"/>
                <w:noProof/>
              </w:rPr>
              <w:t>12 -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D1FD" w14:textId="7B8D9E22" w:rsidR="003A4088" w:rsidRDefault="003A4088">
          <w:r>
            <w:rPr>
              <w:b/>
              <w:bCs/>
            </w:rPr>
            <w:fldChar w:fldCharType="end"/>
          </w:r>
        </w:p>
      </w:sdtContent>
    </w:sdt>
    <w:p w14:paraId="23AA5F40" w14:textId="77777777" w:rsidR="00745BC6" w:rsidRDefault="00745BC6">
      <w:pPr>
        <w:pStyle w:val="BodyText"/>
      </w:pPr>
    </w:p>
    <w:p w14:paraId="2FCFCA14" w14:textId="425F510F" w:rsidR="00794792" w:rsidRDefault="00794792" w:rsidP="00794792">
      <w:pPr>
        <w:pStyle w:val="Heading1"/>
        <w:numPr>
          <w:ilvl w:val="0"/>
          <w:numId w:val="5"/>
        </w:numPr>
      </w:pPr>
      <w:bookmarkStart w:id="1" w:name="_Toc196829172"/>
      <w:r>
        <w:t xml:space="preserve">- </w:t>
      </w:r>
      <w:r w:rsidRPr="00794792">
        <w:t>TABELAS</w:t>
      </w:r>
      <w:r>
        <w:t>,</w:t>
      </w:r>
      <w:r>
        <w:rPr>
          <w:spacing w:val="-16"/>
        </w:rPr>
        <w:t xml:space="preserve"> </w:t>
      </w:r>
      <w:r>
        <w:t>QUADROS</w:t>
      </w:r>
      <w:r>
        <w:rPr>
          <w:spacing w:val="-18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FIGURAS</w:t>
      </w:r>
      <w:bookmarkEnd w:id="1"/>
    </w:p>
    <w:p w14:paraId="51881C75" w14:textId="2A357F8C" w:rsidR="00794792" w:rsidRDefault="00794792" w:rsidP="00794792">
      <w:pPr>
        <w:pStyle w:val="TOC4"/>
        <w:tabs>
          <w:tab w:val="left" w:pos="762"/>
        </w:tabs>
        <w:ind w:left="540" w:firstLine="0"/>
      </w:pPr>
      <w:bookmarkStart w:id="2" w:name="_bookmark1"/>
      <w:bookmarkEnd w:id="2"/>
      <w:r>
        <w:t>2.1-</w:t>
      </w:r>
      <w:r>
        <w:rPr>
          <w:spacing w:val="-1"/>
        </w:rPr>
        <w:t xml:space="preserve"> </w:t>
      </w:r>
      <w:r>
        <w:rPr>
          <w:spacing w:val="-2"/>
        </w:rPr>
        <w:t>QUADROS</w:t>
      </w:r>
    </w:p>
    <w:p w14:paraId="6DB8A15F" w14:textId="77777777" w:rsidR="00794792" w:rsidRDefault="00794792" w:rsidP="00794792">
      <w:pPr>
        <w:pStyle w:val="TOC1"/>
        <w:tabs>
          <w:tab w:val="right" w:leader="dot" w:pos="9675"/>
        </w:tabs>
        <w:spacing w:before="317"/>
      </w:pPr>
      <w:r>
        <w:t>Quadro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Dataset</w:t>
      </w:r>
      <w:r>
        <w:tab/>
      </w:r>
      <w:r>
        <w:rPr>
          <w:spacing w:val="-10"/>
        </w:rPr>
        <w:t>5</w:t>
      </w:r>
    </w:p>
    <w:p w14:paraId="5F13B6CA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t>Quadro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 Resumo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4"/>
        </w:rPr>
        <w:t>Base</w:t>
      </w:r>
      <w:r>
        <w:tab/>
      </w:r>
      <w:r>
        <w:rPr>
          <w:spacing w:val="-10"/>
        </w:rPr>
        <w:t>5</w:t>
      </w:r>
    </w:p>
    <w:p w14:paraId="12585833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</w:p>
    <w:p w14:paraId="623C56D2" w14:textId="5FAF7B33" w:rsidR="00794792" w:rsidRDefault="00794792" w:rsidP="00794792">
      <w:pPr>
        <w:pStyle w:val="TOC4"/>
      </w:pPr>
      <w:r>
        <w:t>2.2– FIGURAS</w:t>
      </w:r>
    </w:p>
    <w:p w14:paraId="3FDB9C44" w14:textId="77777777" w:rsidR="00794792" w:rsidRDefault="00794792" w:rsidP="00794792">
      <w:pPr>
        <w:pStyle w:val="BodyText"/>
        <w:rPr>
          <w:lang w:val="pt-BR"/>
        </w:rPr>
      </w:pPr>
    </w:p>
    <w:p w14:paraId="6706BEB5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1 – Feriados e Vendas</w:t>
      </w:r>
      <w:r>
        <w:tab/>
      </w:r>
      <w:r>
        <w:rPr>
          <w:spacing w:val="-10"/>
        </w:rPr>
        <w:t>8</w:t>
      </w:r>
    </w:p>
    <w:p w14:paraId="08CF1613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2 – Desemprego e Vendas</w:t>
      </w:r>
      <w:r>
        <w:tab/>
      </w:r>
      <w:r>
        <w:rPr>
          <w:spacing w:val="-10"/>
        </w:rPr>
        <w:t>9</w:t>
      </w:r>
    </w:p>
    <w:p w14:paraId="0B8E9519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3 – Temperatura e Vendas</w:t>
      </w:r>
      <w:r>
        <w:tab/>
      </w:r>
      <w:r>
        <w:rPr>
          <w:spacing w:val="-10"/>
        </w:rPr>
        <w:t>10</w:t>
      </w:r>
    </w:p>
    <w:p w14:paraId="5A14F104" w14:textId="77777777" w:rsidR="00745BC6" w:rsidRDefault="00745BC6">
      <w:pPr>
        <w:pStyle w:val="BodyText"/>
      </w:pPr>
    </w:p>
    <w:p w14:paraId="706F0D54" w14:textId="77777777" w:rsidR="00745BC6" w:rsidRDefault="00745BC6">
      <w:pPr>
        <w:pStyle w:val="BodyText"/>
        <w:spacing w:before="41"/>
      </w:pPr>
    </w:p>
    <w:p w14:paraId="6F5F386A" w14:textId="2820DB90" w:rsidR="00745BC6" w:rsidRDefault="00794792" w:rsidP="00794792">
      <w:pPr>
        <w:pStyle w:val="Heading1"/>
        <w:tabs>
          <w:tab w:val="left" w:pos="570"/>
        </w:tabs>
        <w:ind w:left="540" w:firstLine="0"/>
      </w:pPr>
      <w:bookmarkStart w:id="3" w:name="_bookmark2"/>
      <w:bookmarkStart w:id="4" w:name="_Toc196829173"/>
      <w:bookmarkEnd w:id="3"/>
      <w:r>
        <w:t>3 -</w:t>
      </w:r>
      <w:r>
        <w:rPr>
          <w:spacing w:val="-15"/>
        </w:rPr>
        <w:t xml:space="preserve"> </w:t>
      </w:r>
      <w:r>
        <w:t>TERMOS</w:t>
      </w:r>
      <w:r>
        <w:rPr>
          <w:spacing w:val="-16"/>
        </w:rPr>
        <w:t xml:space="preserve"> </w:t>
      </w:r>
      <w:r>
        <w:rPr>
          <w:spacing w:val="-4"/>
        </w:rPr>
        <w:t>CHAVE</w:t>
      </w:r>
      <w:bookmarkEnd w:id="4"/>
    </w:p>
    <w:p w14:paraId="33041FBD" w14:textId="77777777" w:rsidR="00745BC6" w:rsidRDefault="00745BC6">
      <w:pPr>
        <w:pStyle w:val="BodyText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BodyText"/>
        <w:spacing w:before="1"/>
      </w:pPr>
      <w:r>
        <w:lastRenderedPageBreak/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BodyText"/>
      </w:pPr>
    </w:p>
    <w:p w14:paraId="5A18320C" w14:textId="77777777" w:rsidR="00745BC6" w:rsidRDefault="00745BC6">
      <w:pPr>
        <w:pStyle w:val="BodyText"/>
        <w:spacing w:before="37"/>
      </w:pPr>
    </w:p>
    <w:p w14:paraId="6D44EAA5" w14:textId="783F20B7" w:rsidR="00745BC6" w:rsidRDefault="00000000" w:rsidP="00794792">
      <w:pPr>
        <w:pStyle w:val="Heading1"/>
        <w:numPr>
          <w:ilvl w:val="0"/>
          <w:numId w:val="8"/>
        </w:numPr>
        <w:tabs>
          <w:tab w:val="left" w:pos="570"/>
        </w:tabs>
      </w:pPr>
      <w:bookmarkStart w:id="5" w:name="_bookmark3"/>
      <w:bookmarkStart w:id="6" w:name="_Toc196829174"/>
      <w:bookmarkEnd w:id="5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  <w:bookmarkEnd w:id="6"/>
    </w:p>
    <w:p w14:paraId="07EAB88D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BodyText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BodyText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BodyText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BodyText"/>
      </w:pPr>
    </w:p>
    <w:p w14:paraId="47C6E6AF" w14:textId="77777777" w:rsidR="00A15D65" w:rsidRDefault="00000000">
      <w:pPr>
        <w:pStyle w:val="BodyText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ciclos </w:t>
      </w:r>
    </w:p>
    <w:p w14:paraId="113EBB03" w14:textId="77777777" w:rsidR="00A15D65" w:rsidRDefault="00A15D65">
      <w:pPr>
        <w:pStyle w:val="BodyText"/>
        <w:spacing w:before="1"/>
        <w:ind w:right="359"/>
        <w:jc w:val="both"/>
      </w:pPr>
    </w:p>
    <w:p w14:paraId="35A893AA" w14:textId="7B7EDF88" w:rsidR="00A15D65" w:rsidRDefault="00000000">
      <w:pPr>
        <w:pStyle w:val="BodyText"/>
        <w:spacing w:before="1"/>
        <w:ind w:right="359"/>
        <w:jc w:val="both"/>
      </w:pPr>
      <w:r>
        <w:t>de negócios.</w:t>
      </w:r>
    </w:p>
    <w:p w14:paraId="38EFB9B9" w14:textId="4138C4BC" w:rsidR="00745BC6" w:rsidRDefault="003A4088" w:rsidP="003A4088">
      <w:pPr>
        <w:pStyle w:val="Heading1"/>
        <w:tabs>
          <w:tab w:val="left" w:pos="570"/>
        </w:tabs>
        <w:spacing w:before="260"/>
        <w:ind w:left="540" w:firstLine="0"/>
      </w:pPr>
      <w:bookmarkStart w:id="7" w:name="_bookmark4"/>
      <w:bookmarkStart w:id="8" w:name="_Toc196829175"/>
      <w:bookmarkEnd w:id="7"/>
      <w:r>
        <w:rPr>
          <w:spacing w:val="-2"/>
        </w:rPr>
        <w:t>5-</w:t>
      </w:r>
      <w:r>
        <w:rPr>
          <w:spacing w:val="-8"/>
        </w:rPr>
        <w:t xml:space="preserve"> </w:t>
      </w:r>
      <w:r>
        <w:rPr>
          <w:spacing w:val="-2"/>
        </w:rPr>
        <w:t>RECURSOS</w:t>
      </w:r>
      <w:r>
        <w:rPr>
          <w:spacing w:val="-11"/>
        </w:rPr>
        <w:t xml:space="preserve"> </w:t>
      </w:r>
      <w:r>
        <w:rPr>
          <w:spacing w:val="-2"/>
        </w:rPr>
        <w:t>EXTERNOS</w:t>
      </w:r>
      <w:bookmarkEnd w:id="8"/>
    </w:p>
    <w:p w14:paraId="5FB4B131" w14:textId="77777777" w:rsidR="00745BC6" w:rsidRDefault="00000000">
      <w:pPr>
        <w:pStyle w:val="BodyText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BodyText"/>
      </w:pPr>
    </w:p>
    <w:p w14:paraId="751F2412" w14:textId="6E8873CB" w:rsidR="00A15D65" w:rsidRDefault="00000000">
      <w:pPr>
        <w:pStyle w:val="BodyText"/>
        <w:rPr>
          <w:spacing w:val="-10"/>
        </w:rPr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hyperlink r:id="rId10" w:history="1">
        <w:r w:rsidR="00A15D65" w:rsidRPr="00012EA3">
          <w:rPr>
            <w:rStyle w:val="Hyperlink"/>
          </w:rPr>
          <w:t>https://github.com/guilhermersduarte/Projeto-Aplicado-</w:t>
        </w:r>
        <w:r w:rsidR="00A15D65" w:rsidRPr="00012EA3">
          <w:rPr>
            <w:rStyle w:val="Hyperlink"/>
            <w:spacing w:val="-10"/>
          </w:rPr>
          <w:t>1</w:t>
        </w:r>
      </w:hyperlink>
    </w:p>
    <w:p w14:paraId="3094FF7D" w14:textId="77777777" w:rsidR="00A15D65" w:rsidRDefault="00A15D65">
      <w:pPr>
        <w:pStyle w:val="BodyText"/>
        <w:rPr>
          <w:spacing w:val="-10"/>
        </w:rPr>
      </w:pPr>
    </w:p>
    <w:p w14:paraId="4147DCF4" w14:textId="09E10AA4" w:rsidR="00745BC6" w:rsidRDefault="003A4088" w:rsidP="003A4088">
      <w:pPr>
        <w:pStyle w:val="Heading1"/>
        <w:tabs>
          <w:tab w:val="left" w:pos="570"/>
        </w:tabs>
        <w:ind w:left="720" w:firstLine="0"/>
      </w:pPr>
      <w:bookmarkStart w:id="9" w:name="_bookmark5"/>
      <w:bookmarkStart w:id="10" w:name="_Toc196829176"/>
      <w:bookmarkEnd w:id="9"/>
      <w:r>
        <w:t>6-</w:t>
      </w:r>
      <w:r>
        <w:rPr>
          <w:spacing w:val="-6"/>
        </w:rPr>
        <w:t xml:space="preserve"> </w:t>
      </w:r>
      <w:r>
        <w:rPr>
          <w:spacing w:val="-2"/>
        </w:rPr>
        <w:t>INTRODUÇÃO</w:t>
      </w:r>
      <w:bookmarkEnd w:id="10"/>
    </w:p>
    <w:p w14:paraId="7CF441CC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BodyText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BodyText"/>
        <w:spacing w:before="1"/>
      </w:pPr>
    </w:p>
    <w:p w14:paraId="27A34BC8" w14:textId="77777777" w:rsidR="00745BC6" w:rsidRDefault="00000000">
      <w:pPr>
        <w:pStyle w:val="BodyText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BodyText"/>
      </w:pPr>
    </w:p>
    <w:p w14:paraId="7604D71A" w14:textId="77777777" w:rsidR="00745BC6" w:rsidRDefault="00745BC6">
      <w:pPr>
        <w:pStyle w:val="BodyText"/>
        <w:spacing w:before="39"/>
      </w:pPr>
    </w:p>
    <w:p w14:paraId="32BCEE5E" w14:textId="5C928B9E" w:rsidR="00745BC6" w:rsidRDefault="003A4088" w:rsidP="00794792">
      <w:pPr>
        <w:pStyle w:val="Heading1"/>
      </w:pPr>
      <w:bookmarkStart w:id="11" w:name="_bookmark6"/>
      <w:bookmarkStart w:id="12" w:name="_Toc196829177"/>
      <w:bookmarkEnd w:id="11"/>
      <w:r>
        <w:t>7</w:t>
      </w:r>
      <w:r w:rsidR="00794792">
        <w:t xml:space="preserve"> </w:t>
      </w:r>
      <w:r>
        <w:t>– A</w:t>
      </w:r>
      <w:r>
        <w:rPr>
          <w:spacing w:val="-1"/>
        </w:rPr>
        <w:t xml:space="preserve"> </w:t>
      </w:r>
      <w:r>
        <w:t>EMPRESA</w:t>
      </w:r>
      <w:bookmarkEnd w:id="12"/>
    </w:p>
    <w:p w14:paraId="1511519C" w14:textId="77777777" w:rsidR="00745BC6" w:rsidRDefault="00745BC6">
      <w:pPr>
        <w:pStyle w:val="BodyText"/>
        <w:rPr>
          <w:rFonts w:ascii="Arial"/>
          <w:b/>
        </w:rPr>
      </w:pPr>
    </w:p>
    <w:p w14:paraId="54748FC2" w14:textId="77777777" w:rsidR="00745BC6" w:rsidRDefault="00000000">
      <w:pPr>
        <w:pStyle w:val="BodyText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BodyText"/>
      </w:pPr>
    </w:p>
    <w:p w14:paraId="41A3AA64" w14:textId="77777777" w:rsidR="00745BC6" w:rsidRDefault="00000000">
      <w:pPr>
        <w:pStyle w:val="BodyText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BodyText"/>
      </w:pPr>
    </w:p>
    <w:p w14:paraId="47AC15AD" w14:textId="77777777" w:rsidR="00745BC6" w:rsidRDefault="00000000">
      <w:pPr>
        <w:pStyle w:val="BodyText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BodyText"/>
        <w:spacing w:before="1"/>
      </w:pPr>
    </w:p>
    <w:p w14:paraId="35AEE314" w14:textId="77777777" w:rsidR="00745BC6" w:rsidRDefault="00000000">
      <w:pPr>
        <w:pStyle w:val="BodyText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BodyText"/>
      </w:pPr>
    </w:p>
    <w:p w14:paraId="674117E6" w14:textId="77777777" w:rsidR="00745BC6" w:rsidRDefault="00745BC6">
      <w:pPr>
        <w:pStyle w:val="BodyText"/>
      </w:pPr>
    </w:p>
    <w:p w14:paraId="473EB4EF" w14:textId="4992E2BA" w:rsidR="00745BC6" w:rsidRDefault="003A4088" w:rsidP="003A4088">
      <w:pPr>
        <w:pStyle w:val="Heading1"/>
      </w:pPr>
      <w:bookmarkStart w:id="13" w:name="_bookmark7"/>
      <w:bookmarkStart w:id="14" w:name="_Toc196829178"/>
      <w:bookmarkEnd w:id="13"/>
      <w:r>
        <w:t>8 –</w:t>
      </w:r>
      <w:r>
        <w:rPr>
          <w:spacing w:val="-5"/>
        </w:rPr>
        <w:t xml:space="preserve"> </w:t>
      </w:r>
      <w:r>
        <w:t>OBJETIVO</w:t>
      </w:r>
      <w:bookmarkEnd w:id="14"/>
    </w:p>
    <w:p w14:paraId="4BB0219F" w14:textId="77777777" w:rsidR="00745BC6" w:rsidRDefault="00000000">
      <w:pPr>
        <w:pStyle w:val="BodyText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>sazonalidade 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BodyText"/>
        <w:spacing w:before="1"/>
      </w:pPr>
    </w:p>
    <w:p w14:paraId="7C5038AF" w14:textId="77777777" w:rsidR="00745BC6" w:rsidRDefault="00000000">
      <w:pPr>
        <w:pStyle w:val="BodyText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682B85EA" w14:textId="77777777" w:rsidR="00745BC6" w:rsidRDefault="00000000">
      <w:pPr>
        <w:pStyle w:val="BodyText"/>
        <w:spacing w:before="260"/>
        <w:ind w:right="356"/>
        <w:jc w:val="both"/>
      </w:pP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BodyText"/>
      </w:pPr>
    </w:p>
    <w:p w14:paraId="4408E7D1" w14:textId="77777777" w:rsidR="00745BC6" w:rsidRDefault="00000000">
      <w:pPr>
        <w:pStyle w:val="BodyText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BodyText"/>
      </w:pPr>
    </w:p>
    <w:p w14:paraId="5DAD5F8E" w14:textId="77777777" w:rsidR="00745BC6" w:rsidRDefault="00745BC6">
      <w:pPr>
        <w:pStyle w:val="BodyText"/>
        <w:spacing w:before="41"/>
      </w:pPr>
    </w:p>
    <w:p w14:paraId="5F37C4DE" w14:textId="029B7252" w:rsidR="00745BC6" w:rsidRDefault="003A4088" w:rsidP="003A4088">
      <w:pPr>
        <w:pStyle w:val="Heading2"/>
        <w:tabs>
          <w:tab w:val="left" w:pos="761"/>
        </w:tabs>
        <w:ind w:left="359" w:firstLine="0"/>
      </w:pPr>
      <w:bookmarkStart w:id="15" w:name="_bookmark8"/>
      <w:bookmarkStart w:id="16" w:name="_Toc196829179"/>
      <w:bookmarkEnd w:id="15"/>
      <w:r>
        <w:t>8.2- 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  <w:bookmarkEnd w:id="16"/>
    </w:p>
    <w:p w14:paraId="79886345" w14:textId="77777777" w:rsidR="00745BC6" w:rsidRDefault="00745BC6">
      <w:pPr>
        <w:pStyle w:val="BodyText"/>
        <w:rPr>
          <w:rFonts w:ascii="Arial"/>
          <w:b/>
        </w:rPr>
      </w:pPr>
    </w:p>
    <w:p w14:paraId="00553A1E" w14:textId="77777777" w:rsidR="00745BC6" w:rsidRDefault="00000000">
      <w:pPr>
        <w:pStyle w:val="BodyText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BodyText"/>
      </w:pPr>
    </w:p>
    <w:p w14:paraId="721B6D34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bookmarkStart w:id="17" w:name="_Toc196829180"/>
      <w:r>
        <w:rPr>
          <w:spacing w:val="-2"/>
        </w:rPr>
        <w:t>Preparação:</w:t>
      </w:r>
      <w:bookmarkEnd w:id="17"/>
    </w:p>
    <w:p w14:paraId="21394693" w14:textId="77777777" w:rsidR="00745BC6" w:rsidRDefault="00745BC6">
      <w:pPr>
        <w:pStyle w:val="BodyText"/>
        <w:rPr>
          <w:rFonts w:ascii="Arial"/>
          <w:b/>
        </w:rPr>
      </w:pPr>
    </w:p>
    <w:p w14:paraId="2D55316C" w14:textId="77777777" w:rsidR="00745BC6" w:rsidRDefault="00000000">
      <w:pPr>
        <w:pStyle w:val="BodyText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bookmarkStart w:id="18" w:name="_Toc196829181"/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  <w:bookmarkEnd w:id="18"/>
    </w:p>
    <w:p w14:paraId="4D19EA12" w14:textId="77777777" w:rsidR="00745BC6" w:rsidRDefault="00000000">
      <w:pPr>
        <w:pStyle w:val="BodyText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BodyText"/>
      </w:pPr>
    </w:p>
    <w:p w14:paraId="7E8D1D74" w14:textId="77777777" w:rsidR="00745BC6" w:rsidRDefault="00000000">
      <w:pPr>
        <w:pStyle w:val="Heading2"/>
        <w:numPr>
          <w:ilvl w:val="0"/>
          <w:numId w:val="1"/>
        </w:numPr>
        <w:tabs>
          <w:tab w:val="left" w:pos="267"/>
        </w:tabs>
        <w:ind w:left="267" w:hanging="267"/>
      </w:pPr>
      <w:bookmarkStart w:id="19" w:name="_Toc196829182"/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  <w:bookmarkEnd w:id="19"/>
    </w:p>
    <w:p w14:paraId="06AFD4B8" w14:textId="77777777" w:rsidR="00745BC6" w:rsidRDefault="00745BC6">
      <w:pPr>
        <w:pStyle w:val="BodyText"/>
        <w:rPr>
          <w:rFonts w:ascii="Arial"/>
          <w:b/>
        </w:rPr>
      </w:pPr>
    </w:p>
    <w:p w14:paraId="228047C6" w14:textId="77777777" w:rsidR="00745BC6" w:rsidRDefault="00000000">
      <w:pPr>
        <w:pStyle w:val="BodyText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 xml:space="preserve">as </w:t>
      </w:r>
      <w:r>
        <w:lastRenderedPageBreak/>
        <w:t>tendências e padrões.</w:t>
      </w:r>
    </w:p>
    <w:p w14:paraId="2E4E41DC" w14:textId="77777777" w:rsidR="00745BC6" w:rsidRDefault="00745BC6">
      <w:pPr>
        <w:pStyle w:val="BodyText"/>
        <w:spacing w:before="1"/>
      </w:pPr>
    </w:p>
    <w:p w14:paraId="0B4160FA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bookmarkStart w:id="20" w:name="_Toc196829183"/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  <w:bookmarkEnd w:id="20"/>
    </w:p>
    <w:p w14:paraId="6632184E" w14:textId="77777777" w:rsidR="00745BC6" w:rsidRDefault="00745BC6">
      <w:pPr>
        <w:pStyle w:val="BodyText"/>
        <w:rPr>
          <w:rFonts w:ascii="Arial"/>
          <w:b/>
        </w:rPr>
      </w:pPr>
    </w:p>
    <w:p w14:paraId="2ADB5F19" w14:textId="77777777" w:rsidR="00745BC6" w:rsidRDefault="00000000">
      <w:pPr>
        <w:pStyle w:val="BodyText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BodyText"/>
        <w:spacing w:before="274"/>
      </w:pPr>
    </w:p>
    <w:p w14:paraId="62956500" w14:textId="412A3FBB" w:rsidR="00745BC6" w:rsidRDefault="003A4088" w:rsidP="003A4088">
      <w:pPr>
        <w:pStyle w:val="Heading1"/>
        <w:tabs>
          <w:tab w:val="left" w:pos="570"/>
        </w:tabs>
        <w:ind w:left="180" w:firstLine="0"/>
      </w:pPr>
      <w:bookmarkStart w:id="21" w:name="_bookmark9"/>
      <w:bookmarkStart w:id="22" w:name="_Toc196829184"/>
      <w:bookmarkEnd w:id="21"/>
      <w:r>
        <w:t>9 -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  <w:bookmarkEnd w:id="22"/>
    </w:p>
    <w:p w14:paraId="18509CC0" w14:textId="77777777" w:rsidR="00745BC6" w:rsidRDefault="00000000">
      <w:pPr>
        <w:pStyle w:val="BodyText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Mikhail. A base engloba 6435 registros de vendas semanais em 45 lojas do Walmart num período de 143 semanas.</w:t>
      </w:r>
    </w:p>
    <w:p w14:paraId="679A2CDE" w14:textId="77777777" w:rsidR="00745BC6" w:rsidRDefault="00745BC6">
      <w:pPr>
        <w:pStyle w:val="BodyText"/>
      </w:pPr>
    </w:p>
    <w:p w14:paraId="20B8268E" w14:textId="77777777" w:rsidR="00745BC6" w:rsidRDefault="00000000">
      <w:pPr>
        <w:pStyle w:val="BodyText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007B3A6B" w14:textId="77777777" w:rsidR="00745BC6" w:rsidRDefault="00000000">
      <w:pPr>
        <w:pStyle w:val="BodyText"/>
        <w:spacing w:before="260"/>
        <w:ind w:right="363"/>
        <w:jc w:val="both"/>
      </w:pPr>
      <w:r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BodyText"/>
      </w:pPr>
    </w:p>
    <w:p w14:paraId="5A91AC28" w14:textId="77777777" w:rsidR="00745BC6" w:rsidRDefault="00000000">
      <w:pPr>
        <w:pStyle w:val="BodyText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BodyText"/>
      </w:pPr>
    </w:p>
    <w:p w14:paraId="3C0A4382" w14:textId="77777777" w:rsidR="00745BC6" w:rsidRDefault="00000000">
      <w:pPr>
        <w:pStyle w:val="BodyText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BodyText"/>
      </w:pPr>
    </w:p>
    <w:p w14:paraId="7473B68E" w14:textId="77777777" w:rsidR="00745BC6" w:rsidRDefault="00000000">
      <w:pPr>
        <w:pStyle w:val="BodyText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BodyText"/>
        <w:rPr>
          <w:sz w:val="20"/>
        </w:rPr>
      </w:pPr>
    </w:p>
    <w:p w14:paraId="326F52FE" w14:textId="77777777" w:rsidR="00745BC6" w:rsidRDefault="00745BC6">
      <w:pPr>
        <w:pStyle w:val="BodyText"/>
        <w:spacing w:before="10" w:after="1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 w:rsidP="009617DF">
      <w:pPr>
        <w:pStyle w:val="BodyText"/>
      </w:pPr>
    </w:p>
    <w:p w14:paraId="12F99F68" w14:textId="77777777" w:rsidR="00C73987" w:rsidRDefault="00C73987" w:rsidP="009617DF">
      <w:pPr>
        <w:pStyle w:val="BodyText"/>
      </w:pPr>
    </w:p>
    <w:p w14:paraId="1044E50E" w14:textId="77777777" w:rsidR="009617DF" w:rsidRPr="009617DF" w:rsidRDefault="009617DF" w:rsidP="009617DF">
      <w:pPr>
        <w:pStyle w:val="BodyText"/>
      </w:pPr>
    </w:p>
    <w:p w14:paraId="14611728" w14:textId="19B971BC" w:rsidR="00745BC6" w:rsidRDefault="003A4088" w:rsidP="002D0262">
      <w:pPr>
        <w:pStyle w:val="Heading1"/>
      </w:pPr>
      <w:bookmarkStart w:id="23" w:name="_Toc196829185"/>
      <w:r>
        <w:lastRenderedPageBreak/>
        <w:t>10</w:t>
      </w:r>
      <w:r w:rsidR="002D0262">
        <w:t xml:space="preserve"> - PROPOSTA ANALÍTICA</w:t>
      </w:r>
      <w:bookmarkEnd w:id="23"/>
    </w:p>
    <w:p w14:paraId="21AD293D" w14:textId="77777777" w:rsidR="002D0262" w:rsidRDefault="002D0262" w:rsidP="002D0262">
      <w:pPr>
        <w:pStyle w:val="Heading1"/>
      </w:pPr>
    </w:p>
    <w:p w14:paraId="4BA76996" w14:textId="57E88010" w:rsidR="002D0262" w:rsidRDefault="002D0262" w:rsidP="002D0262">
      <w:pPr>
        <w:pStyle w:val="BodyText"/>
        <w:ind w:right="360"/>
        <w:jc w:val="both"/>
      </w:pPr>
      <w:r>
        <w:t>Este estudo visa explorar e analisar os dados de vendas semanais das lojas do Walmart, com o objetivo de identificar padrões, tendências e os fatores que influenciam o desempenho das vendas. Através da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708A76A2" w14:textId="77777777" w:rsidR="002D0262" w:rsidRDefault="002D0262" w:rsidP="002D0262">
      <w:pPr>
        <w:pStyle w:val="BodyText"/>
        <w:ind w:right="360"/>
        <w:jc w:val="both"/>
      </w:pPr>
    </w:p>
    <w:p w14:paraId="0AF60836" w14:textId="77777777" w:rsidR="002D0262" w:rsidRDefault="002D0262" w:rsidP="002D0262">
      <w:pPr>
        <w:pStyle w:val="BodyText"/>
        <w:ind w:right="360"/>
        <w:jc w:val="both"/>
      </w:pPr>
      <w:r>
        <w:t>Inicialmente, serão empregadas técnicas estatísticas descritivas para resumir e visualizar os dados, incluindo medidas de tendência central, dispersão e distribuições de frequência. 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1BA5ADB3" w14:textId="77777777" w:rsidR="002D0262" w:rsidRDefault="002D0262" w:rsidP="002D0262">
      <w:pPr>
        <w:pStyle w:val="BodyText"/>
        <w:ind w:right="360"/>
        <w:jc w:val="both"/>
      </w:pPr>
    </w:p>
    <w:p w14:paraId="3E057AB4" w14:textId="06094199" w:rsidR="002D0262" w:rsidRDefault="002D0262" w:rsidP="002D0262">
      <w:pPr>
        <w:pStyle w:val="BodyText"/>
        <w:ind w:right="360"/>
        <w:jc w:val="both"/>
      </w:pPr>
      <w: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73411A96" w14:textId="77777777" w:rsidR="002D0262" w:rsidRDefault="002D0262" w:rsidP="002D0262">
      <w:pPr>
        <w:pStyle w:val="BodyText"/>
        <w:ind w:right="360"/>
        <w:jc w:val="both"/>
      </w:pPr>
    </w:p>
    <w:p w14:paraId="23A5EC79" w14:textId="77777777" w:rsidR="002D0262" w:rsidRDefault="002D0262" w:rsidP="002D0262">
      <w:pPr>
        <w:pStyle w:val="BodyText"/>
        <w:ind w:right="360"/>
        <w:jc w:val="both"/>
      </w:pPr>
      <w: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2F6D9ABA" w14:textId="77777777" w:rsidR="002D0262" w:rsidRDefault="002D0262" w:rsidP="002D0262">
      <w:pPr>
        <w:pStyle w:val="BodyText"/>
        <w:ind w:right="360"/>
        <w:jc w:val="both"/>
      </w:pPr>
    </w:p>
    <w:p w14:paraId="1AD590F6" w14:textId="2C264B82" w:rsidR="002D0262" w:rsidRDefault="002D0262" w:rsidP="002D0262">
      <w:pPr>
        <w:pStyle w:val="BodyText"/>
        <w:ind w:right="360"/>
        <w:jc w:val="both"/>
      </w:pPr>
      <w: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5693852A" w14:textId="77777777" w:rsidR="002D0262" w:rsidRDefault="002D0262" w:rsidP="002D0262">
      <w:pPr>
        <w:pStyle w:val="BodyText"/>
      </w:pPr>
    </w:p>
    <w:p w14:paraId="2018AD4E" w14:textId="77777777" w:rsidR="009617DF" w:rsidRDefault="009617DF" w:rsidP="002D0262">
      <w:pPr>
        <w:pStyle w:val="BodyText"/>
      </w:pPr>
    </w:p>
    <w:p w14:paraId="6BC22189" w14:textId="132F41D6" w:rsidR="00745BC6" w:rsidRPr="002D0262" w:rsidRDefault="003A4088" w:rsidP="002D0262">
      <w:pPr>
        <w:pStyle w:val="Heading1"/>
      </w:pPr>
      <w:bookmarkStart w:id="24" w:name="_bookmark10"/>
      <w:bookmarkStart w:id="25" w:name="_Toc196829186"/>
      <w:bookmarkEnd w:id="24"/>
      <w:r>
        <w:t>11</w:t>
      </w:r>
      <w:r w:rsidR="002D0262">
        <w:t xml:space="preserve"> </w:t>
      </w:r>
      <w:r w:rsidR="002D0262" w:rsidRPr="002D0262">
        <w:t>- ANÁLISE EXPLORATÓRIA</w:t>
      </w:r>
      <w:bookmarkEnd w:id="25"/>
    </w:p>
    <w:p w14:paraId="118D73F7" w14:textId="77777777" w:rsidR="00745BC6" w:rsidRDefault="00000000">
      <w:pPr>
        <w:pStyle w:val="BodyText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BodyText"/>
        <w:spacing w:before="47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BodyText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1C4CE201" w14:textId="77777777" w:rsidR="00745BC6" w:rsidRDefault="00000000">
      <w:pPr>
        <w:pStyle w:val="BodyText"/>
        <w:spacing w:before="260"/>
        <w:ind w:right="366"/>
        <w:jc w:val="both"/>
      </w:pPr>
      <w:r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BodyText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BodyText"/>
      </w:pPr>
    </w:p>
    <w:p w14:paraId="5AD104E6" w14:textId="77777777" w:rsidR="00745BC6" w:rsidRDefault="00000000">
      <w:pPr>
        <w:pStyle w:val="BodyText"/>
        <w:ind w:right="351"/>
        <w:jc w:val="both"/>
      </w:pPr>
      <w:r>
        <w:t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BodyText"/>
        <w:spacing w:before="41"/>
      </w:pPr>
    </w:p>
    <w:p w14:paraId="1D5C6E9B" w14:textId="32746D25" w:rsidR="00745BC6" w:rsidRDefault="003A4088">
      <w:pPr>
        <w:pStyle w:val="Heading2"/>
        <w:spacing w:before="1"/>
        <w:ind w:left="360" w:firstLine="0"/>
        <w:rPr>
          <w:spacing w:val="-2"/>
        </w:rPr>
      </w:pPr>
      <w:bookmarkStart w:id="26" w:name="_Toc196829187"/>
      <w:r>
        <w:t>11.</w:t>
      </w:r>
      <w:r w:rsidR="00A15D65">
        <w:t>1</w:t>
      </w:r>
      <w:r w:rsidR="002D0262">
        <w:rPr>
          <w:spacing w:val="-2"/>
        </w:rPr>
        <w:t xml:space="preserve"> </w:t>
      </w:r>
      <w:r w:rsidR="002D0262">
        <w:t>Impacto</w:t>
      </w:r>
      <w:r w:rsidR="002D0262">
        <w:rPr>
          <w:spacing w:val="-3"/>
        </w:rPr>
        <w:t xml:space="preserve"> </w:t>
      </w:r>
      <w:r w:rsidR="002D0262">
        <w:t>dos</w:t>
      </w:r>
      <w:r w:rsidR="002D0262">
        <w:rPr>
          <w:spacing w:val="-2"/>
        </w:rPr>
        <w:t xml:space="preserve"> Feriados</w:t>
      </w:r>
      <w:bookmarkEnd w:id="26"/>
    </w:p>
    <w:p w14:paraId="7BBC81B5" w14:textId="0BE478DD" w:rsidR="00487868" w:rsidRDefault="00487868" w:rsidP="00794792">
      <w:pPr>
        <w:pStyle w:val="BodyText"/>
        <w:jc w:val="center"/>
      </w:pPr>
      <w:r>
        <w:rPr>
          <w:noProof/>
        </w:rPr>
        <w:drawing>
          <wp:inline distT="0" distB="0" distL="0" distR="0" wp14:anchorId="16775003" wp14:editId="29D5EEF5">
            <wp:extent cx="3547872" cy="3547872"/>
            <wp:effectExtent l="0" t="0" r="0" b="0"/>
            <wp:docPr id="21307810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100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5707" w14:textId="7B586B9A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1 - </w:t>
      </w:r>
      <w:r w:rsidR="00487868" w:rsidRPr="00794792">
        <w:rPr>
          <w:sz w:val="16"/>
          <w:szCs w:val="16"/>
        </w:rPr>
        <w:t>Fonte: Elaborado pelos autores.</w:t>
      </w:r>
    </w:p>
    <w:p w14:paraId="7E0BE6EE" w14:textId="77777777" w:rsidR="00745BC6" w:rsidRDefault="00000000">
      <w:pPr>
        <w:pStyle w:val="BodyText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BodyText"/>
      </w:pPr>
    </w:p>
    <w:p w14:paraId="0BDA2A1A" w14:textId="77777777" w:rsidR="00745BC6" w:rsidRDefault="00000000">
      <w:pPr>
        <w:pStyle w:val="BodyText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 xml:space="preserve">3 semanas </w:t>
      </w:r>
      <w:r>
        <w:rPr>
          <w:rFonts w:ascii="Arial" w:hAnsi="Arial"/>
          <w:b/>
        </w:rPr>
        <w:lastRenderedPageBreak/>
        <w:t>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BodyText"/>
      </w:pPr>
    </w:p>
    <w:p w14:paraId="1CB27A4C" w14:textId="7BE6B852" w:rsidR="00745BC6" w:rsidRDefault="00000000">
      <w:pPr>
        <w:pStyle w:val="BodyText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  <w:r w:rsidR="00BC24CF">
        <w:t xml:space="preserve"> Vale notar que todos os outliers se encontram no lado de aumento de vendas do grupo </w:t>
      </w:r>
      <w:r w:rsidR="00BC24CF" w:rsidRPr="00BC24CF">
        <w:rPr>
          <w:b/>
          <w:bCs/>
        </w:rPr>
        <w:t>Boom</w:t>
      </w:r>
      <w:r w:rsidR="00BC24CF">
        <w:t>.</w:t>
      </w:r>
    </w:p>
    <w:p w14:paraId="265B6547" w14:textId="77777777" w:rsidR="00794792" w:rsidRDefault="00794792">
      <w:pPr>
        <w:pStyle w:val="BodyText"/>
        <w:ind w:right="355"/>
        <w:jc w:val="both"/>
      </w:pPr>
    </w:p>
    <w:p w14:paraId="5E2215F7" w14:textId="77777777" w:rsidR="00794792" w:rsidRDefault="00794792">
      <w:pPr>
        <w:pStyle w:val="BodyText"/>
        <w:ind w:right="355"/>
        <w:jc w:val="both"/>
      </w:pPr>
    </w:p>
    <w:p w14:paraId="170A0A7A" w14:textId="1975B894" w:rsidR="001D687E" w:rsidRDefault="001D687E" w:rsidP="001D687E">
      <w:pPr>
        <w:pStyle w:val="BodyText"/>
        <w:ind w:right="355"/>
      </w:pPr>
    </w:p>
    <w:p w14:paraId="74D73846" w14:textId="66CC9F5F" w:rsidR="0073658A" w:rsidRPr="0073658A" w:rsidRDefault="0073658A">
      <w:pPr>
        <w:pStyle w:val="BodyText"/>
        <w:ind w:right="355"/>
        <w:jc w:val="both"/>
        <w:rPr>
          <w:b/>
          <w:bCs/>
        </w:rPr>
      </w:pPr>
      <w:r>
        <w:t xml:space="preserve">   </w:t>
      </w:r>
    </w:p>
    <w:p w14:paraId="6535215A" w14:textId="5D408C40" w:rsidR="0073658A" w:rsidRDefault="0073658A" w:rsidP="003A4088">
      <w:pPr>
        <w:pStyle w:val="TITULOA2"/>
      </w:pPr>
      <w:r w:rsidRPr="0073658A">
        <w:t xml:space="preserve">     </w:t>
      </w:r>
      <w:bookmarkStart w:id="27" w:name="_Toc196829188"/>
      <w:r w:rsidR="003A4088">
        <w:t>11</w:t>
      </w:r>
      <w:r w:rsidRPr="0073658A">
        <w:t>.</w:t>
      </w:r>
      <w:r w:rsidR="00A15D65">
        <w:t>2</w:t>
      </w:r>
      <w:r w:rsidRPr="0073658A">
        <w:t xml:space="preserve"> </w:t>
      </w:r>
      <w:r>
        <w:t>I</w:t>
      </w:r>
      <w:r w:rsidRPr="0073658A">
        <w:t>mpacto do desemprego</w:t>
      </w:r>
      <w:bookmarkEnd w:id="27"/>
    </w:p>
    <w:p w14:paraId="79378C02" w14:textId="77777777" w:rsidR="00487868" w:rsidRDefault="005E2A01" w:rsidP="00794792">
      <w:pPr>
        <w:pStyle w:val="BodyText"/>
        <w:jc w:val="center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357FA1A" wp14:editId="28D416E1">
            <wp:extent cx="3547872" cy="3547872"/>
            <wp:effectExtent l="0" t="0" r="0" b="0"/>
            <wp:docPr id="28210659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6596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7677" w14:textId="411118C1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2 - </w:t>
      </w:r>
      <w:r w:rsidR="00487868" w:rsidRPr="00794792">
        <w:rPr>
          <w:sz w:val="16"/>
          <w:szCs w:val="16"/>
        </w:rPr>
        <w:t>Fonte: Elaborado pelos autores.</w:t>
      </w:r>
    </w:p>
    <w:p w14:paraId="7D2A716A" w14:textId="10CE6356" w:rsidR="005E2A01" w:rsidRDefault="005E2A01" w:rsidP="005E2A01">
      <w:pPr>
        <w:pStyle w:val="BodyText"/>
        <w:ind w:right="355"/>
        <w:jc w:val="center"/>
        <w:rPr>
          <w:b/>
          <w:bCs/>
        </w:rPr>
      </w:pPr>
    </w:p>
    <w:p w14:paraId="2C076F8E" w14:textId="77777777" w:rsidR="0073658A" w:rsidRP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BodyText"/>
        <w:ind w:right="355"/>
        <w:jc w:val="both"/>
      </w:pPr>
    </w:p>
    <w:p w14:paraId="031D4CE2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BodyText"/>
        <w:ind w:right="355"/>
        <w:jc w:val="both"/>
      </w:pPr>
      <w:r w:rsidRPr="0073658A">
        <w:t xml:space="preserve">Por outro lado, há lojas cujas vendas não sofrem grandes alterações mesmo em períodos de desemprego elevado. Esses casos podem estar associados a um público com maior </w:t>
      </w:r>
      <w:r w:rsidRPr="0073658A">
        <w:lastRenderedPageBreak/>
        <w:t>estabilidade financeira, como funcionários públicos ou aposentados, que mantêm seu consumo mesmo em cenários adversos.</w:t>
      </w:r>
    </w:p>
    <w:p w14:paraId="0FE49837" w14:textId="77777777" w:rsidR="0073658A" w:rsidRPr="0073658A" w:rsidRDefault="0073658A" w:rsidP="0073658A">
      <w:pPr>
        <w:pStyle w:val="BodyText"/>
        <w:ind w:right="355"/>
        <w:jc w:val="both"/>
      </w:pPr>
    </w:p>
    <w:p w14:paraId="716114B7" w14:textId="5DF82431" w:rsidR="0073658A" w:rsidRDefault="005E2A01" w:rsidP="0073658A">
      <w:pPr>
        <w:pStyle w:val="BodyText"/>
        <w:ind w:right="355"/>
        <w:jc w:val="both"/>
      </w:pPr>
      <w:r>
        <w:t>No geral vimos uma pequena correlação das vendas com o desemprego, apresentando um R2 de 0.01, que também pode ser justificado pelo tido de produtos oferecidos pela empresa, os ‘Staples’- necessidades básicas.</w:t>
      </w:r>
    </w:p>
    <w:p w14:paraId="1EC73A2A" w14:textId="77777777" w:rsidR="00A15D65" w:rsidRDefault="00A15D65" w:rsidP="0073658A">
      <w:pPr>
        <w:pStyle w:val="BodyText"/>
        <w:ind w:right="355"/>
        <w:jc w:val="both"/>
      </w:pPr>
    </w:p>
    <w:p w14:paraId="190BED3A" w14:textId="0E61E61F" w:rsidR="00A15D65" w:rsidRDefault="003A4088" w:rsidP="00A15D65">
      <w:pPr>
        <w:pStyle w:val="TITULOA2"/>
      </w:pPr>
      <w:bookmarkStart w:id="28" w:name="_Toc194480891"/>
      <w:bookmarkStart w:id="29" w:name="_Toc196829189"/>
      <w:r>
        <w:t>11</w:t>
      </w:r>
      <w:r w:rsidR="00A15D65">
        <w:t>.3 Impacto da Temperatura.</w:t>
      </w:r>
      <w:bookmarkEnd w:id="28"/>
      <w:bookmarkEnd w:id="29"/>
    </w:p>
    <w:p w14:paraId="79988483" w14:textId="3331B194" w:rsidR="00A15D65" w:rsidRDefault="003B0462" w:rsidP="002D5E50">
      <w:pPr>
        <w:pStyle w:val="BodyText"/>
        <w:jc w:val="center"/>
      </w:pPr>
      <w:r>
        <w:rPr>
          <w:noProof/>
        </w:rPr>
        <w:drawing>
          <wp:inline distT="0" distB="0" distL="0" distR="0" wp14:anchorId="3F8D266F" wp14:editId="6B7E73ED">
            <wp:extent cx="3493008" cy="3493008"/>
            <wp:effectExtent l="0" t="0" r="0" b="0"/>
            <wp:docPr id="1361818095" name="Picture 4" descr="A red and blue dot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8095" name="Picture 4" descr="A red and blue dot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6460" w14:textId="405869B1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1 - </w:t>
      </w:r>
      <w:r w:rsidR="00487868" w:rsidRPr="00794792">
        <w:rPr>
          <w:sz w:val="16"/>
          <w:szCs w:val="16"/>
        </w:rPr>
        <w:t>Fonte: Elaborado pelos autores.</w:t>
      </w:r>
    </w:p>
    <w:p w14:paraId="09EA33EF" w14:textId="77777777" w:rsidR="00487868" w:rsidRDefault="00487868" w:rsidP="002D5E50">
      <w:pPr>
        <w:pStyle w:val="BodyText"/>
        <w:jc w:val="center"/>
      </w:pPr>
    </w:p>
    <w:p w14:paraId="6B208980" w14:textId="77777777" w:rsidR="00A15D65" w:rsidRDefault="00A15D65" w:rsidP="003861E3">
      <w:pPr>
        <w:pStyle w:val="BodyText"/>
        <w:jc w:val="both"/>
      </w:pPr>
      <w: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2D38B7D7" w14:textId="77777777" w:rsidR="003861E3" w:rsidRDefault="003861E3" w:rsidP="003861E3">
      <w:pPr>
        <w:pStyle w:val="BodyText"/>
        <w:jc w:val="both"/>
      </w:pPr>
    </w:p>
    <w:p w14:paraId="5A47F3B3" w14:textId="77777777" w:rsidR="00A15D65" w:rsidRDefault="00A15D65" w:rsidP="003861E3">
      <w:pPr>
        <w:pStyle w:val="BodyText"/>
        <w:jc w:val="both"/>
      </w:pPr>
      <w: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11045C44" w14:textId="77777777" w:rsidR="003861E3" w:rsidRDefault="003861E3" w:rsidP="003861E3">
      <w:pPr>
        <w:pStyle w:val="BodyText"/>
        <w:jc w:val="both"/>
      </w:pPr>
    </w:p>
    <w:p w14:paraId="155D1224" w14:textId="262E9B03" w:rsidR="00A15D65" w:rsidRDefault="00A15D65" w:rsidP="003861E3">
      <w:pPr>
        <w:pStyle w:val="BodyText"/>
        <w:jc w:val="both"/>
      </w:pPr>
      <w:r>
        <w:t xml:space="preserve">A distribuição da temperatura, com média de 60.66°F e extremos entre -2.06°F e 100.14°F, revela a diversidade climática entre as lojas. O pico de temperatura, registrado em 82.18°F em </w:t>
      </w:r>
      <w:r>
        <w:lastRenderedPageBreak/>
        <w:t xml:space="preserve">22-07-2011, não coincide com aumentos significativos nas vendas, reforçando a baixa influência direta da temperatura em comparação com fatores como sazonalidade e feriados. No conjunto das lojas, a análise indica que a temperatura tem um impacto limitado, com a </w:t>
      </w:r>
      <w:r w:rsidR="003B0462">
        <w:t>R</w:t>
      </w:r>
      <w:r w:rsidR="003B0462" w:rsidRPr="003B0462">
        <w:rPr>
          <w:vertAlign w:val="superscript"/>
        </w:rPr>
        <w:t>2</w:t>
      </w:r>
      <w:r>
        <w:t xml:space="preserve"> de </w:t>
      </w:r>
      <w:r w:rsidR="003B0462">
        <w:t>0.04</w:t>
      </w:r>
      <w:r>
        <w:t xml:space="preserve"> sugerindo que variações climáticas não são o principal motor das vendas, sendo superadas por eventos de maior relevância, como o Natal ou padrões sazonais amplos.</w:t>
      </w:r>
    </w:p>
    <w:p w14:paraId="1318A96B" w14:textId="77777777" w:rsidR="003861E3" w:rsidRDefault="003861E3" w:rsidP="003861E3">
      <w:pPr>
        <w:pStyle w:val="BodyText"/>
        <w:jc w:val="both"/>
      </w:pPr>
    </w:p>
    <w:p w14:paraId="2E8DA913" w14:textId="77777777" w:rsidR="00A15D65" w:rsidRDefault="00A15D65" w:rsidP="003861E3">
      <w:pPr>
        <w:pStyle w:val="BodyText"/>
        <w:jc w:val="both"/>
      </w:pPr>
      <w: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B9C0803" w14:textId="3D5710A2" w:rsidR="00342E71" w:rsidRDefault="00342E71">
      <w:pPr>
        <w:rPr>
          <w:sz w:val="24"/>
          <w:szCs w:val="24"/>
        </w:rPr>
      </w:pPr>
      <w:r>
        <w:br w:type="page"/>
      </w:r>
    </w:p>
    <w:p w14:paraId="5025D9FD" w14:textId="77777777" w:rsidR="00A15D65" w:rsidRDefault="00A15D65" w:rsidP="00A15D65">
      <w:pPr>
        <w:pStyle w:val="BodyText"/>
      </w:pPr>
    </w:p>
    <w:p w14:paraId="13EE5621" w14:textId="4FADFF15" w:rsidR="00342E71" w:rsidRPr="00CE62D6" w:rsidRDefault="003A4088" w:rsidP="00342E71">
      <w:pPr>
        <w:pStyle w:val="Heading1"/>
      </w:pPr>
      <w:bookmarkStart w:id="30" w:name="_Toc196829190"/>
      <w:r>
        <w:t>12</w:t>
      </w:r>
      <w:r w:rsidR="00342E71">
        <w:t xml:space="preserve"> </w:t>
      </w:r>
      <w:r w:rsidR="002D0262">
        <w:t xml:space="preserve">- </w:t>
      </w:r>
      <w:r w:rsidR="00342E71">
        <w:t>REFERÊNCIAS</w:t>
      </w:r>
      <w:bookmarkEnd w:id="30"/>
    </w:p>
    <w:p w14:paraId="4B57B312" w14:textId="77777777" w:rsidR="00A15D65" w:rsidRDefault="00A15D65" w:rsidP="0073658A">
      <w:pPr>
        <w:pStyle w:val="BodyText"/>
        <w:ind w:right="355"/>
        <w:jc w:val="both"/>
      </w:pPr>
    </w:p>
    <w:p w14:paraId="5CB9BF05" w14:textId="40C56283" w:rsidR="00342E71" w:rsidRDefault="00342E71" w:rsidP="00342E71">
      <w:pPr>
        <w:pStyle w:val="BodyText"/>
        <w:numPr>
          <w:ilvl w:val="0"/>
          <w:numId w:val="6"/>
        </w:numPr>
      </w:pPr>
      <w:r w:rsidRPr="00342E71">
        <w:rPr>
          <w:lang w:val="en-US"/>
        </w:rPr>
        <w:t xml:space="preserve">Mikhail. Walmart Sales Dataset. Kaggle. </w:t>
      </w:r>
      <w:r>
        <w:t xml:space="preserve">Disponível em: </w:t>
      </w:r>
      <w:hyperlink r:id="rId14" w:history="1">
        <w:r w:rsidRPr="002F7966">
          <w:rPr>
            <w:rStyle w:val="Hyperlink"/>
          </w:rPr>
          <w:t>https://www.kaggle.com/datasets/mikhailbush/walmart-stores-sales-data</w:t>
        </w:r>
      </w:hyperlink>
    </w:p>
    <w:p w14:paraId="4A08DFFA" w14:textId="57E5A958" w:rsidR="00342E71" w:rsidRDefault="00342E71" w:rsidP="00342E71">
      <w:pPr>
        <w:pStyle w:val="BodyText"/>
        <w:numPr>
          <w:ilvl w:val="0"/>
          <w:numId w:val="6"/>
        </w:numPr>
      </w:pPr>
      <w:r>
        <w:t xml:space="preserve">GitHub - Projeto Aplicado 1: </w:t>
      </w:r>
      <w:hyperlink r:id="rId15" w:history="1">
        <w:r w:rsidRPr="002F7966">
          <w:rPr>
            <w:rStyle w:val="Hyperlink"/>
          </w:rPr>
          <w:t>https://github.com/guilhermersduarte/Projeto-Aplicado-1</w:t>
        </w:r>
      </w:hyperlink>
    </w:p>
    <w:p w14:paraId="1C7199FE" w14:textId="77777777" w:rsidR="00342E71" w:rsidRPr="00342E71" w:rsidRDefault="00342E71" w:rsidP="00342E71">
      <w:pPr>
        <w:pStyle w:val="BodyText"/>
        <w:ind w:left="360"/>
      </w:pPr>
    </w:p>
    <w:sectPr w:rsidR="00342E71" w:rsidRPr="00342E71">
      <w:headerReference w:type="default" r:id="rId16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AA169" w14:textId="77777777" w:rsidR="002E5989" w:rsidRDefault="002E5989">
      <w:r>
        <w:separator/>
      </w:r>
    </w:p>
  </w:endnote>
  <w:endnote w:type="continuationSeparator" w:id="0">
    <w:p w14:paraId="440F3924" w14:textId="77777777" w:rsidR="002E5989" w:rsidRDefault="002E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8EBA0" w14:textId="77777777" w:rsidR="002E5989" w:rsidRDefault="002E5989">
      <w:r>
        <w:separator/>
      </w:r>
    </w:p>
  </w:footnote>
  <w:footnote w:type="continuationSeparator" w:id="0">
    <w:p w14:paraId="7095A00C" w14:textId="77777777" w:rsidR="002E5989" w:rsidRDefault="002E5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4E3B78C7"/>
    <w:multiLevelType w:val="multilevel"/>
    <w:tmpl w:val="CFA8EDAC"/>
    <w:lvl w:ilvl="0">
      <w:start w:val="1"/>
      <w:numFmt w:val="decimal"/>
      <w:lvlText w:val="%1"/>
      <w:lvlJc w:val="left"/>
      <w:pPr>
        <w:ind w:left="752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4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5" w15:restartNumberingAfterBreak="0">
    <w:nsid w:val="4E72426F"/>
    <w:multiLevelType w:val="multilevel"/>
    <w:tmpl w:val="E1BEEC4E"/>
    <w:lvl w:ilvl="0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2" w:hanging="1800"/>
      </w:pPr>
      <w:rPr>
        <w:rFonts w:hint="default"/>
      </w:rPr>
    </w:lvl>
  </w:abstractNum>
  <w:abstractNum w:abstractNumId="6" w15:restartNumberingAfterBreak="0">
    <w:nsid w:val="5D6D5927"/>
    <w:multiLevelType w:val="hybridMultilevel"/>
    <w:tmpl w:val="FCDC1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abstractNum w:abstractNumId="8" w15:restartNumberingAfterBreak="0">
    <w:nsid w:val="7CEC2A7C"/>
    <w:multiLevelType w:val="hybridMultilevel"/>
    <w:tmpl w:val="7DAC915E"/>
    <w:lvl w:ilvl="0" w:tplc="09183AFE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7"/>
  </w:num>
  <w:num w:numId="4" w16cid:durableId="165482342">
    <w:abstractNumId w:val="0"/>
  </w:num>
  <w:num w:numId="5" w16cid:durableId="490759974">
    <w:abstractNumId w:val="2"/>
  </w:num>
  <w:num w:numId="6" w16cid:durableId="1732582271">
    <w:abstractNumId w:val="6"/>
  </w:num>
  <w:num w:numId="7" w16cid:durableId="793521726">
    <w:abstractNumId w:val="4"/>
  </w:num>
  <w:num w:numId="8" w16cid:durableId="16320795">
    <w:abstractNumId w:val="8"/>
  </w:num>
  <w:num w:numId="9" w16cid:durableId="2041081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6"/>
    <w:rsid w:val="001D687E"/>
    <w:rsid w:val="0020793F"/>
    <w:rsid w:val="002D0262"/>
    <w:rsid w:val="002D5E50"/>
    <w:rsid w:val="002E5989"/>
    <w:rsid w:val="00342E71"/>
    <w:rsid w:val="003861E3"/>
    <w:rsid w:val="003A4088"/>
    <w:rsid w:val="003B0462"/>
    <w:rsid w:val="00487868"/>
    <w:rsid w:val="005550FB"/>
    <w:rsid w:val="005D5190"/>
    <w:rsid w:val="005E2A01"/>
    <w:rsid w:val="0073658A"/>
    <w:rsid w:val="00745BC6"/>
    <w:rsid w:val="00794792"/>
    <w:rsid w:val="009437FB"/>
    <w:rsid w:val="00961267"/>
    <w:rsid w:val="009617DF"/>
    <w:rsid w:val="00976B2E"/>
    <w:rsid w:val="00A15D65"/>
    <w:rsid w:val="00B74645"/>
    <w:rsid w:val="00B76570"/>
    <w:rsid w:val="00BC24CF"/>
    <w:rsid w:val="00C73987"/>
    <w:rsid w:val="00D00247"/>
    <w:rsid w:val="00D64738"/>
    <w:rsid w:val="00F36525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0"/>
      <w:ind w:left="183" w:hanging="183"/>
    </w:pPr>
  </w:style>
  <w:style w:type="paragraph" w:styleId="TOC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TOC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15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5"/>
    <w:rPr>
      <w:color w:val="605E5C"/>
      <w:shd w:val="clear" w:color="auto" w:fill="E1DFDD"/>
    </w:rPr>
  </w:style>
  <w:style w:type="paragraph" w:customStyle="1" w:styleId="TITULOA2">
    <w:name w:val="TITULO A2"/>
    <w:basedOn w:val="Heading2"/>
    <w:next w:val="BodyText"/>
    <w:link w:val="TITULOA2Char"/>
    <w:qFormat/>
    <w:rsid w:val="00A15D65"/>
    <w:pPr>
      <w:keepNext/>
      <w:keepLines/>
      <w:spacing w:before="40"/>
      <w:ind w:left="0" w:firstLine="360"/>
    </w:pPr>
    <w:rPr>
      <w:rFonts w:eastAsia="Arial MT" w:cstheme="majorBidi"/>
      <w:bCs w:val="0"/>
      <w:szCs w:val="26"/>
      <w:lang w:val="pt-BR"/>
    </w:rPr>
  </w:style>
  <w:style w:type="character" w:customStyle="1" w:styleId="TITULOA2Char">
    <w:name w:val="TITULO A2 Char"/>
    <w:basedOn w:val="DefaultParagraphFont"/>
    <w:link w:val="TITULOA2"/>
    <w:rsid w:val="00A15D65"/>
    <w:rPr>
      <w:rFonts w:ascii="Arial" w:eastAsia="Arial MT" w:hAnsi="Arial" w:cstheme="majorBidi"/>
      <w:b/>
      <w:sz w:val="24"/>
      <w:szCs w:val="26"/>
      <w:lang w:val="pt-BR"/>
    </w:rPr>
  </w:style>
  <w:style w:type="character" w:customStyle="1" w:styleId="BodyTextChar">
    <w:name w:val="Body Text Char"/>
    <w:basedOn w:val="DefaultParagraphFont"/>
    <w:link w:val="BodyText"/>
    <w:uiPriority w:val="1"/>
    <w:rsid w:val="00794792"/>
    <w:rPr>
      <w:rFonts w:ascii="Arial MT" w:eastAsia="Arial MT" w:hAnsi="Arial MT" w:cs="Arial MT"/>
      <w:sz w:val="24"/>
      <w:szCs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A408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uilhermersduarte/Projeto-Aplicado-1" TargetMode="External"/><Relationship Id="rId10" Type="http://schemas.openxmlformats.org/officeDocument/2006/relationships/hyperlink" Target="https://github.com/guilhermersduarte/Projeto-Aplicado-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kaggle.com/datasets/mikhailbush/walmart-stores-sale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B8FB-363A-4537-9DE7-C82A91A7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2990</Words>
  <Characters>16147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Ricardo Amaral</cp:lastModifiedBy>
  <cp:revision>12</cp:revision>
  <dcterms:created xsi:type="dcterms:W3CDTF">2025-04-28T18:39:00Z</dcterms:created>
  <dcterms:modified xsi:type="dcterms:W3CDTF">2025-04-29T17:38:00Z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