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1987" w14:textId="77777777" w:rsidR="00492F1E" w:rsidRDefault="00CD6290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C034E6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</w:rPr>
        <w:t>基于视觉方法的工件精细尺寸检测</w:t>
      </w:r>
    </w:p>
    <w:p w14:paraId="674D3E43" w14:textId="77777777" w:rsidR="00492F1E" w:rsidRDefault="00C034E6">
      <w:pPr>
        <w:spacing w:beforeLines="50" w:before="156" w:line="400" w:lineRule="exact"/>
        <w:rPr>
          <w:b/>
        </w:rPr>
      </w:pPr>
      <w:r>
        <w:rPr>
          <w:rFonts w:hint="eastAsia"/>
          <w:b/>
        </w:rPr>
        <w:t>一、实验目的</w:t>
      </w:r>
    </w:p>
    <w:p w14:paraId="195A7199" w14:textId="77777777" w:rsidR="00492F1E" w:rsidRDefault="00C034E6" w:rsidP="00CD6290">
      <w:pPr>
        <w:spacing w:line="360" w:lineRule="exact"/>
        <w:ind w:firstLineChars="200" w:firstLine="420"/>
      </w:pPr>
      <w:r>
        <w:t>1.</w:t>
      </w:r>
      <w:r w:rsidR="00CD6290">
        <w:rPr>
          <w:rFonts w:hint="eastAsia"/>
        </w:rPr>
        <w:t xml:space="preserve"> </w:t>
      </w:r>
      <w:r w:rsidR="00CD6290">
        <w:rPr>
          <w:rFonts w:hint="eastAsia"/>
        </w:rPr>
        <w:t>熟悉机器视觉算法中的常用图像滤波、阈值分割、形态学算法</w:t>
      </w:r>
      <w:r>
        <w:rPr>
          <w:rFonts w:hint="eastAsia"/>
        </w:rPr>
        <w:t>；</w:t>
      </w:r>
    </w:p>
    <w:p w14:paraId="3DC4CB94" w14:textId="77777777" w:rsidR="00492F1E" w:rsidRDefault="00C034E6">
      <w:pPr>
        <w:spacing w:line="360" w:lineRule="exact"/>
        <w:ind w:firstLineChars="200" w:firstLine="420"/>
      </w:pPr>
      <w:r>
        <w:t>2.</w:t>
      </w:r>
      <w:r w:rsidR="00CD6290">
        <w:rPr>
          <w:rFonts w:hint="eastAsia"/>
        </w:rPr>
        <w:t xml:space="preserve"> </w:t>
      </w:r>
      <w:r w:rsidR="00CD6290">
        <w:rPr>
          <w:rFonts w:hint="eastAsia"/>
        </w:rPr>
        <w:t>熟悉机器视觉算法中常用的目标定位算法</w:t>
      </w:r>
      <w:r>
        <w:rPr>
          <w:rFonts w:hint="eastAsia"/>
        </w:rPr>
        <w:t>；</w:t>
      </w:r>
    </w:p>
    <w:p w14:paraId="41C2D42B" w14:textId="77777777" w:rsidR="00492F1E" w:rsidRDefault="00C034E6">
      <w:pPr>
        <w:spacing w:line="360" w:lineRule="exact"/>
        <w:ind w:firstLineChars="200" w:firstLine="420"/>
      </w:pPr>
      <w:r>
        <w:t>3.</w:t>
      </w:r>
      <w:r w:rsidR="00CD6290">
        <w:rPr>
          <w:rFonts w:hint="eastAsia"/>
        </w:rPr>
        <w:t xml:space="preserve"> </w:t>
      </w:r>
      <w:r w:rsidR="00CD6290">
        <w:rPr>
          <w:rFonts w:hint="eastAsia"/>
        </w:rPr>
        <w:t>熟悉机器视觉算法中常用的边缘检测、直线拟合算法</w:t>
      </w:r>
      <w:r>
        <w:rPr>
          <w:rFonts w:hint="eastAsia"/>
        </w:rPr>
        <w:t>；</w:t>
      </w:r>
    </w:p>
    <w:p w14:paraId="6A524292" w14:textId="77777777" w:rsidR="00492F1E" w:rsidRDefault="00C034E6">
      <w:pPr>
        <w:spacing w:line="360" w:lineRule="exact"/>
        <w:ind w:firstLineChars="200" w:firstLine="420"/>
      </w:pPr>
      <w:r>
        <w:t>4.</w:t>
      </w:r>
      <w:r w:rsidR="00CD6290">
        <w:rPr>
          <w:rFonts w:hint="eastAsia"/>
        </w:rPr>
        <w:t xml:space="preserve"> </w:t>
      </w:r>
      <w:r w:rsidR="00CD6290">
        <w:rPr>
          <w:rFonts w:hint="eastAsia"/>
        </w:rPr>
        <w:t>能够综合运用所学知识解决一些简单的实际问题。</w:t>
      </w:r>
    </w:p>
    <w:p w14:paraId="70D0C9C8" w14:textId="77777777" w:rsidR="00492F1E" w:rsidRDefault="00492F1E">
      <w:pPr>
        <w:spacing w:line="400" w:lineRule="exact"/>
        <w:rPr>
          <w:b/>
          <w:sz w:val="24"/>
        </w:rPr>
      </w:pPr>
    </w:p>
    <w:p w14:paraId="14D9E955" w14:textId="77777777" w:rsidR="00492F1E" w:rsidRDefault="00C034E6">
      <w:pPr>
        <w:spacing w:line="400" w:lineRule="exact"/>
      </w:pPr>
      <w:r>
        <w:rPr>
          <w:rFonts w:hint="eastAsia"/>
          <w:b/>
          <w:sz w:val="22"/>
          <w:szCs w:val="22"/>
        </w:rPr>
        <w:t>二、实验</w:t>
      </w:r>
      <w:r>
        <w:rPr>
          <w:rFonts w:hint="eastAsia"/>
          <w:b/>
          <w:sz w:val="22"/>
          <w:szCs w:val="22"/>
          <w:lang w:eastAsia="zh-Hans"/>
        </w:rPr>
        <w:t>内容</w:t>
      </w:r>
    </w:p>
    <w:p w14:paraId="06D9161C" w14:textId="77777777" w:rsidR="00492F1E" w:rsidRDefault="00C034E6">
      <w:pPr>
        <w:spacing w:line="360" w:lineRule="auto"/>
        <w:ind w:firstLineChars="200" w:firstLine="42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CD6290">
        <w:rPr>
          <w:rFonts w:hint="eastAsia"/>
          <w:b/>
          <w:bCs/>
          <w:lang w:eastAsia="zh-Hans"/>
        </w:rPr>
        <w:t>目标定位</w:t>
      </w:r>
    </w:p>
    <w:p w14:paraId="5131D470" w14:textId="77777777" w:rsidR="00492F1E" w:rsidRDefault="001D541E" w:rsidP="001D541E">
      <w:pPr>
        <w:adjustRightInd w:val="0"/>
        <w:snapToGrid w:val="0"/>
        <w:spacing w:line="360" w:lineRule="auto"/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1</w:t>
      </w:r>
      <w:r>
        <w:rPr>
          <w:rFonts w:ascii="Cambria Math" w:hAnsi="Cambria Math"/>
          <w:lang w:eastAsia="zh-Hans"/>
        </w:rPr>
        <w:t xml:space="preserve">.1 </w:t>
      </w:r>
      <w:r w:rsidR="00CD6290">
        <w:rPr>
          <w:rFonts w:ascii="Cambria Math" w:hAnsi="Cambria Math"/>
          <w:lang w:eastAsia="zh-Hans"/>
        </w:rPr>
        <w:t>使用阈值分割算法将目标工件从图像中分离开来</w:t>
      </w:r>
      <w:r w:rsidR="00CD6290">
        <w:rPr>
          <w:rFonts w:ascii="Cambria Math" w:hAnsi="Cambria Math" w:hint="eastAsia"/>
        </w:rPr>
        <w:t>，</w:t>
      </w:r>
      <w:r w:rsidR="00CD6290">
        <w:rPr>
          <w:rFonts w:ascii="Cambria Math" w:hAnsi="Cambria Math"/>
          <w:lang w:eastAsia="zh-Hans"/>
        </w:rPr>
        <w:t>并结合形态学算法给出各个工件在图像中的准确位置</w:t>
      </w:r>
      <w:r w:rsidR="00CD6290">
        <w:rPr>
          <w:rFonts w:ascii="Cambria Math" w:hAnsi="Cambria Math" w:hint="eastAsia"/>
        </w:rPr>
        <w:t>。</w:t>
      </w:r>
    </w:p>
    <w:p w14:paraId="7FAFA33A" w14:textId="77777777" w:rsidR="00CD6290" w:rsidRPr="00CD6290" w:rsidRDefault="001D541E" w:rsidP="00E33CA9">
      <w:pPr>
        <w:adjustRightInd w:val="0"/>
        <w:snapToGrid w:val="0"/>
        <w:spacing w:after="240" w:line="360" w:lineRule="auto"/>
        <w:ind w:firstLineChars="200" w:firstLine="420"/>
        <w:rPr>
          <w:rFonts w:ascii="Cambria Math" w:hAnsi="Cambria Math"/>
          <w:lang w:eastAsia="zh-Hans"/>
        </w:rPr>
      </w:pPr>
      <w:r>
        <w:rPr>
          <w:rFonts w:ascii="Cambria Math" w:hAnsi="Cambria Math"/>
        </w:rPr>
        <w:t xml:space="preserve">1.2 </w:t>
      </w:r>
      <w:r w:rsidR="00CD6290">
        <w:rPr>
          <w:rFonts w:ascii="Cambria Math" w:hAnsi="Cambria Math"/>
        </w:rPr>
        <w:t>结合工件的整体尺寸信息</w:t>
      </w:r>
      <w:r w:rsidR="00CD6290">
        <w:rPr>
          <w:rFonts w:ascii="Cambria Math" w:hAnsi="Cambria Math" w:hint="eastAsia"/>
        </w:rPr>
        <w:t>，</w:t>
      </w:r>
      <w:proofErr w:type="gramStart"/>
      <w:r w:rsidR="00CD6290">
        <w:rPr>
          <w:rFonts w:ascii="Cambria Math" w:hAnsi="Cambria Math"/>
        </w:rPr>
        <w:t>对线扫相机</w:t>
      </w:r>
      <w:proofErr w:type="gramEnd"/>
      <w:r w:rsidR="00CD6290">
        <w:rPr>
          <w:rFonts w:ascii="Cambria Math" w:hAnsi="Cambria Math"/>
        </w:rPr>
        <w:t>图像进行自适应切割</w:t>
      </w:r>
      <w:r w:rsidR="00CD6290">
        <w:rPr>
          <w:rFonts w:ascii="Cambria Math" w:hAnsi="Cambria Math" w:hint="eastAsia"/>
        </w:rPr>
        <w:t>，</w:t>
      </w:r>
      <w:r w:rsidR="00CD6290">
        <w:rPr>
          <w:rFonts w:ascii="Cambria Math" w:hAnsi="Cambria Math"/>
        </w:rPr>
        <w:t>还原完整工件</w:t>
      </w:r>
      <w:r w:rsidR="00CD6290">
        <w:rPr>
          <w:rFonts w:ascii="Cambria Math" w:hAnsi="Cambria Math" w:hint="eastAsia"/>
        </w:rPr>
        <w:t>。</w:t>
      </w:r>
    </w:p>
    <w:p w14:paraId="1015E069" w14:textId="77777777" w:rsidR="00492F1E" w:rsidRDefault="001D541E" w:rsidP="001D541E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边缘检测</w:t>
      </w:r>
      <w:r>
        <w:rPr>
          <w:rFonts w:ascii="Cambria Math" w:hAnsi="Cambria Math" w:hint="eastAsia"/>
          <w:b/>
          <w:bCs/>
        </w:rPr>
        <w:t>&amp;</w:t>
      </w:r>
      <w:r>
        <w:rPr>
          <w:rFonts w:ascii="Cambria Math" w:hAnsi="Cambria Math" w:hint="eastAsia"/>
          <w:b/>
          <w:bCs/>
          <w:lang w:eastAsia="zh-Hans"/>
        </w:rPr>
        <w:t>直线拟合</w:t>
      </w:r>
      <w:r w:rsidR="00C034E6">
        <w:rPr>
          <w:rFonts w:ascii="Cambria Math" w:hAnsi="Cambria Math"/>
          <w:b/>
          <w:bCs/>
          <w:lang w:eastAsia="zh-Hans"/>
        </w:rPr>
        <w:t>。</w:t>
      </w:r>
    </w:p>
    <w:p w14:paraId="324EC4D5" w14:textId="77777777" w:rsidR="001D541E" w:rsidRDefault="001D541E" w:rsidP="001D541E">
      <w:pPr>
        <w:adjustRightInd w:val="0"/>
        <w:snapToGrid w:val="0"/>
        <w:spacing w:line="360" w:lineRule="auto"/>
        <w:ind w:left="420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/>
          <w:szCs w:val="21"/>
          <w:lang w:eastAsia="zh-Hans"/>
        </w:rPr>
        <w:t xml:space="preserve">2.1 </w:t>
      </w:r>
      <w:r>
        <w:rPr>
          <w:rFonts w:ascii="Cambria Math" w:hAnsi="Cambria Math"/>
          <w:szCs w:val="21"/>
          <w:lang w:eastAsia="zh-Hans"/>
        </w:rPr>
        <w:t>结合预先给定的检测目标信息</w:t>
      </w:r>
      <w:r>
        <w:rPr>
          <w:rFonts w:ascii="Cambria Math" w:hAnsi="Cambria Math" w:hint="eastAsia"/>
          <w:szCs w:val="21"/>
        </w:rPr>
        <w:t>，</w:t>
      </w:r>
      <w:r>
        <w:rPr>
          <w:rFonts w:ascii="Cambria Math" w:hAnsi="Cambria Math"/>
          <w:szCs w:val="21"/>
          <w:lang w:eastAsia="zh-Hans"/>
        </w:rPr>
        <w:t>准确地提取目标边缘</w:t>
      </w:r>
      <w:r>
        <w:rPr>
          <w:rFonts w:ascii="Cambria Math" w:hAnsi="Cambria Math" w:hint="eastAsia"/>
          <w:szCs w:val="21"/>
        </w:rPr>
        <w:t>。</w:t>
      </w:r>
    </w:p>
    <w:p w14:paraId="12E1EB0F" w14:textId="77777777" w:rsidR="001D541E" w:rsidRPr="001D541E" w:rsidRDefault="001D541E" w:rsidP="00E33CA9">
      <w:pPr>
        <w:adjustRightInd w:val="0"/>
        <w:snapToGrid w:val="0"/>
        <w:spacing w:after="240" w:line="360" w:lineRule="auto"/>
        <w:ind w:left="420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 w:hint="eastAsia"/>
          <w:szCs w:val="21"/>
          <w:lang w:eastAsia="zh-Hans"/>
        </w:rPr>
        <w:t>2</w:t>
      </w:r>
      <w:r>
        <w:rPr>
          <w:rFonts w:ascii="Cambria Math" w:hAnsi="Cambria Math"/>
          <w:szCs w:val="21"/>
          <w:lang w:eastAsia="zh-Hans"/>
        </w:rPr>
        <w:t xml:space="preserve">.2 </w:t>
      </w:r>
      <w:r>
        <w:rPr>
          <w:rFonts w:ascii="Cambria Math" w:hAnsi="Cambria Math"/>
          <w:szCs w:val="21"/>
          <w:lang w:eastAsia="zh-Hans"/>
        </w:rPr>
        <w:t>通过对目标边缘点进行拟合</w:t>
      </w:r>
      <w:r>
        <w:rPr>
          <w:rFonts w:ascii="Cambria Math" w:hAnsi="Cambria Math" w:hint="eastAsia"/>
          <w:szCs w:val="21"/>
        </w:rPr>
        <w:t>，</w:t>
      </w:r>
      <w:r>
        <w:rPr>
          <w:rFonts w:ascii="Cambria Math" w:hAnsi="Cambria Math"/>
          <w:szCs w:val="21"/>
          <w:lang w:eastAsia="zh-Hans"/>
        </w:rPr>
        <w:t>得到目标的直线方程</w:t>
      </w:r>
      <w:r>
        <w:rPr>
          <w:rFonts w:ascii="Cambria Math" w:hAnsi="Cambria Math" w:hint="eastAsia"/>
          <w:szCs w:val="21"/>
        </w:rPr>
        <w:t>。</w:t>
      </w:r>
    </w:p>
    <w:p w14:paraId="00036376" w14:textId="77777777" w:rsidR="00E33CA9" w:rsidRPr="00E33CA9" w:rsidRDefault="00E33CA9" w:rsidP="00E33CA9">
      <w:pPr>
        <w:numPr>
          <w:ilvl w:val="0"/>
          <w:numId w:val="1"/>
        </w:numPr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hint="eastAsia"/>
          <w:b/>
          <w:bCs/>
          <w:lang w:eastAsia="zh-Hans"/>
        </w:rPr>
        <w:t>目标尺寸检测</w:t>
      </w:r>
    </w:p>
    <w:p w14:paraId="1D0B6482" w14:textId="77777777" w:rsidR="00492F1E" w:rsidRDefault="00E33CA9">
      <w:pPr>
        <w:ind w:firstLineChars="200" w:firstLine="420"/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 </w:t>
      </w:r>
      <w:r>
        <w:rPr>
          <w:lang w:eastAsia="zh-Hans"/>
        </w:rPr>
        <w:t>结合检测目标的直线方程</w:t>
      </w:r>
      <w:r>
        <w:rPr>
          <w:rFonts w:hint="eastAsia"/>
        </w:rPr>
        <w:t>，</w:t>
      </w:r>
      <w:r>
        <w:rPr>
          <w:lang w:eastAsia="zh-Hans"/>
        </w:rPr>
        <w:t>计算各个检测尺寸的值</w:t>
      </w:r>
      <w:r>
        <w:rPr>
          <w:rFonts w:hint="eastAsia"/>
        </w:rPr>
        <w:t>。</w:t>
      </w:r>
    </w:p>
    <w:p w14:paraId="591BA35F" w14:textId="77777777" w:rsidR="00926793" w:rsidRDefault="00926793" w:rsidP="00926793">
      <w:pPr>
        <w:spacing w:line="400" w:lineRule="exact"/>
        <w:rPr>
          <w:b/>
          <w:sz w:val="22"/>
          <w:szCs w:val="22"/>
        </w:rPr>
      </w:pPr>
      <w:r w:rsidRPr="00926793">
        <w:rPr>
          <w:b/>
          <w:sz w:val="22"/>
          <w:szCs w:val="22"/>
        </w:rPr>
        <w:t>三</w:t>
      </w:r>
      <w:r w:rsidRPr="00926793">
        <w:rPr>
          <w:rFonts w:hint="eastAsia"/>
          <w:b/>
          <w:sz w:val="22"/>
          <w:szCs w:val="22"/>
        </w:rPr>
        <w:t>、</w:t>
      </w:r>
      <w:r>
        <w:rPr>
          <w:rFonts w:hint="eastAsia"/>
          <w:b/>
          <w:sz w:val="22"/>
          <w:szCs w:val="22"/>
        </w:rPr>
        <w:t>实验中的参数</w:t>
      </w:r>
    </w:p>
    <w:p w14:paraId="14575A81" w14:textId="77777777" w:rsidR="00926793" w:rsidRDefault="00926793" w:rsidP="00926793">
      <w:pPr>
        <w:spacing w:line="360" w:lineRule="auto"/>
        <w:ind w:firstLineChars="200" w:firstLine="42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eastAsia="zh-Hans"/>
        </w:rPr>
        <w:t>单位像素尺寸</w:t>
      </w:r>
    </w:p>
    <w:p w14:paraId="7637C0B4" w14:textId="77777777" w:rsidR="00926793" w:rsidRDefault="00926793" w:rsidP="00926793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  <w:lang w:eastAsia="zh-Hans"/>
        </w:rPr>
        <w:t>水平</w:t>
      </w:r>
      <w:r w:rsidRPr="00926793">
        <w:rPr>
          <w:rFonts w:hint="eastAsia"/>
          <w:bCs/>
          <w:lang w:eastAsia="zh-Hans"/>
        </w:rPr>
        <w:t>方向</w:t>
      </w:r>
      <w:r w:rsidRPr="00926793">
        <w:rPr>
          <w:rFonts w:hint="eastAsia"/>
          <w:bCs/>
        </w:rPr>
        <w:t>：</w:t>
      </w:r>
      <w:r>
        <w:rPr>
          <w:rFonts w:hint="eastAsia"/>
          <w:bCs/>
        </w:rPr>
        <w:t>0</w:t>
      </w:r>
      <w:r>
        <w:rPr>
          <w:bCs/>
        </w:rPr>
        <w:t>.0027mm/</w:t>
      </w:r>
      <w:r>
        <w:rPr>
          <w:bCs/>
        </w:rPr>
        <w:t>像素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bCs/>
        </w:rPr>
        <w:t>垂直方向</w:t>
      </w:r>
      <w:r>
        <w:rPr>
          <w:rFonts w:hint="eastAsia"/>
          <w:bCs/>
        </w:rPr>
        <w:t>：</w:t>
      </w:r>
      <w:r>
        <w:rPr>
          <w:rFonts w:hint="eastAsia"/>
          <w:bCs/>
        </w:rPr>
        <w:t>0</w:t>
      </w:r>
      <w:r>
        <w:rPr>
          <w:bCs/>
        </w:rPr>
        <w:t>.0025mm/</w:t>
      </w:r>
      <w:r>
        <w:rPr>
          <w:bCs/>
        </w:rPr>
        <w:t>像素</w:t>
      </w:r>
    </w:p>
    <w:p w14:paraId="53E8C249" w14:textId="77777777" w:rsidR="00693456" w:rsidRDefault="00693456" w:rsidP="00693456">
      <w:pPr>
        <w:spacing w:line="360" w:lineRule="auto"/>
        <w:ind w:firstLineChars="200" w:firstLine="422"/>
        <w:rPr>
          <w:b/>
          <w:bCs/>
          <w:lang w:eastAsia="zh-Hans"/>
        </w:rPr>
      </w:pPr>
      <w:r w:rsidRPr="00693456">
        <w:rPr>
          <w:rFonts w:hint="eastAsia"/>
          <w:b/>
          <w:bCs/>
          <w:lang w:eastAsia="zh-Hans"/>
        </w:rPr>
        <w:t>2</w:t>
      </w:r>
      <w:r w:rsidRPr="00693456">
        <w:rPr>
          <w:rFonts w:hint="eastAsia"/>
          <w:b/>
          <w:bCs/>
          <w:lang w:eastAsia="zh-Hans"/>
        </w:rPr>
        <w:t>、</w:t>
      </w:r>
      <w:r w:rsidRPr="00693456">
        <w:rPr>
          <w:b/>
          <w:bCs/>
          <w:lang w:eastAsia="zh-Hans"/>
        </w:rPr>
        <w:t>检测目标</w:t>
      </w:r>
    </w:p>
    <w:p w14:paraId="23723EF7" w14:textId="77777777" w:rsidR="00693456" w:rsidRPr="00693456" w:rsidRDefault="00693456" w:rsidP="00693456">
      <w:pPr>
        <w:spacing w:line="360" w:lineRule="auto"/>
        <w:rPr>
          <w:b/>
          <w:bCs/>
          <w:lang w:eastAsia="zh-Hans"/>
        </w:rPr>
      </w:pPr>
      <w:r>
        <w:rPr>
          <w:noProof/>
        </w:rPr>
        <w:drawing>
          <wp:inline distT="0" distB="0" distL="0" distR="0" wp14:anchorId="36130413" wp14:editId="12903043">
            <wp:extent cx="5760085" cy="2303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1765"/>
        <w:gridCol w:w="1765"/>
        <w:gridCol w:w="1899"/>
        <w:gridCol w:w="1703"/>
      </w:tblGrid>
      <w:tr w:rsidR="00693456" w14:paraId="7C6466CD" w14:textId="77777777" w:rsidTr="002401AA">
        <w:tc>
          <w:tcPr>
            <w:tcW w:w="1765" w:type="dxa"/>
          </w:tcPr>
          <w:p w14:paraId="70E65867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检测对象编号</w:t>
            </w:r>
            <w:r>
              <w:rPr>
                <w:rFonts w:hint="eastAsia"/>
              </w:rPr>
              <w:t>1</w:t>
            </w:r>
          </w:p>
        </w:tc>
        <w:tc>
          <w:tcPr>
            <w:tcW w:w="1765" w:type="dxa"/>
          </w:tcPr>
          <w:p w14:paraId="4FDA5CFB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检测对象编号</w:t>
            </w:r>
            <w:r>
              <w:rPr>
                <w:rFonts w:hint="eastAsia"/>
              </w:rPr>
              <w:t>2</w:t>
            </w:r>
          </w:p>
        </w:tc>
        <w:tc>
          <w:tcPr>
            <w:tcW w:w="1899" w:type="dxa"/>
          </w:tcPr>
          <w:p w14:paraId="072DE2E0" w14:textId="77777777" w:rsidR="00693456" w:rsidRDefault="00693456" w:rsidP="00693456">
            <w:pPr>
              <w:spacing w:line="360" w:lineRule="exact"/>
              <w:jc w:val="center"/>
            </w:pPr>
            <w:r>
              <w:rPr>
                <w:rFonts w:hint="eastAsia"/>
              </w:rPr>
              <w:t>标准值（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06656F1D" w14:textId="77777777" w:rsidR="00693456" w:rsidRDefault="00693456" w:rsidP="002401AA">
            <w:pPr>
              <w:spacing w:line="360" w:lineRule="exact"/>
              <w:jc w:val="center"/>
            </w:pPr>
            <w:r>
              <w:t>公差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693456" w14:paraId="033BED89" w14:textId="77777777" w:rsidTr="002401AA">
        <w:tc>
          <w:tcPr>
            <w:tcW w:w="1765" w:type="dxa"/>
          </w:tcPr>
          <w:p w14:paraId="32C8BA50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42</w:t>
            </w:r>
          </w:p>
        </w:tc>
        <w:tc>
          <w:tcPr>
            <w:tcW w:w="1765" w:type="dxa"/>
          </w:tcPr>
          <w:p w14:paraId="59A06202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899" w:type="dxa"/>
          </w:tcPr>
          <w:p w14:paraId="78DCC37C" w14:textId="77777777" w:rsidR="00693456" w:rsidRDefault="00693456" w:rsidP="002401AA">
            <w:pPr>
              <w:spacing w:line="360" w:lineRule="exact"/>
              <w:jc w:val="center"/>
            </w:pPr>
            <w:r>
              <w:t>1.50</w:t>
            </w:r>
          </w:p>
        </w:tc>
        <w:tc>
          <w:tcPr>
            <w:tcW w:w="1703" w:type="dxa"/>
          </w:tcPr>
          <w:p w14:paraId="4844674E" w14:textId="77777777" w:rsidR="00693456" w:rsidRDefault="00693456" w:rsidP="002401AA">
            <w:pPr>
              <w:spacing w:line="360" w:lineRule="exact"/>
              <w:jc w:val="center"/>
            </w:pPr>
            <w:r>
              <w:t>0.20</w:t>
            </w:r>
          </w:p>
        </w:tc>
      </w:tr>
      <w:tr w:rsidR="00693456" w14:paraId="5B335B24" w14:textId="77777777" w:rsidTr="002401AA">
        <w:tc>
          <w:tcPr>
            <w:tcW w:w="1765" w:type="dxa"/>
          </w:tcPr>
          <w:p w14:paraId="2D145E36" w14:textId="77777777" w:rsidR="00693456" w:rsidRDefault="00693456" w:rsidP="00693456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765" w:type="dxa"/>
          </w:tcPr>
          <w:p w14:paraId="016F155D" w14:textId="77777777" w:rsidR="00693456" w:rsidRDefault="00693456" w:rsidP="00693456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899" w:type="dxa"/>
          </w:tcPr>
          <w:p w14:paraId="1D934FCD" w14:textId="77777777" w:rsidR="00693456" w:rsidRDefault="00693456" w:rsidP="002401AA">
            <w:pPr>
              <w:spacing w:line="360" w:lineRule="exact"/>
              <w:jc w:val="center"/>
            </w:pPr>
            <w:r>
              <w:t>7.98</w:t>
            </w:r>
          </w:p>
        </w:tc>
        <w:tc>
          <w:tcPr>
            <w:tcW w:w="1703" w:type="dxa"/>
          </w:tcPr>
          <w:p w14:paraId="37693C19" w14:textId="77777777" w:rsidR="00693456" w:rsidRDefault="00693456" w:rsidP="002401AA">
            <w:pPr>
              <w:spacing w:line="360" w:lineRule="exact"/>
              <w:jc w:val="center"/>
            </w:pPr>
            <w:r>
              <w:t>0.25</w:t>
            </w:r>
          </w:p>
        </w:tc>
      </w:tr>
      <w:tr w:rsidR="00693456" w14:paraId="29A503E2" w14:textId="77777777" w:rsidTr="002401AA">
        <w:tc>
          <w:tcPr>
            <w:tcW w:w="1765" w:type="dxa"/>
          </w:tcPr>
          <w:p w14:paraId="5C3C6452" w14:textId="77777777" w:rsidR="00693456" w:rsidRDefault="00693456" w:rsidP="00693456">
            <w:pPr>
              <w:spacing w:line="360" w:lineRule="exact"/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44</w:t>
            </w:r>
          </w:p>
        </w:tc>
        <w:tc>
          <w:tcPr>
            <w:tcW w:w="1765" w:type="dxa"/>
          </w:tcPr>
          <w:p w14:paraId="13E17B61" w14:textId="77777777" w:rsidR="00693456" w:rsidRDefault="00693456" w:rsidP="00693456">
            <w:pPr>
              <w:spacing w:line="360" w:lineRule="exact"/>
              <w:jc w:val="center"/>
            </w:pPr>
            <w:r>
              <w:t>445</w:t>
            </w:r>
          </w:p>
        </w:tc>
        <w:tc>
          <w:tcPr>
            <w:tcW w:w="1899" w:type="dxa"/>
          </w:tcPr>
          <w:p w14:paraId="4C46E6B2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03" w:type="dxa"/>
          </w:tcPr>
          <w:p w14:paraId="570D05D1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93456" w14:paraId="03E4BA93" w14:textId="77777777" w:rsidTr="002401AA">
        <w:tc>
          <w:tcPr>
            <w:tcW w:w="1765" w:type="dxa"/>
          </w:tcPr>
          <w:p w14:paraId="3A92D097" w14:textId="77777777" w:rsidR="00693456" w:rsidRDefault="00693456" w:rsidP="00693456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1765" w:type="dxa"/>
          </w:tcPr>
          <w:p w14:paraId="2D590261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48</w:t>
            </w:r>
          </w:p>
        </w:tc>
        <w:tc>
          <w:tcPr>
            <w:tcW w:w="1899" w:type="dxa"/>
          </w:tcPr>
          <w:p w14:paraId="4ABD0EB1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03" w:type="dxa"/>
          </w:tcPr>
          <w:p w14:paraId="51E972C4" w14:textId="77777777" w:rsidR="00693456" w:rsidRDefault="00693456" w:rsidP="002401AA">
            <w:pPr>
              <w:spacing w:line="360" w:lineRule="exact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D6460E" w14:textId="77777777" w:rsidR="00926793" w:rsidRPr="00926793" w:rsidRDefault="00926793" w:rsidP="00926793">
      <w:pPr>
        <w:spacing w:line="360" w:lineRule="auto"/>
        <w:ind w:firstLineChars="200" w:firstLine="420"/>
        <w:rPr>
          <w:bCs/>
          <w:lang w:eastAsia="zh-Hans"/>
        </w:rPr>
      </w:pPr>
    </w:p>
    <w:p w14:paraId="4F4A912E" w14:textId="77777777" w:rsidR="00926793" w:rsidRDefault="00926793" w:rsidP="00926793">
      <w:pPr>
        <w:spacing w:line="400" w:lineRule="exact"/>
        <w:rPr>
          <w:b/>
          <w:sz w:val="22"/>
          <w:szCs w:val="22"/>
        </w:rPr>
      </w:pPr>
    </w:p>
    <w:p w14:paraId="7AB0628E" w14:textId="77777777" w:rsidR="00926793" w:rsidRPr="00926793" w:rsidRDefault="00926793" w:rsidP="00926793">
      <w:pPr>
        <w:spacing w:line="400" w:lineRule="exact"/>
        <w:rPr>
          <w:b/>
          <w:sz w:val="22"/>
          <w:szCs w:val="22"/>
        </w:rPr>
      </w:pPr>
    </w:p>
    <w:p w14:paraId="5BC1E16A" w14:textId="77777777" w:rsidR="00E33CA9" w:rsidRDefault="00E33CA9">
      <w:pPr>
        <w:ind w:firstLineChars="200" w:firstLine="422"/>
        <w:rPr>
          <w:b/>
        </w:rPr>
      </w:pPr>
    </w:p>
    <w:p w14:paraId="37F174DA" w14:textId="77777777" w:rsidR="00492F1E" w:rsidRDefault="00C034E6">
      <w:pPr>
        <w:spacing w:line="360" w:lineRule="exact"/>
        <w:ind w:firstLineChars="202" w:firstLine="426"/>
        <w:jc w:val="left"/>
        <w:rPr>
          <w:b/>
          <w:lang w:eastAsia="zh-Hans"/>
        </w:rPr>
      </w:pPr>
      <w:r>
        <w:rPr>
          <w:b/>
        </w:rPr>
        <w:t>——</w:t>
      </w:r>
      <w:r>
        <w:rPr>
          <w:rFonts w:hint="eastAsia"/>
          <w:b/>
          <w:lang w:eastAsia="zh-Hans"/>
        </w:rPr>
        <w:t>当你撰写实验报告时</w:t>
      </w:r>
      <w:r>
        <w:rPr>
          <w:b/>
          <w:lang w:eastAsia="zh-Hans"/>
        </w:rPr>
        <w:t>，</w:t>
      </w:r>
      <w:r>
        <w:rPr>
          <w:rFonts w:hint="eastAsia"/>
          <w:b/>
          <w:lang w:eastAsia="zh-Hans"/>
        </w:rPr>
        <w:t>请附上</w:t>
      </w:r>
      <w:r>
        <w:rPr>
          <w:b/>
          <w:lang w:eastAsia="zh-Hans"/>
        </w:rPr>
        <w:t>：</w:t>
      </w:r>
    </w:p>
    <w:p w14:paraId="451CA4C3" w14:textId="77777777" w:rsidR="00492F1E" w:rsidRDefault="00C034E6">
      <w:pPr>
        <w:numPr>
          <w:ilvl w:val="0"/>
          <w:numId w:val="2"/>
        </w:numPr>
        <w:spacing w:line="360" w:lineRule="exact"/>
        <w:ind w:firstLineChars="202" w:firstLine="426"/>
        <w:jc w:val="left"/>
      </w:pPr>
      <w:r>
        <w:rPr>
          <w:rFonts w:hint="eastAsia"/>
          <w:b/>
          <w:color w:val="0000FF"/>
          <w:lang w:eastAsia="zh-Hans"/>
        </w:rPr>
        <w:t>带有注释的</w:t>
      </w:r>
      <w:r>
        <w:rPr>
          <w:rFonts w:hint="eastAsia"/>
        </w:rPr>
        <w:t>程序源代码</w:t>
      </w:r>
      <w:r>
        <w:t>；</w:t>
      </w:r>
    </w:p>
    <w:p w14:paraId="76E9B74F" w14:textId="77777777" w:rsidR="00492F1E" w:rsidRDefault="00C034E6">
      <w:pPr>
        <w:numPr>
          <w:ilvl w:val="0"/>
          <w:numId w:val="2"/>
        </w:numPr>
        <w:spacing w:line="360" w:lineRule="exact"/>
        <w:ind w:firstLineChars="202" w:firstLine="424"/>
        <w:jc w:val="left"/>
      </w:pPr>
      <w:r>
        <w:rPr>
          <w:rFonts w:hint="eastAsia"/>
          <w:lang w:eastAsia="zh-Hans"/>
        </w:rPr>
        <w:t>相关的图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以及必要的文字说明</w:t>
      </w:r>
      <w:r>
        <w:rPr>
          <w:rFonts w:hint="eastAsia"/>
        </w:rPr>
        <w:t>。</w:t>
      </w:r>
    </w:p>
    <w:p w14:paraId="7F2A562B" w14:textId="77777777" w:rsidR="00E33CA9" w:rsidRDefault="00E33CA9">
      <w:pPr>
        <w:numPr>
          <w:ilvl w:val="0"/>
          <w:numId w:val="2"/>
        </w:numPr>
        <w:spacing w:line="360" w:lineRule="exact"/>
        <w:ind w:firstLineChars="202" w:firstLine="424"/>
        <w:jc w:val="left"/>
      </w:pPr>
      <w:r>
        <w:t>给出具</w:t>
      </w:r>
      <w:r w:rsidR="00E5674B">
        <w:t>体的结果</w:t>
      </w:r>
      <w:r>
        <w:t>表</w:t>
      </w:r>
      <w:r w:rsidR="00E5674B">
        <w:t>格</w:t>
      </w:r>
    </w:p>
    <w:p w14:paraId="1638B539" w14:textId="77777777" w:rsidR="00477D3D" w:rsidRDefault="00477D3D" w:rsidP="00477D3D">
      <w:pPr>
        <w:spacing w:line="360" w:lineRule="exact"/>
        <w:ind w:left="424"/>
        <w:jc w:val="left"/>
      </w:pP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1731"/>
        <w:gridCol w:w="1765"/>
        <w:gridCol w:w="1765"/>
        <w:gridCol w:w="1899"/>
        <w:gridCol w:w="1703"/>
      </w:tblGrid>
      <w:tr w:rsidR="00E5674B" w14:paraId="37595BC5" w14:textId="77777777" w:rsidTr="00E5674B">
        <w:tc>
          <w:tcPr>
            <w:tcW w:w="1731" w:type="dxa"/>
          </w:tcPr>
          <w:p w14:paraId="188CFA17" w14:textId="77777777" w:rsidR="00E5674B" w:rsidRDefault="00E5674B" w:rsidP="00E33CA9">
            <w:pPr>
              <w:spacing w:line="360" w:lineRule="exact"/>
              <w:jc w:val="left"/>
            </w:pPr>
            <w:r>
              <w:rPr>
                <w:rFonts w:hint="eastAsia"/>
              </w:rPr>
              <w:t>工件编号</w:t>
            </w:r>
          </w:p>
        </w:tc>
        <w:tc>
          <w:tcPr>
            <w:tcW w:w="1765" w:type="dxa"/>
          </w:tcPr>
          <w:p w14:paraId="7363088A" w14:textId="77777777" w:rsidR="00E5674B" w:rsidRDefault="00E5674B" w:rsidP="00E33CA9">
            <w:pPr>
              <w:spacing w:line="360" w:lineRule="exact"/>
              <w:jc w:val="center"/>
            </w:pPr>
            <w:r>
              <w:rPr>
                <w:rFonts w:hint="eastAsia"/>
              </w:rPr>
              <w:t>检测对象编号</w:t>
            </w:r>
            <w:r>
              <w:rPr>
                <w:rFonts w:hint="eastAsia"/>
              </w:rPr>
              <w:t>1</w:t>
            </w:r>
          </w:p>
        </w:tc>
        <w:tc>
          <w:tcPr>
            <w:tcW w:w="1765" w:type="dxa"/>
          </w:tcPr>
          <w:p w14:paraId="394B7B36" w14:textId="77777777" w:rsidR="00E5674B" w:rsidRDefault="00E5674B" w:rsidP="00E33CA9">
            <w:pPr>
              <w:spacing w:line="360" w:lineRule="exact"/>
              <w:jc w:val="center"/>
            </w:pPr>
            <w:r>
              <w:rPr>
                <w:rFonts w:hint="eastAsia"/>
              </w:rPr>
              <w:t>检测对象编号</w:t>
            </w:r>
            <w:r>
              <w:rPr>
                <w:rFonts w:hint="eastAsia"/>
              </w:rPr>
              <w:t>2</w:t>
            </w:r>
          </w:p>
        </w:tc>
        <w:tc>
          <w:tcPr>
            <w:tcW w:w="1899" w:type="dxa"/>
          </w:tcPr>
          <w:p w14:paraId="1FC2A1CF" w14:textId="77777777" w:rsidR="00E5674B" w:rsidRDefault="00E5674B" w:rsidP="00E33CA9">
            <w:pPr>
              <w:spacing w:line="360" w:lineRule="exact"/>
              <w:jc w:val="center"/>
            </w:pPr>
            <w:r>
              <w:rPr>
                <w:rFonts w:hint="eastAsia"/>
              </w:rPr>
              <w:t>测量值（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03" w:type="dxa"/>
          </w:tcPr>
          <w:p w14:paraId="08C637DA" w14:textId="77777777" w:rsidR="00E5674B" w:rsidRDefault="00E5674B" w:rsidP="00E33CA9">
            <w:pPr>
              <w:spacing w:line="360" w:lineRule="exact"/>
              <w:jc w:val="center"/>
            </w:pPr>
            <w:r>
              <w:rPr>
                <w:rFonts w:hint="eastAsia"/>
              </w:rPr>
              <w:t>标准值（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50414F" w14:paraId="4C55DE92" w14:textId="77777777" w:rsidTr="00E5674B">
        <w:tc>
          <w:tcPr>
            <w:tcW w:w="1731" w:type="dxa"/>
            <w:vMerge w:val="restart"/>
            <w:vAlign w:val="center"/>
          </w:tcPr>
          <w:p w14:paraId="7A226988" w14:textId="77777777" w:rsidR="0050414F" w:rsidRDefault="0050414F" w:rsidP="0050414F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65" w:type="dxa"/>
          </w:tcPr>
          <w:p w14:paraId="153785DD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42</w:t>
            </w:r>
          </w:p>
        </w:tc>
        <w:tc>
          <w:tcPr>
            <w:tcW w:w="1765" w:type="dxa"/>
          </w:tcPr>
          <w:p w14:paraId="0E1721B7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899" w:type="dxa"/>
          </w:tcPr>
          <w:p w14:paraId="28752653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314C0483" w14:textId="77777777" w:rsidR="0050414F" w:rsidRDefault="0050414F" w:rsidP="0050414F">
            <w:pPr>
              <w:spacing w:line="360" w:lineRule="exact"/>
              <w:jc w:val="center"/>
            </w:pPr>
            <w:r>
              <w:t>1.50</w:t>
            </w:r>
          </w:p>
        </w:tc>
      </w:tr>
      <w:tr w:rsidR="0050414F" w14:paraId="51A9E73C" w14:textId="77777777" w:rsidTr="00E5674B">
        <w:tc>
          <w:tcPr>
            <w:tcW w:w="1731" w:type="dxa"/>
            <w:vMerge/>
          </w:tcPr>
          <w:p w14:paraId="15485DBC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1440AED8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45</w:t>
            </w:r>
          </w:p>
        </w:tc>
        <w:tc>
          <w:tcPr>
            <w:tcW w:w="1765" w:type="dxa"/>
          </w:tcPr>
          <w:p w14:paraId="10805B21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48</w:t>
            </w:r>
          </w:p>
        </w:tc>
        <w:tc>
          <w:tcPr>
            <w:tcW w:w="1899" w:type="dxa"/>
          </w:tcPr>
          <w:p w14:paraId="2734BF7B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2DA297E5" w14:textId="77777777" w:rsidR="0050414F" w:rsidRDefault="0050414F" w:rsidP="0050414F">
            <w:pPr>
              <w:spacing w:line="360" w:lineRule="exact"/>
              <w:jc w:val="center"/>
            </w:pPr>
            <w:r>
              <w:t>7.98</w:t>
            </w:r>
          </w:p>
        </w:tc>
      </w:tr>
      <w:tr w:rsidR="0050414F" w14:paraId="38C43FF4" w14:textId="77777777" w:rsidTr="00E5674B">
        <w:tc>
          <w:tcPr>
            <w:tcW w:w="1731" w:type="dxa"/>
            <w:vMerge/>
          </w:tcPr>
          <w:p w14:paraId="7E18C7BA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17B33018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765" w:type="dxa"/>
          </w:tcPr>
          <w:p w14:paraId="5048D692" w14:textId="77777777" w:rsidR="0050414F" w:rsidRDefault="0050414F" w:rsidP="0050414F">
            <w:pPr>
              <w:spacing w:line="360" w:lineRule="exact"/>
              <w:jc w:val="center"/>
            </w:pPr>
            <w:r>
              <w:t>445</w:t>
            </w:r>
          </w:p>
        </w:tc>
        <w:tc>
          <w:tcPr>
            <w:tcW w:w="1899" w:type="dxa"/>
          </w:tcPr>
          <w:p w14:paraId="155C6E51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1600D3A6" w14:textId="77777777" w:rsidR="0050414F" w:rsidRDefault="0050414F" w:rsidP="0050414F">
            <w:pPr>
              <w:spacing w:line="360" w:lineRule="exact"/>
              <w:jc w:val="center"/>
            </w:pPr>
          </w:p>
        </w:tc>
      </w:tr>
      <w:tr w:rsidR="0050414F" w14:paraId="3D3F106F" w14:textId="77777777" w:rsidTr="00E5674B">
        <w:tc>
          <w:tcPr>
            <w:tcW w:w="1731" w:type="dxa"/>
            <w:vMerge/>
          </w:tcPr>
          <w:p w14:paraId="5BD63367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437EE65C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1765" w:type="dxa"/>
          </w:tcPr>
          <w:p w14:paraId="76583F7F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48</w:t>
            </w:r>
          </w:p>
        </w:tc>
        <w:tc>
          <w:tcPr>
            <w:tcW w:w="1899" w:type="dxa"/>
          </w:tcPr>
          <w:p w14:paraId="3288D071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45B148B5" w14:textId="77777777" w:rsidR="0050414F" w:rsidRDefault="0050414F" w:rsidP="0050414F">
            <w:pPr>
              <w:spacing w:line="360" w:lineRule="exact"/>
              <w:jc w:val="center"/>
            </w:pPr>
          </w:p>
        </w:tc>
      </w:tr>
      <w:tr w:rsidR="0050414F" w14:paraId="5AF7569C" w14:textId="77777777" w:rsidTr="00E5674B">
        <w:tc>
          <w:tcPr>
            <w:tcW w:w="1731" w:type="dxa"/>
            <w:vMerge w:val="restart"/>
            <w:vAlign w:val="center"/>
          </w:tcPr>
          <w:p w14:paraId="37665382" w14:textId="77777777" w:rsidR="0050414F" w:rsidRDefault="0050414F" w:rsidP="0050414F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1765" w:type="dxa"/>
          </w:tcPr>
          <w:p w14:paraId="6B9E6C41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42</w:t>
            </w:r>
          </w:p>
        </w:tc>
        <w:tc>
          <w:tcPr>
            <w:tcW w:w="1765" w:type="dxa"/>
          </w:tcPr>
          <w:p w14:paraId="37ABE523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  <w:tc>
          <w:tcPr>
            <w:tcW w:w="1899" w:type="dxa"/>
          </w:tcPr>
          <w:p w14:paraId="58823C5E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1752B506" w14:textId="77777777" w:rsidR="0050414F" w:rsidRDefault="0050414F" w:rsidP="0050414F">
            <w:pPr>
              <w:spacing w:line="360" w:lineRule="exact"/>
              <w:jc w:val="center"/>
            </w:pPr>
            <w:r>
              <w:t>1.50</w:t>
            </w:r>
          </w:p>
        </w:tc>
      </w:tr>
      <w:tr w:rsidR="0050414F" w14:paraId="0A8ADA51" w14:textId="77777777" w:rsidTr="00E5674B">
        <w:tc>
          <w:tcPr>
            <w:tcW w:w="1731" w:type="dxa"/>
            <w:vMerge/>
          </w:tcPr>
          <w:p w14:paraId="5DC277AF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08766CB0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45</w:t>
            </w:r>
          </w:p>
        </w:tc>
        <w:tc>
          <w:tcPr>
            <w:tcW w:w="1765" w:type="dxa"/>
          </w:tcPr>
          <w:p w14:paraId="423455EF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48</w:t>
            </w:r>
          </w:p>
        </w:tc>
        <w:tc>
          <w:tcPr>
            <w:tcW w:w="1899" w:type="dxa"/>
          </w:tcPr>
          <w:p w14:paraId="6CD17BED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3B8C2597" w14:textId="77777777" w:rsidR="0050414F" w:rsidRDefault="0050414F" w:rsidP="0050414F">
            <w:pPr>
              <w:spacing w:line="360" w:lineRule="exact"/>
              <w:jc w:val="center"/>
            </w:pPr>
            <w:r>
              <w:t>7.98</w:t>
            </w:r>
          </w:p>
        </w:tc>
      </w:tr>
      <w:tr w:rsidR="0050414F" w14:paraId="539088CB" w14:textId="77777777" w:rsidTr="00E5674B">
        <w:tc>
          <w:tcPr>
            <w:tcW w:w="1731" w:type="dxa"/>
            <w:vMerge/>
          </w:tcPr>
          <w:p w14:paraId="0BE5FB58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10E80F00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765" w:type="dxa"/>
          </w:tcPr>
          <w:p w14:paraId="31943709" w14:textId="77777777" w:rsidR="0050414F" w:rsidRDefault="0050414F" w:rsidP="0050414F">
            <w:pPr>
              <w:spacing w:line="360" w:lineRule="exact"/>
              <w:jc w:val="center"/>
            </w:pPr>
            <w:r>
              <w:t>445</w:t>
            </w:r>
          </w:p>
        </w:tc>
        <w:tc>
          <w:tcPr>
            <w:tcW w:w="1899" w:type="dxa"/>
          </w:tcPr>
          <w:p w14:paraId="1E102B6A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6D5E3E7F" w14:textId="77777777" w:rsidR="0050414F" w:rsidRDefault="0050414F" w:rsidP="0050414F">
            <w:pPr>
              <w:spacing w:line="360" w:lineRule="exact"/>
              <w:jc w:val="center"/>
            </w:pPr>
          </w:p>
        </w:tc>
      </w:tr>
      <w:tr w:rsidR="0050414F" w14:paraId="44315638" w14:textId="77777777" w:rsidTr="00E5674B">
        <w:tc>
          <w:tcPr>
            <w:tcW w:w="1731" w:type="dxa"/>
            <w:vMerge/>
          </w:tcPr>
          <w:p w14:paraId="6ADCBAEC" w14:textId="77777777" w:rsidR="0050414F" w:rsidRDefault="0050414F" w:rsidP="0050414F">
            <w:pPr>
              <w:spacing w:line="360" w:lineRule="exact"/>
              <w:jc w:val="left"/>
            </w:pPr>
          </w:p>
        </w:tc>
        <w:tc>
          <w:tcPr>
            <w:tcW w:w="1765" w:type="dxa"/>
          </w:tcPr>
          <w:p w14:paraId="30FBCE25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1765" w:type="dxa"/>
          </w:tcPr>
          <w:p w14:paraId="4720362F" w14:textId="77777777" w:rsidR="0050414F" w:rsidRDefault="0050414F" w:rsidP="0050414F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  <w:r>
              <w:t>48</w:t>
            </w:r>
          </w:p>
        </w:tc>
        <w:tc>
          <w:tcPr>
            <w:tcW w:w="1899" w:type="dxa"/>
          </w:tcPr>
          <w:p w14:paraId="39CB939F" w14:textId="77777777" w:rsidR="0050414F" w:rsidRDefault="0050414F" w:rsidP="0050414F">
            <w:pPr>
              <w:spacing w:line="360" w:lineRule="exact"/>
              <w:jc w:val="center"/>
            </w:pPr>
          </w:p>
        </w:tc>
        <w:tc>
          <w:tcPr>
            <w:tcW w:w="1703" w:type="dxa"/>
          </w:tcPr>
          <w:p w14:paraId="51EB1FD7" w14:textId="77777777" w:rsidR="0050414F" w:rsidRDefault="0050414F" w:rsidP="0050414F">
            <w:pPr>
              <w:spacing w:line="360" w:lineRule="exact"/>
              <w:jc w:val="center"/>
            </w:pPr>
          </w:p>
        </w:tc>
      </w:tr>
    </w:tbl>
    <w:p w14:paraId="2CC253BB" w14:textId="685B9A56" w:rsidR="00492F1E" w:rsidRPr="00C034E6" w:rsidRDefault="00492F1E" w:rsidP="00942185">
      <w:pPr>
        <w:ind w:firstLineChars="200" w:firstLine="560"/>
        <w:rPr>
          <w:rFonts w:eastAsia="黑体"/>
          <w:sz w:val="28"/>
        </w:rPr>
      </w:pPr>
    </w:p>
    <w:sectPr w:rsidR="00492F1E" w:rsidRPr="00C034E6">
      <w:pgSz w:w="11906" w:h="16838"/>
      <w:pgMar w:top="1134" w:right="1134" w:bottom="1134" w:left="1134" w:header="567" w:footer="567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B21D" w14:textId="77777777" w:rsidR="00A85051" w:rsidRDefault="00A85051" w:rsidP="00926793">
      <w:r>
        <w:separator/>
      </w:r>
    </w:p>
  </w:endnote>
  <w:endnote w:type="continuationSeparator" w:id="0">
    <w:p w14:paraId="3186AA52" w14:textId="77777777" w:rsidR="00A85051" w:rsidRDefault="00A85051" w:rsidP="0092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CA89" w14:textId="77777777" w:rsidR="00A85051" w:rsidRDefault="00A85051" w:rsidP="00926793">
      <w:r>
        <w:separator/>
      </w:r>
    </w:p>
  </w:footnote>
  <w:footnote w:type="continuationSeparator" w:id="0">
    <w:p w14:paraId="178A003E" w14:textId="77777777" w:rsidR="00A85051" w:rsidRDefault="00A85051" w:rsidP="00926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EF9F"/>
    <w:multiLevelType w:val="singleLevel"/>
    <w:tmpl w:val="6254EF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254F454"/>
    <w:multiLevelType w:val="singleLevel"/>
    <w:tmpl w:val="6254F45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2550922"/>
    <w:multiLevelType w:val="singleLevel"/>
    <w:tmpl w:val="6255092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62550DFA"/>
    <w:multiLevelType w:val="singleLevel"/>
    <w:tmpl w:val="62550DFA"/>
    <w:lvl w:ilvl="0">
      <w:start w:val="1"/>
      <w:numFmt w:val="decimal"/>
      <w:suff w:val="nothing"/>
      <w:lvlText w:val="（%1）"/>
      <w:lvlJc w:val="left"/>
    </w:lvl>
  </w:abstractNum>
  <w:num w:numId="1" w16cid:durableId="1661881455">
    <w:abstractNumId w:val="0"/>
  </w:num>
  <w:num w:numId="2" w16cid:durableId="1986659329">
    <w:abstractNumId w:val="1"/>
  </w:num>
  <w:num w:numId="3" w16cid:durableId="312101451">
    <w:abstractNumId w:val="2"/>
  </w:num>
  <w:num w:numId="4" w16cid:durableId="7231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934"/>
    <w:rsid w:val="87F707E2"/>
    <w:rsid w:val="8FEDC611"/>
    <w:rsid w:val="8FF9DCE6"/>
    <w:rsid w:val="8FFE1FA1"/>
    <w:rsid w:val="9F7FC938"/>
    <w:rsid w:val="9FAF7958"/>
    <w:rsid w:val="ABFF396F"/>
    <w:rsid w:val="ACF751BA"/>
    <w:rsid w:val="AFEE15DA"/>
    <w:rsid w:val="AFEE1909"/>
    <w:rsid w:val="B7975625"/>
    <w:rsid w:val="BDDDD43C"/>
    <w:rsid w:val="BDE722B1"/>
    <w:rsid w:val="BE3F477E"/>
    <w:rsid w:val="BEDF6D29"/>
    <w:rsid w:val="BFF18C6A"/>
    <w:rsid w:val="BFF1E126"/>
    <w:rsid w:val="BFFF487B"/>
    <w:rsid w:val="D2A751F8"/>
    <w:rsid w:val="D7B5A1B5"/>
    <w:rsid w:val="DBEB5465"/>
    <w:rsid w:val="DCBF11DD"/>
    <w:rsid w:val="DDFF6E00"/>
    <w:rsid w:val="DEF48F43"/>
    <w:rsid w:val="DEFFA28D"/>
    <w:rsid w:val="DF5C457E"/>
    <w:rsid w:val="DFF7FF62"/>
    <w:rsid w:val="E0B70CF9"/>
    <w:rsid w:val="E7C727B1"/>
    <w:rsid w:val="E9F70049"/>
    <w:rsid w:val="EBE7A2F6"/>
    <w:rsid w:val="EEA2BE65"/>
    <w:rsid w:val="EEF5DDD8"/>
    <w:rsid w:val="EF73F703"/>
    <w:rsid w:val="EFDD2DE6"/>
    <w:rsid w:val="EFF72641"/>
    <w:rsid w:val="F2EFACA6"/>
    <w:rsid w:val="F3FD1713"/>
    <w:rsid w:val="F43B0449"/>
    <w:rsid w:val="F5FFE7ED"/>
    <w:rsid w:val="F638093A"/>
    <w:rsid w:val="F6537435"/>
    <w:rsid w:val="F7150780"/>
    <w:rsid w:val="F76BA17C"/>
    <w:rsid w:val="F7CF59DC"/>
    <w:rsid w:val="F7F9CAA4"/>
    <w:rsid w:val="F8EE2F4A"/>
    <w:rsid w:val="F8F528F9"/>
    <w:rsid w:val="F9CD043F"/>
    <w:rsid w:val="FA7E8AC1"/>
    <w:rsid w:val="FAFD7635"/>
    <w:rsid w:val="FB3FA39A"/>
    <w:rsid w:val="FDB346E2"/>
    <w:rsid w:val="FDEE0AAC"/>
    <w:rsid w:val="FE3DD33B"/>
    <w:rsid w:val="FE6D2EA5"/>
    <w:rsid w:val="FEBC63F1"/>
    <w:rsid w:val="FEFF5F53"/>
    <w:rsid w:val="FF3E61C0"/>
    <w:rsid w:val="FFBF0C03"/>
    <w:rsid w:val="FFEBE03C"/>
    <w:rsid w:val="FFEBEAA1"/>
    <w:rsid w:val="FFF198B6"/>
    <w:rsid w:val="0000328D"/>
    <w:rsid w:val="00024805"/>
    <w:rsid w:val="00024A18"/>
    <w:rsid w:val="0004452D"/>
    <w:rsid w:val="000613A4"/>
    <w:rsid w:val="00081EE8"/>
    <w:rsid w:val="000A4F9C"/>
    <w:rsid w:val="000D20F8"/>
    <w:rsid w:val="000D4C91"/>
    <w:rsid w:val="000D7125"/>
    <w:rsid w:val="00103097"/>
    <w:rsid w:val="0013241D"/>
    <w:rsid w:val="00132888"/>
    <w:rsid w:val="001636D6"/>
    <w:rsid w:val="001B6B02"/>
    <w:rsid w:val="001B773C"/>
    <w:rsid w:val="001D1DDF"/>
    <w:rsid w:val="001D5197"/>
    <w:rsid w:val="001D541E"/>
    <w:rsid w:val="001F0439"/>
    <w:rsid w:val="00210571"/>
    <w:rsid w:val="00250CCD"/>
    <w:rsid w:val="00253AF1"/>
    <w:rsid w:val="00295B50"/>
    <w:rsid w:val="002A4B2E"/>
    <w:rsid w:val="002D0874"/>
    <w:rsid w:val="00307B2E"/>
    <w:rsid w:val="00324422"/>
    <w:rsid w:val="00391A5E"/>
    <w:rsid w:val="003D3152"/>
    <w:rsid w:val="003D74DF"/>
    <w:rsid w:val="003F7C8F"/>
    <w:rsid w:val="00403D12"/>
    <w:rsid w:val="00404FD7"/>
    <w:rsid w:val="00417BCC"/>
    <w:rsid w:val="004433BF"/>
    <w:rsid w:val="00460B5A"/>
    <w:rsid w:val="00477D3D"/>
    <w:rsid w:val="00492F1E"/>
    <w:rsid w:val="00493242"/>
    <w:rsid w:val="0049392F"/>
    <w:rsid w:val="004B724F"/>
    <w:rsid w:val="004C164F"/>
    <w:rsid w:val="004E2268"/>
    <w:rsid w:val="004F0962"/>
    <w:rsid w:val="004F36A3"/>
    <w:rsid w:val="004F68A3"/>
    <w:rsid w:val="0050414F"/>
    <w:rsid w:val="005251CC"/>
    <w:rsid w:val="005355E9"/>
    <w:rsid w:val="00535F1B"/>
    <w:rsid w:val="005752FC"/>
    <w:rsid w:val="0059305D"/>
    <w:rsid w:val="00597E4D"/>
    <w:rsid w:val="005B57C5"/>
    <w:rsid w:val="005B77DB"/>
    <w:rsid w:val="005B7CA9"/>
    <w:rsid w:val="005C6FCD"/>
    <w:rsid w:val="005D3331"/>
    <w:rsid w:val="00630CF4"/>
    <w:rsid w:val="0063233E"/>
    <w:rsid w:val="00661651"/>
    <w:rsid w:val="00662B83"/>
    <w:rsid w:val="00671F5A"/>
    <w:rsid w:val="00693456"/>
    <w:rsid w:val="006A28C6"/>
    <w:rsid w:val="006B507C"/>
    <w:rsid w:val="006B6C83"/>
    <w:rsid w:val="006E765D"/>
    <w:rsid w:val="0073166A"/>
    <w:rsid w:val="007336FB"/>
    <w:rsid w:val="00741EE6"/>
    <w:rsid w:val="007427B8"/>
    <w:rsid w:val="0074360B"/>
    <w:rsid w:val="00750E23"/>
    <w:rsid w:val="00817BCE"/>
    <w:rsid w:val="008354FE"/>
    <w:rsid w:val="0084320D"/>
    <w:rsid w:val="00871D86"/>
    <w:rsid w:val="008726E4"/>
    <w:rsid w:val="008C6425"/>
    <w:rsid w:val="008F444D"/>
    <w:rsid w:val="00926793"/>
    <w:rsid w:val="00934A96"/>
    <w:rsid w:val="00937D80"/>
    <w:rsid w:val="00942185"/>
    <w:rsid w:val="009C5A67"/>
    <w:rsid w:val="009C5AA4"/>
    <w:rsid w:val="00A46D84"/>
    <w:rsid w:val="00A7210E"/>
    <w:rsid w:val="00A76530"/>
    <w:rsid w:val="00A85051"/>
    <w:rsid w:val="00A935A8"/>
    <w:rsid w:val="00A95E55"/>
    <w:rsid w:val="00AB7104"/>
    <w:rsid w:val="00AC3934"/>
    <w:rsid w:val="00AD31F2"/>
    <w:rsid w:val="00AD7D21"/>
    <w:rsid w:val="00AF1871"/>
    <w:rsid w:val="00AF598D"/>
    <w:rsid w:val="00B03F1C"/>
    <w:rsid w:val="00B270F4"/>
    <w:rsid w:val="00B365C1"/>
    <w:rsid w:val="00B624C8"/>
    <w:rsid w:val="00B8028D"/>
    <w:rsid w:val="00B970D3"/>
    <w:rsid w:val="00BB655D"/>
    <w:rsid w:val="00BC6ACB"/>
    <w:rsid w:val="00BC6E68"/>
    <w:rsid w:val="00BE117F"/>
    <w:rsid w:val="00C034E6"/>
    <w:rsid w:val="00C36430"/>
    <w:rsid w:val="00C85C4B"/>
    <w:rsid w:val="00C87694"/>
    <w:rsid w:val="00CD6290"/>
    <w:rsid w:val="00D02E21"/>
    <w:rsid w:val="00D05B94"/>
    <w:rsid w:val="00D151E8"/>
    <w:rsid w:val="00D538EC"/>
    <w:rsid w:val="00DA42EB"/>
    <w:rsid w:val="00DC20F7"/>
    <w:rsid w:val="00DE29C6"/>
    <w:rsid w:val="00DE5E2A"/>
    <w:rsid w:val="00DF2552"/>
    <w:rsid w:val="00E14A5B"/>
    <w:rsid w:val="00E210CB"/>
    <w:rsid w:val="00E26C23"/>
    <w:rsid w:val="00E32869"/>
    <w:rsid w:val="00E33CA9"/>
    <w:rsid w:val="00E43AD9"/>
    <w:rsid w:val="00E5674B"/>
    <w:rsid w:val="00E66CAA"/>
    <w:rsid w:val="00E73E9B"/>
    <w:rsid w:val="00EA4614"/>
    <w:rsid w:val="00F00561"/>
    <w:rsid w:val="00F20415"/>
    <w:rsid w:val="00F32181"/>
    <w:rsid w:val="00F40E1E"/>
    <w:rsid w:val="00F42F84"/>
    <w:rsid w:val="00F8483A"/>
    <w:rsid w:val="00FD7F91"/>
    <w:rsid w:val="00FE7A04"/>
    <w:rsid w:val="00FF46E5"/>
    <w:rsid w:val="13F793D7"/>
    <w:rsid w:val="19FD2EEA"/>
    <w:rsid w:val="1E7CA7FE"/>
    <w:rsid w:val="1FBF2AD1"/>
    <w:rsid w:val="27F76DEE"/>
    <w:rsid w:val="2BF3028B"/>
    <w:rsid w:val="2EAB3D11"/>
    <w:rsid w:val="2F770207"/>
    <w:rsid w:val="2FB138B9"/>
    <w:rsid w:val="2FBEE503"/>
    <w:rsid w:val="33CF2A29"/>
    <w:rsid w:val="397F00B0"/>
    <w:rsid w:val="3D5A8F35"/>
    <w:rsid w:val="3ECF2EB4"/>
    <w:rsid w:val="3FB7989C"/>
    <w:rsid w:val="3FD7C69F"/>
    <w:rsid w:val="3FE3DFA2"/>
    <w:rsid w:val="3FFB5D02"/>
    <w:rsid w:val="487B3424"/>
    <w:rsid w:val="4BFBE522"/>
    <w:rsid w:val="4DD2522A"/>
    <w:rsid w:val="4FF7A757"/>
    <w:rsid w:val="5DCE9382"/>
    <w:rsid w:val="5F7DE846"/>
    <w:rsid w:val="5FCF6002"/>
    <w:rsid w:val="5FDAD127"/>
    <w:rsid w:val="5FDF310D"/>
    <w:rsid w:val="63BEACBF"/>
    <w:rsid w:val="63BF3744"/>
    <w:rsid w:val="671F588F"/>
    <w:rsid w:val="67BF491D"/>
    <w:rsid w:val="67FF87E7"/>
    <w:rsid w:val="6B713763"/>
    <w:rsid w:val="6BDDC322"/>
    <w:rsid w:val="6BE64628"/>
    <w:rsid w:val="6CF73767"/>
    <w:rsid w:val="6DFF74AD"/>
    <w:rsid w:val="6EB7755D"/>
    <w:rsid w:val="6FBE14CC"/>
    <w:rsid w:val="6FFF12E0"/>
    <w:rsid w:val="73AD9E93"/>
    <w:rsid w:val="7456B52C"/>
    <w:rsid w:val="74FFBE65"/>
    <w:rsid w:val="76FF96B9"/>
    <w:rsid w:val="77FE6C5D"/>
    <w:rsid w:val="7AEB3F04"/>
    <w:rsid w:val="7BFBA37D"/>
    <w:rsid w:val="7BFF8283"/>
    <w:rsid w:val="7BFFDCFC"/>
    <w:rsid w:val="7C5E81DA"/>
    <w:rsid w:val="7CFBF219"/>
    <w:rsid w:val="7DA7FD56"/>
    <w:rsid w:val="7DD21297"/>
    <w:rsid w:val="7DEB8AD6"/>
    <w:rsid w:val="7E772514"/>
    <w:rsid w:val="7EDF48A1"/>
    <w:rsid w:val="7EEF2FA5"/>
    <w:rsid w:val="7EFF35BE"/>
    <w:rsid w:val="7F2DF083"/>
    <w:rsid w:val="7F3D491A"/>
    <w:rsid w:val="7F3DBF29"/>
    <w:rsid w:val="7F67E43D"/>
    <w:rsid w:val="7FB2FA6A"/>
    <w:rsid w:val="7FDA934F"/>
    <w:rsid w:val="7FFB9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CBBE1C"/>
  <w15:docId w15:val="{6A483D88-BE11-406E-9698-5CC3B55D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107</Words>
  <Characters>611</Characters>
  <Application>Microsoft Office Word</Application>
  <DocSecurity>0</DocSecurity>
  <Lines>5</Lines>
  <Paragraphs>1</Paragraphs>
  <ScaleCrop>false</ScaleCrop>
  <Company>HZIEE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XuSL</dc:creator>
  <cp:lastModifiedBy>2639691374@qq.com</cp:lastModifiedBy>
  <cp:revision>16</cp:revision>
  <dcterms:created xsi:type="dcterms:W3CDTF">2022-05-21T08:50:00Z</dcterms:created>
  <dcterms:modified xsi:type="dcterms:W3CDTF">2022-06-14T10:57:00Z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