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7B81" w14:textId="77777777" w:rsidR="00AF1355" w:rsidRPr="00AF1355" w:rsidRDefault="00AF1355" w:rsidP="00AF1355">
      <w:pPr>
        <w:jc w:val="center"/>
        <w:rPr>
          <w:rFonts w:ascii="Times New Roman" w:hAnsi="Times New Roman" w:cs="Times New Roman"/>
          <w:sz w:val="28"/>
          <w:szCs w:val="28"/>
        </w:rPr>
      </w:pPr>
      <w:r w:rsidRPr="00AF1355">
        <w:rPr>
          <w:rFonts w:ascii="Times New Roman" w:hAnsi="Times New Roman" w:cs="Times New Roman"/>
          <w:sz w:val="28"/>
          <w:szCs w:val="28"/>
        </w:rPr>
        <w:t>Specification of Selected IoT Network Technologies and Computing Platforms</w:t>
      </w:r>
    </w:p>
    <w:tbl>
      <w:tblPr>
        <w:tblStyle w:val="TableGrid"/>
        <w:tblW w:w="0" w:type="auto"/>
        <w:tblLook w:val="06A0" w:firstRow="1" w:lastRow="0" w:firstColumn="1" w:lastColumn="0" w:noHBand="1" w:noVBand="1"/>
      </w:tblPr>
      <w:tblGrid>
        <w:gridCol w:w="1705"/>
        <w:gridCol w:w="1890"/>
        <w:gridCol w:w="3343"/>
        <w:gridCol w:w="7452"/>
      </w:tblGrid>
      <w:tr w:rsidR="00CB6659" w14:paraId="0FA4623C" w14:textId="77777777" w:rsidTr="0AB030CF">
        <w:trPr>
          <w:trHeight w:val="300"/>
        </w:trPr>
        <w:tc>
          <w:tcPr>
            <w:tcW w:w="1705" w:type="dxa"/>
          </w:tcPr>
          <w:p w14:paraId="18B4C08F" w14:textId="11D9366D" w:rsidR="00CB6659" w:rsidRDefault="00CB6659" w:rsidP="00CB6659">
            <w:pPr>
              <w:rPr>
                <w:rFonts w:ascii="Times New Roman" w:eastAsia="Times New Roman" w:hAnsi="Times New Roman" w:cs="Times New Roman"/>
                <w:b/>
                <w:bCs/>
              </w:rPr>
            </w:pPr>
            <w:r w:rsidRPr="76A253B3">
              <w:rPr>
                <w:rFonts w:ascii="Times New Roman" w:eastAsia="Times New Roman" w:hAnsi="Times New Roman" w:cs="Times New Roman"/>
                <w:b/>
                <w:bCs/>
              </w:rPr>
              <w:t>IoT devices</w:t>
            </w:r>
            <w:r>
              <w:rPr>
                <w:rFonts w:ascii="Times New Roman" w:eastAsia="Times New Roman" w:hAnsi="Times New Roman" w:cs="Times New Roman"/>
                <w:b/>
                <w:bCs/>
              </w:rPr>
              <w:t xml:space="preserve"> and network devices</w:t>
            </w:r>
            <w:r w:rsidRPr="003C40AB">
              <w:rPr>
                <w:rFonts w:ascii="Times New Roman" w:eastAsia="Times New Roman" w:hAnsi="Times New Roman" w:cs="Times New Roman"/>
              </w:rPr>
              <w:t xml:space="preserve"> (e.g.</w:t>
            </w:r>
            <w:r>
              <w:rPr>
                <w:rFonts w:ascii="Times New Roman" w:eastAsia="Times New Roman" w:hAnsi="Times New Roman" w:cs="Times New Roman"/>
              </w:rPr>
              <w:t xml:space="preserve">, </w:t>
            </w:r>
            <w:r w:rsidRPr="003C40AB">
              <w:rPr>
                <w:rFonts w:ascii="Times New Roman" w:eastAsia="Times New Roman" w:hAnsi="Times New Roman" w:cs="Times New Roman"/>
              </w:rPr>
              <w:t>router, hub, gateway, etc</w:t>
            </w:r>
            <w:r>
              <w:rPr>
                <w:rFonts w:ascii="Times New Roman" w:eastAsia="Times New Roman" w:hAnsi="Times New Roman" w:cs="Times New Roman"/>
              </w:rPr>
              <w:t>.</w:t>
            </w:r>
            <w:r w:rsidRPr="003C40AB">
              <w:rPr>
                <w:rFonts w:ascii="Times New Roman" w:eastAsia="Times New Roman" w:hAnsi="Times New Roman" w:cs="Times New Roman"/>
              </w:rPr>
              <w:t>)</w:t>
            </w:r>
          </w:p>
        </w:tc>
        <w:tc>
          <w:tcPr>
            <w:tcW w:w="1890" w:type="dxa"/>
          </w:tcPr>
          <w:p w14:paraId="694BE432" w14:textId="77777777" w:rsidR="00CB6659" w:rsidRDefault="00CB6659" w:rsidP="00CB6659">
            <w:pPr>
              <w:rPr>
                <w:rFonts w:ascii="Times New Roman" w:eastAsia="Times New Roman" w:hAnsi="Times New Roman" w:cs="Times New Roman"/>
                <w:b/>
                <w:bCs/>
              </w:rPr>
            </w:pPr>
            <w:r w:rsidRPr="250F069E">
              <w:rPr>
                <w:rFonts w:ascii="Times New Roman" w:eastAsia="Times New Roman" w:hAnsi="Times New Roman" w:cs="Times New Roman"/>
                <w:b/>
                <w:bCs/>
              </w:rPr>
              <w:t>Main considerations</w:t>
            </w:r>
          </w:p>
        </w:tc>
        <w:tc>
          <w:tcPr>
            <w:tcW w:w="3343" w:type="dxa"/>
          </w:tcPr>
          <w:p w14:paraId="1F7E3F7D" w14:textId="77777777" w:rsidR="00CB6659" w:rsidRDefault="00CB6659" w:rsidP="00CB6659">
            <w:pPr>
              <w:rPr>
                <w:rFonts w:ascii="Times New Roman" w:eastAsia="Times New Roman" w:hAnsi="Times New Roman" w:cs="Times New Roman"/>
                <w:b/>
                <w:bCs/>
              </w:rPr>
            </w:pPr>
            <w:r w:rsidRPr="250F069E">
              <w:rPr>
                <w:rFonts w:ascii="Times New Roman" w:eastAsia="Times New Roman" w:hAnsi="Times New Roman" w:cs="Times New Roman"/>
                <w:b/>
                <w:bCs/>
              </w:rPr>
              <w:t>Specific questions</w:t>
            </w:r>
          </w:p>
        </w:tc>
        <w:tc>
          <w:tcPr>
            <w:tcW w:w="7452" w:type="dxa"/>
          </w:tcPr>
          <w:p w14:paraId="49565269" w14:textId="77777777" w:rsidR="00CB6659" w:rsidRDefault="00CB6659" w:rsidP="00CB6659">
            <w:pPr>
              <w:rPr>
                <w:rFonts w:ascii="Times New Roman" w:eastAsia="Times New Roman" w:hAnsi="Times New Roman" w:cs="Times New Roman"/>
                <w:b/>
                <w:bCs/>
              </w:rPr>
            </w:pPr>
            <w:r w:rsidRPr="250F069E">
              <w:rPr>
                <w:rFonts w:ascii="Times New Roman" w:eastAsia="Times New Roman" w:hAnsi="Times New Roman" w:cs="Times New Roman"/>
                <w:b/>
                <w:bCs/>
              </w:rPr>
              <w:t>Responses</w:t>
            </w:r>
          </w:p>
        </w:tc>
      </w:tr>
      <w:tr w:rsidR="00CB6659" w14:paraId="5D778E06" w14:textId="77777777" w:rsidTr="0AB030CF">
        <w:trPr>
          <w:trHeight w:val="300"/>
        </w:trPr>
        <w:tc>
          <w:tcPr>
            <w:tcW w:w="1705" w:type="dxa"/>
          </w:tcPr>
          <w:p w14:paraId="30595457" w14:textId="38D1B1F2" w:rsidR="00CB6659" w:rsidRDefault="00CB6659" w:rsidP="00CB6659">
            <w:pPr>
              <w:rPr>
                <w:rFonts w:ascii="Times New Roman" w:eastAsia="Times New Roman" w:hAnsi="Times New Roman" w:cs="Times New Roman"/>
                <w:color w:val="000000" w:themeColor="text1"/>
              </w:rPr>
            </w:pPr>
            <w:r w:rsidRPr="250F069E">
              <w:rPr>
                <w:rFonts w:ascii="Times New Roman" w:eastAsia="Times New Roman" w:hAnsi="Times New Roman" w:cs="Times New Roman"/>
                <w:color w:val="000000" w:themeColor="text1"/>
                <w:lang w:val="en-AU"/>
              </w:rPr>
              <w:t>LR-6XL Reader</w:t>
            </w:r>
            <w:r>
              <w:rPr>
                <w:rFonts w:ascii="Times New Roman" w:eastAsia="Times New Roman" w:hAnsi="Times New Roman" w:cs="Times New Roman"/>
                <w:color w:val="000000" w:themeColor="text1"/>
                <w:lang w:val="en-AU"/>
              </w:rPr>
              <w:t xml:space="preserve"> &amp;</w:t>
            </w:r>
          </w:p>
          <w:p w14:paraId="6E055E73" w14:textId="1D50528D" w:rsidR="00CB6659" w:rsidRDefault="00CB6659" w:rsidP="00CB6659">
            <w:pPr>
              <w:rPr>
                <w:rFonts w:ascii="Times New Roman" w:eastAsia="Times New Roman" w:hAnsi="Times New Roman" w:cs="Times New Roman"/>
                <w:color w:val="000000" w:themeColor="text1"/>
                <w:lang w:val="en-AU"/>
              </w:rPr>
            </w:pPr>
            <w:proofErr w:type="spellStart"/>
            <w:r w:rsidRPr="250F069E">
              <w:rPr>
                <w:rFonts w:ascii="Times New Roman" w:eastAsia="Times New Roman" w:hAnsi="Times New Roman" w:cs="Times New Roman"/>
                <w:color w:val="000000" w:themeColor="text1"/>
                <w:lang w:val="en-AU"/>
              </w:rPr>
              <w:t>MarkTag</w:t>
            </w:r>
            <w:proofErr w:type="spellEnd"/>
            <w:r w:rsidRPr="250F069E">
              <w:rPr>
                <w:rFonts w:ascii="Times New Roman" w:eastAsia="Times New Roman" w:hAnsi="Times New Roman" w:cs="Times New Roman"/>
                <w:color w:val="000000" w:themeColor="text1"/>
                <w:lang w:val="en-AU"/>
              </w:rPr>
              <w:t xml:space="preserve"> Classic 2,</w:t>
            </w:r>
            <w:r>
              <w:rPr>
                <w:rFonts w:ascii="Times New Roman" w:eastAsia="Times New Roman" w:hAnsi="Times New Roman" w:cs="Times New Roman"/>
                <w:color w:val="000000" w:themeColor="text1"/>
                <w:lang w:val="en-AU"/>
              </w:rPr>
              <w:t xml:space="preserve"> </w:t>
            </w:r>
            <w:r w:rsidRPr="250F069E">
              <w:rPr>
                <w:rFonts w:ascii="Times New Roman" w:eastAsia="Times New Roman" w:hAnsi="Times New Roman" w:cs="Times New Roman"/>
                <w:color w:val="000000" w:themeColor="text1"/>
                <w:lang w:val="en-AU"/>
              </w:rPr>
              <w:t>45GHz TAG</w:t>
            </w:r>
          </w:p>
          <w:p w14:paraId="726DFA04" w14:textId="4B293B08" w:rsidR="00CB6659" w:rsidRDefault="00CB6659" w:rsidP="00CB6659">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RFID tag and reader</w:t>
            </w:r>
            <w:r w:rsidRPr="250F069E">
              <w:rPr>
                <w:rFonts w:ascii="Times New Roman" w:eastAsia="Times New Roman" w:hAnsi="Times New Roman" w:cs="Times New Roman"/>
                <w:color w:val="000000" w:themeColor="text1"/>
                <w:lang w:val="en-AU"/>
              </w:rPr>
              <w:t>)</w:t>
            </w:r>
          </w:p>
          <w:p w14:paraId="5F05619A" w14:textId="77777777" w:rsidR="00CB6659" w:rsidRDefault="00CB6659" w:rsidP="00CB6659">
            <w:pPr>
              <w:rPr>
                <w:rFonts w:ascii="Times New Roman" w:eastAsia="Times New Roman" w:hAnsi="Times New Roman" w:cs="Times New Roman"/>
              </w:rPr>
            </w:pPr>
          </w:p>
        </w:tc>
        <w:tc>
          <w:tcPr>
            <w:tcW w:w="1890" w:type="dxa"/>
          </w:tcPr>
          <w:p w14:paraId="6C7E4CA6" w14:textId="77777777" w:rsidR="00CB6659" w:rsidRDefault="00CB6659" w:rsidP="0AB030CF">
            <w:pPr>
              <w:rPr>
                <w:rFonts w:ascii="Times New Roman" w:eastAsia="Times New Roman" w:hAnsi="Times New Roman" w:cs="Times New Roman"/>
                <w:i/>
                <w:iCs/>
              </w:rPr>
            </w:pPr>
            <w:r w:rsidRPr="0AB030CF">
              <w:rPr>
                <w:rFonts w:ascii="Times New Roman" w:eastAsia="Times New Roman" w:hAnsi="Times New Roman" w:cs="Times New Roman"/>
                <w:i/>
                <w:iCs/>
              </w:rPr>
              <w:t xml:space="preserve">Determine the connectivity between selected IoT devices, gateways, routers, etc. </w:t>
            </w:r>
          </w:p>
          <w:p w14:paraId="444F783C" w14:textId="77777777" w:rsidR="00CB6659" w:rsidRDefault="00CB6659" w:rsidP="0AB030CF">
            <w:pPr>
              <w:rPr>
                <w:rFonts w:ascii="Times New Roman" w:eastAsia="Times New Roman" w:hAnsi="Times New Roman" w:cs="Times New Roman"/>
                <w:i/>
                <w:iCs/>
              </w:rPr>
            </w:pPr>
          </w:p>
        </w:tc>
        <w:tc>
          <w:tcPr>
            <w:tcW w:w="3343" w:type="dxa"/>
          </w:tcPr>
          <w:p w14:paraId="37C4806C" w14:textId="77777777" w:rsidR="00CB6659" w:rsidRDefault="00CB6659" w:rsidP="0AB030CF">
            <w:pPr>
              <w:rPr>
                <w:rFonts w:ascii="Times New Roman" w:eastAsia="Times New Roman" w:hAnsi="Times New Roman" w:cs="Times New Roman"/>
                <w:i/>
                <w:iCs/>
              </w:rPr>
            </w:pPr>
            <w:r w:rsidRPr="0AB030CF">
              <w:rPr>
                <w:rFonts w:ascii="Times New Roman" w:eastAsia="Times New Roman" w:hAnsi="Times New Roman" w:cs="Times New Roman"/>
                <w:i/>
                <w:iCs/>
              </w:rPr>
              <w:t xml:space="preserve">Why do selected devices need to </w:t>
            </w:r>
            <w:proofErr w:type="gramStart"/>
            <w:r w:rsidRPr="0AB030CF">
              <w:rPr>
                <w:rFonts w:ascii="Times New Roman" w:eastAsia="Times New Roman" w:hAnsi="Times New Roman" w:cs="Times New Roman"/>
                <w:i/>
                <w:iCs/>
              </w:rPr>
              <w:t>be connected with</w:t>
            </w:r>
            <w:proofErr w:type="gramEnd"/>
            <w:r w:rsidRPr="0AB030CF">
              <w:rPr>
                <w:rFonts w:ascii="Times New Roman" w:eastAsia="Times New Roman" w:hAnsi="Times New Roman" w:cs="Times New Roman"/>
                <w:i/>
                <w:iCs/>
              </w:rPr>
              <w:t xml:space="preserve"> each other and to the network?</w:t>
            </w:r>
          </w:p>
        </w:tc>
        <w:tc>
          <w:tcPr>
            <w:tcW w:w="7452" w:type="dxa"/>
          </w:tcPr>
          <w:p w14:paraId="212C520A" w14:textId="30B96A65" w:rsidR="56A1FEA8" w:rsidRDefault="56A1FEA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The LR-6XL Reader communicates with the MarkTag Classic tag through wireless RF signals. It supports a read range of up to 14 meters.</w:t>
            </w:r>
          </w:p>
          <w:p w14:paraId="4DBF3C16" w14:textId="44435B83" w:rsidR="0AB030CF" w:rsidRDefault="0AB030CF" w:rsidP="0AB030CF">
            <w:pPr>
              <w:rPr>
                <w:rFonts w:ascii="Times New Roman" w:eastAsia="Times New Roman" w:hAnsi="Times New Roman" w:cs="Times New Roman"/>
                <w:color w:val="000000" w:themeColor="text1"/>
              </w:rPr>
            </w:pPr>
          </w:p>
          <w:p w14:paraId="55BD9E55" w14:textId="3328A938" w:rsidR="56A1FEA8" w:rsidRDefault="56A1FEA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This communication does not require network technologies.</w:t>
            </w:r>
          </w:p>
          <w:p w14:paraId="22037EC8" w14:textId="79508FEA" w:rsidR="0AB030CF" w:rsidRDefault="0AB030CF" w:rsidP="0AB030CF">
            <w:pPr>
              <w:rPr>
                <w:rFonts w:ascii="Times New Roman" w:eastAsia="Times New Roman" w:hAnsi="Times New Roman" w:cs="Times New Roman"/>
              </w:rPr>
            </w:pPr>
          </w:p>
          <w:p w14:paraId="0B3A7A6E" w14:textId="77777777" w:rsidR="00CB6659" w:rsidRDefault="00CB6659" w:rsidP="00CB6659">
            <w:pPr>
              <w:rPr>
                <w:rFonts w:ascii="Times New Roman" w:eastAsia="Times New Roman" w:hAnsi="Times New Roman" w:cs="Times New Roman"/>
              </w:rPr>
            </w:pPr>
          </w:p>
        </w:tc>
      </w:tr>
    </w:tbl>
    <w:p w14:paraId="5D9E306D" w14:textId="77777777" w:rsidR="00BD62EB" w:rsidRDefault="00BD62EB" w:rsidP="250F069E">
      <w:pPr>
        <w:rPr>
          <w:rFonts w:ascii="Times New Roman" w:hAnsi="Times New Roman" w:cs="Times New Roman"/>
        </w:rPr>
      </w:pPr>
    </w:p>
    <w:tbl>
      <w:tblPr>
        <w:tblStyle w:val="TableGrid"/>
        <w:tblW w:w="14395" w:type="dxa"/>
        <w:tblLayout w:type="fixed"/>
        <w:tblLook w:val="06A0" w:firstRow="1" w:lastRow="0" w:firstColumn="1" w:lastColumn="0" w:noHBand="1" w:noVBand="1"/>
      </w:tblPr>
      <w:tblGrid>
        <w:gridCol w:w="2122"/>
        <w:gridCol w:w="2409"/>
        <w:gridCol w:w="3024"/>
        <w:gridCol w:w="6840"/>
      </w:tblGrid>
      <w:tr w:rsidR="00F76C19" w14:paraId="3054389B" w14:textId="77777777" w:rsidTr="0AB030CF">
        <w:trPr>
          <w:trHeight w:val="300"/>
        </w:trPr>
        <w:tc>
          <w:tcPr>
            <w:tcW w:w="2122" w:type="dxa"/>
          </w:tcPr>
          <w:p w14:paraId="09D10866" w14:textId="42F30CB8" w:rsidR="00F76C19" w:rsidRPr="76A253B3" w:rsidRDefault="00185D47" w:rsidP="36EC5498">
            <w:pPr>
              <w:rPr>
                <w:rFonts w:ascii="Times New Roman" w:eastAsia="Times New Roman" w:hAnsi="Times New Roman" w:cs="Times New Roman"/>
                <w:b/>
                <w:bCs/>
              </w:rPr>
            </w:pPr>
            <w:r w:rsidRPr="76A253B3">
              <w:rPr>
                <w:rFonts w:ascii="Times New Roman" w:eastAsia="Times New Roman" w:hAnsi="Times New Roman" w:cs="Times New Roman"/>
                <w:b/>
                <w:bCs/>
              </w:rPr>
              <w:t>IoT devices</w:t>
            </w:r>
            <w:r>
              <w:rPr>
                <w:rFonts w:ascii="Times New Roman" w:eastAsia="Times New Roman" w:hAnsi="Times New Roman" w:cs="Times New Roman"/>
                <w:b/>
                <w:bCs/>
              </w:rPr>
              <w:t xml:space="preserve"> and network devices</w:t>
            </w:r>
            <w:r w:rsidRPr="003C40AB">
              <w:rPr>
                <w:rFonts w:ascii="Times New Roman" w:eastAsia="Times New Roman" w:hAnsi="Times New Roman" w:cs="Times New Roman"/>
              </w:rPr>
              <w:t xml:space="preserve"> (e.g.</w:t>
            </w:r>
            <w:r>
              <w:rPr>
                <w:rFonts w:ascii="Times New Roman" w:eastAsia="Times New Roman" w:hAnsi="Times New Roman" w:cs="Times New Roman"/>
              </w:rPr>
              <w:t xml:space="preserve">, </w:t>
            </w:r>
            <w:r w:rsidRPr="003C40AB">
              <w:rPr>
                <w:rFonts w:ascii="Times New Roman" w:eastAsia="Times New Roman" w:hAnsi="Times New Roman" w:cs="Times New Roman"/>
              </w:rPr>
              <w:t>router, hub, gateway, etc</w:t>
            </w:r>
            <w:r>
              <w:rPr>
                <w:rFonts w:ascii="Times New Roman" w:eastAsia="Times New Roman" w:hAnsi="Times New Roman" w:cs="Times New Roman"/>
              </w:rPr>
              <w:t>.</w:t>
            </w:r>
            <w:r w:rsidRPr="003C40AB">
              <w:rPr>
                <w:rFonts w:ascii="Times New Roman" w:eastAsia="Times New Roman" w:hAnsi="Times New Roman" w:cs="Times New Roman"/>
              </w:rPr>
              <w:t>)</w:t>
            </w:r>
          </w:p>
        </w:tc>
        <w:tc>
          <w:tcPr>
            <w:tcW w:w="2409" w:type="dxa"/>
          </w:tcPr>
          <w:p w14:paraId="1D8E3BDE" w14:textId="0841289A" w:rsidR="00F76C19" w:rsidRDefault="00F76C19" w:rsidP="22F56E0F">
            <w:pPr>
              <w:rPr>
                <w:rFonts w:ascii="Times New Roman" w:eastAsia="Times New Roman" w:hAnsi="Times New Roman" w:cs="Times New Roman"/>
                <w:b/>
                <w:bCs/>
              </w:rPr>
            </w:pPr>
            <w:r w:rsidRPr="22F56E0F">
              <w:rPr>
                <w:rFonts w:ascii="Times New Roman" w:eastAsia="Times New Roman" w:hAnsi="Times New Roman" w:cs="Times New Roman"/>
                <w:b/>
                <w:bCs/>
              </w:rPr>
              <w:t>Main considerations</w:t>
            </w:r>
          </w:p>
        </w:tc>
        <w:tc>
          <w:tcPr>
            <w:tcW w:w="3024" w:type="dxa"/>
          </w:tcPr>
          <w:p w14:paraId="16127F23" w14:textId="0789E284" w:rsidR="00F76C19" w:rsidRDefault="00F76C19" w:rsidP="22F56E0F">
            <w:pPr>
              <w:rPr>
                <w:rFonts w:ascii="Times New Roman" w:eastAsia="Times New Roman" w:hAnsi="Times New Roman" w:cs="Times New Roman"/>
                <w:b/>
                <w:bCs/>
              </w:rPr>
            </w:pPr>
            <w:r w:rsidRPr="22F56E0F">
              <w:rPr>
                <w:rFonts w:ascii="Times New Roman" w:eastAsia="Times New Roman" w:hAnsi="Times New Roman" w:cs="Times New Roman"/>
                <w:b/>
                <w:bCs/>
              </w:rPr>
              <w:t>Specific questions</w:t>
            </w:r>
          </w:p>
        </w:tc>
        <w:tc>
          <w:tcPr>
            <w:tcW w:w="6840" w:type="dxa"/>
          </w:tcPr>
          <w:p w14:paraId="7BBE4534" w14:textId="71AF6B2A" w:rsidR="00F76C19" w:rsidRDefault="00F76C19" w:rsidP="22F56E0F">
            <w:pPr>
              <w:rPr>
                <w:rFonts w:ascii="Times New Roman" w:eastAsia="Times New Roman" w:hAnsi="Times New Roman" w:cs="Times New Roman"/>
                <w:b/>
                <w:bCs/>
              </w:rPr>
            </w:pPr>
            <w:r w:rsidRPr="22F56E0F">
              <w:rPr>
                <w:rFonts w:ascii="Times New Roman" w:eastAsia="Times New Roman" w:hAnsi="Times New Roman" w:cs="Times New Roman"/>
                <w:b/>
                <w:bCs/>
              </w:rPr>
              <w:t>Responses</w:t>
            </w:r>
          </w:p>
        </w:tc>
      </w:tr>
      <w:tr w:rsidR="00D44E27" w14:paraId="7E1614F7" w14:textId="77777777" w:rsidTr="0AB030CF">
        <w:trPr>
          <w:trHeight w:val="300"/>
        </w:trPr>
        <w:tc>
          <w:tcPr>
            <w:tcW w:w="2122" w:type="dxa"/>
            <w:vMerge w:val="restart"/>
          </w:tcPr>
          <w:p w14:paraId="13672785" w14:textId="323CCDB1" w:rsidR="73B87666" w:rsidRDefault="73B87666"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LR-6XL Reader</w:t>
            </w:r>
          </w:p>
          <w:p w14:paraId="024BBA0E" w14:textId="6A75F7D4" w:rsidR="0AB030CF" w:rsidRDefault="0AB030CF" w:rsidP="0AB030CF">
            <w:pPr>
              <w:rPr>
                <w:rFonts w:ascii="Times New Roman" w:eastAsia="Times New Roman" w:hAnsi="Times New Roman" w:cs="Times New Roman"/>
                <w:color w:val="000000" w:themeColor="text1"/>
                <w:lang w:val="en-AU"/>
              </w:rPr>
            </w:pPr>
          </w:p>
          <w:p w14:paraId="10692EFF" w14:textId="099910B0" w:rsidR="73B87666" w:rsidRDefault="73B87666"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 xml:space="preserve">&amp; </w:t>
            </w:r>
          </w:p>
          <w:p w14:paraId="1935CEC1" w14:textId="55AEECAB" w:rsidR="0AB030CF" w:rsidRDefault="0AB030CF" w:rsidP="0AB030CF">
            <w:pPr>
              <w:rPr>
                <w:rFonts w:ascii="Times New Roman" w:eastAsia="Times New Roman" w:hAnsi="Times New Roman" w:cs="Times New Roman"/>
                <w:color w:val="000000" w:themeColor="text1"/>
                <w:lang w:val="en-AU"/>
              </w:rPr>
            </w:pPr>
          </w:p>
          <w:p w14:paraId="54CACD16" w14:textId="089B74D6" w:rsidR="73B87666" w:rsidRDefault="73B87666"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 xml:space="preserve">Edge device </w:t>
            </w:r>
          </w:p>
          <w:p w14:paraId="5665EF00" w14:textId="5E403F60" w:rsidR="73B87666" w:rsidRDefault="73B87666"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w:t>
            </w:r>
            <w:r w:rsidRPr="0AB030CF">
              <w:rPr>
                <w:rFonts w:ascii="Times New Roman" w:eastAsia="Times New Roman" w:hAnsi="Times New Roman" w:cs="Times New Roman"/>
                <w:i/>
                <w:iCs/>
                <w:color w:val="000000" w:themeColor="text1"/>
                <w:lang w:val="en-AU"/>
              </w:rPr>
              <w:t>e.g. a computer</w:t>
            </w:r>
            <w:r w:rsidRPr="0AB030CF">
              <w:rPr>
                <w:rFonts w:ascii="Times New Roman" w:eastAsia="Times New Roman" w:hAnsi="Times New Roman" w:cs="Times New Roman"/>
                <w:color w:val="000000" w:themeColor="text1"/>
                <w:lang w:val="en-AU"/>
              </w:rPr>
              <w:t>)</w:t>
            </w:r>
          </w:p>
          <w:p w14:paraId="17AFA966" w14:textId="1B31BA8F" w:rsidR="0AB030CF" w:rsidRDefault="0AB030CF" w:rsidP="0AB030CF">
            <w:pPr>
              <w:rPr>
                <w:rFonts w:ascii="Times New Roman" w:eastAsia="Times New Roman" w:hAnsi="Times New Roman" w:cs="Times New Roman"/>
                <w:color w:val="000000" w:themeColor="text1"/>
                <w:lang w:val="en-AU"/>
              </w:rPr>
            </w:pPr>
          </w:p>
          <w:p w14:paraId="3487B23B" w14:textId="242DC8A4" w:rsidR="00D44E27" w:rsidRDefault="00D44E27" w:rsidP="36EC5498">
            <w:pPr>
              <w:rPr>
                <w:rFonts w:ascii="Times New Roman" w:eastAsia="Times New Roman" w:hAnsi="Times New Roman" w:cs="Times New Roman"/>
              </w:rPr>
            </w:pPr>
          </w:p>
        </w:tc>
        <w:tc>
          <w:tcPr>
            <w:tcW w:w="2409" w:type="dxa"/>
          </w:tcPr>
          <w:p w14:paraId="0CE7D30B" w14:textId="17E1D767" w:rsidR="00D44E27" w:rsidRDefault="00D44E27" w:rsidP="0AB030CF">
            <w:pPr>
              <w:rPr>
                <w:rFonts w:ascii="Times New Roman" w:eastAsia="Times New Roman" w:hAnsi="Times New Roman" w:cs="Times New Roman"/>
                <w:i/>
                <w:iCs/>
              </w:rPr>
            </w:pPr>
            <w:r w:rsidRPr="0AB030CF">
              <w:rPr>
                <w:rFonts w:ascii="Times New Roman" w:eastAsia="Times New Roman" w:hAnsi="Times New Roman" w:cs="Times New Roman"/>
                <w:i/>
                <w:iCs/>
              </w:rPr>
              <w:t xml:space="preserve">Determine the connectivity between selected IoT devices, gateways, routers, etc. </w:t>
            </w:r>
          </w:p>
          <w:p w14:paraId="2C4F08DF" w14:textId="1C1BFF21" w:rsidR="00D44E27" w:rsidRDefault="00D44E27" w:rsidP="0AB030CF">
            <w:pPr>
              <w:rPr>
                <w:rFonts w:ascii="Times New Roman" w:eastAsia="Times New Roman" w:hAnsi="Times New Roman" w:cs="Times New Roman"/>
                <w:i/>
                <w:iCs/>
              </w:rPr>
            </w:pPr>
          </w:p>
        </w:tc>
        <w:tc>
          <w:tcPr>
            <w:tcW w:w="3024" w:type="dxa"/>
          </w:tcPr>
          <w:p w14:paraId="21A9EF1E" w14:textId="3A935E6F" w:rsidR="00D44E27" w:rsidRDefault="20804743"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 xml:space="preserve">Why do selected devices need to </w:t>
            </w:r>
            <w:proofErr w:type="gramStart"/>
            <w:r w:rsidRPr="0AB030CF">
              <w:rPr>
                <w:rFonts w:ascii="Times New Roman" w:eastAsia="Times New Roman" w:hAnsi="Times New Roman" w:cs="Times New Roman"/>
                <w:i/>
                <w:iCs/>
                <w:color w:val="000000" w:themeColor="text1"/>
              </w:rPr>
              <w:t>be connected with</w:t>
            </w:r>
            <w:proofErr w:type="gramEnd"/>
            <w:r w:rsidRPr="0AB030CF">
              <w:rPr>
                <w:rFonts w:ascii="Times New Roman" w:eastAsia="Times New Roman" w:hAnsi="Times New Roman" w:cs="Times New Roman"/>
                <w:i/>
                <w:iCs/>
                <w:color w:val="000000" w:themeColor="text1"/>
              </w:rPr>
              <w:t xml:space="preserve"> each other and to the network?</w:t>
            </w:r>
          </w:p>
          <w:p w14:paraId="7EF4CBD4" w14:textId="77E0F745" w:rsidR="00D44E27" w:rsidRDefault="00D44E27" w:rsidP="22F56E0F">
            <w:pPr>
              <w:rPr>
                <w:rFonts w:ascii="Times New Roman" w:eastAsia="Times New Roman" w:hAnsi="Times New Roman" w:cs="Times New Roman"/>
              </w:rPr>
            </w:pPr>
          </w:p>
        </w:tc>
        <w:tc>
          <w:tcPr>
            <w:tcW w:w="6840" w:type="dxa"/>
          </w:tcPr>
          <w:p w14:paraId="05BAB0D1" w14:textId="0D3F4F06" w:rsidR="00D44E27" w:rsidRDefault="00D44E27" w:rsidP="250F069E">
            <w:pPr>
              <w:rPr>
                <w:rFonts w:ascii="Times New Roman" w:eastAsia="Times New Roman" w:hAnsi="Times New Roman" w:cs="Times New Roman"/>
              </w:rPr>
            </w:pPr>
            <w:r w:rsidRPr="00AF2578">
              <w:rPr>
                <w:rFonts w:ascii="Times New Roman" w:eastAsia="Times New Roman" w:hAnsi="Times New Roman" w:cs="Times New Roman"/>
              </w:rPr>
              <w:t>The RFID reader at the gate must connect to the server to transmit detected tag information for access control processing</w:t>
            </w:r>
            <w:r>
              <w:rPr>
                <w:rFonts w:ascii="Times New Roman" w:eastAsia="Times New Roman" w:hAnsi="Times New Roman" w:cs="Times New Roman"/>
              </w:rPr>
              <w:t>.</w:t>
            </w:r>
          </w:p>
          <w:p w14:paraId="281CADEB" w14:textId="77777777" w:rsidR="00D44E27" w:rsidRDefault="00D44E27" w:rsidP="250F069E">
            <w:pPr>
              <w:rPr>
                <w:rFonts w:ascii="Times New Roman" w:eastAsia="Times New Roman" w:hAnsi="Times New Roman" w:cs="Times New Roman"/>
              </w:rPr>
            </w:pPr>
          </w:p>
          <w:p w14:paraId="5D75441F" w14:textId="0B7E96F2" w:rsidR="00D44E27" w:rsidRPr="00F335A6" w:rsidRDefault="00D44E27" w:rsidP="250F069E"/>
        </w:tc>
      </w:tr>
      <w:tr w:rsidR="00D44E27" w14:paraId="6C942745" w14:textId="77777777" w:rsidTr="0AB030CF">
        <w:trPr>
          <w:trHeight w:val="300"/>
        </w:trPr>
        <w:tc>
          <w:tcPr>
            <w:tcW w:w="2122" w:type="dxa"/>
            <w:vMerge/>
            <w:vAlign w:val="center"/>
          </w:tcPr>
          <w:p w14:paraId="0390E6BD" w14:textId="2ED9E61B" w:rsidR="00D44E27" w:rsidRDefault="00D44E27" w:rsidP="36EC5498">
            <w:pPr>
              <w:rPr>
                <w:rFonts w:ascii="Times New Roman" w:eastAsia="Times New Roman" w:hAnsi="Times New Roman" w:cs="Times New Roman"/>
              </w:rPr>
            </w:pPr>
          </w:p>
        </w:tc>
        <w:tc>
          <w:tcPr>
            <w:tcW w:w="2409" w:type="dxa"/>
            <w:vMerge w:val="restart"/>
          </w:tcPr>
          <w:p w14:paraId="3F55C19A" w14:textId="7FE9B412" w:rsidR="00D44E27" w:rsidRDefault="00D44E27" w:rsidP="0AB030CF">
            <w:pPr>
              <w:rPr>
                <w:rFonts w:ascii="Times New Roman" w:eastAsia="Times New Roman" w:hAnsi="Times New Roman" w:cs="Times New Roman"/>
                <w:i/>
                <w:iCs/>
              </w:rPr>
            </w:pPr>
            <w:r w:rsidRPr="0AB030CF">
              <w:rPr>
                <w:rFonts w:ascii="Times New Roman" w:eastAsia="Times New Roman" w:hAnsi="Times New Roman" w:cs="Times New Roman"/>
                <w:i/>
                <w:iCs/>
              </w:rPr>
              <w:t>Determine communication and network technologies required to support connectivity</w:t>
            </w:r>
          </w:p>
        </w:tc>
        <w:tc>
          <w:tcPr>
            <w:tcW w:w="3024" w:type="dxa"/>
          </w:tcPr>
          <w:p w14:paraId="2C79AE22" w14:textId="3DB5DA73" w:rsidR="5AB3B585" w:rsidRDefault="5AB3B585"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range and coverage requirements?</w:t>
            </w:r>
          </w:p>
          <w:p w14:paraId="080D1852" w14:textId="7038824F" w:rsidR="0AB030CF" w:rsidRDefault="0AB030CF" w:rsidP="0AB030CF">
            <w:pPr>
              <w:rPr>
                <w:rFonts w:ascii="Times New Roman" w:eastAsia="Times New Roman" w:hAnsi="Times New Roman" w:cs="Times New Roman"/>
              </w:rPr>
            </w:pPr>
          </w:p>
          <w:p w14:paraId="5D8CD098" w14:textId="79148924" w:rsidR="00D44E27" w:rsidRDefault="00D44E27" w:rsidP="00AB25F9">
            <w:pPr>
              <w:rPr>
                <w:rFonts w:ascii="Times New Roman" w:eastAsia="Times New Roman" w:hAnsi="Times New Roman" w:cs="Times New Roman"/>
              </w:rPr>
            </w:pPr>
          </w:p>
        </w:tc>
        <w:tc>
          <w:tcPr>
            <w:tcW w:w="6840" w:type="dxa"/>
          </w:tcPr>
          <w:p w14:paraId="00DB83F7" w14:textId="178489D5" w:rsidR="31BC4C8E" w:rsidRDefault="31BC4C8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The network needs to cover the gate area and the nearby control room, where the Edge device is located, to ensure continuous and reliable transmission of tag information. Therefore, the chosen network technology should support </w:t>
            </w:r>
            <w:r w:rsidRPr="0AB030CF">
              <w:rPr>
                <w:rFonts w:ascii="Times New Roman" w:eastAsia="Times New Roman" w:hAnsi="Times New Roman" w:cs="Times New Roman"/>
                <w:b/>
                <w:bCs/>
                <w:color w:val="000000" w:themeColor="text1"/>
              </w:rPr>
              <w:t>short-range</w:t>
            </w:r>
            <w:r w:rsidRPr="0AB030CF">
              <w:rPr>
                <w:rFonts w:ascii="Times New Roman" w:eastAsia="Times New Roman" w:hAnsi="Times New Roman" w:cs="Times New Roman"/>
                <w:color w:val="000000" w:themeColor="text1"/>
              </w:rPr>
              <w:t xml:space="preserve">, </w:t>
            </w:r>
            <w:r w:rsidRPr="0AB030CF">
              <w:rPr>
                <w:rFonts w:ascii="Times New Roman" w:eastAsia="Times New Roman" w:hAnsi="Times New Roman" w:cs="Times New Roman"/>
                <w:b/>
                <w:bCs/>
                <w:color w:val="000000" w:themeColor="text1"/>
              </w:rPr>
              <w:t>stable connectivity</w:t>
            </w:r>
            <w:r w:rsidRPr="0AB030CF">
              <w:rPr>
                <w:rFonts w:ascii="Times New Roman" w:eastAsia="Times New Roman" w:hAnsi="Times New Roman" w:cs="Times New Roman"/>
                <w:color w:val="000000" w:themeColor="text1"/>
              </w:rPr>
              <w:t>.</w:t>
            </w:r>
          </w:p>
          <w:p w14:paraId="5F83817A" w14:textId="730B0683" w:rsidR="00D44E27" w:rsidRPr="00F335A6" w:rsidRDefault="00D44E27" w:rsidP="22F56E0F">
            <w:pPr>
              <w:rPr>
                <w:rFonts w:ascii="Times New Roman" w:eastAsia="Times New Roman" w:hAnsi="Times New Roman" w:cs="Times New Roman"/>
              </w:rPr>
            </w:pPr>
          </w:p>
        </w:tc>
      </w:tr>
      <w:tr w:rsidR="00D44E27" w14:paraId="2DF2957F" w14:textId="77777777" w:rsidTr="0AB030CF">
        <w:trPr>
          <w:trHeight w:val="300"/>
        </w:trPr>
        <w:tc>
          <w:tcPr>
            <w:tcW w:w="2122" w:type="dxa"/>
            <w:vMerge/>
          </w:tcPr>
          <w:p w14:paraId="153479B2" w14:textId="77777777" w:rsidR="00D44E27" w:rsidRDefault="00D44E27"/>
        </w:tc>
        <w:tc>
          <w:tcPr>
            <w:tcW w:w="2409" w:type="dxa"/>
            <w:vMerge/>
          </w:tcPr>
          <w:p w14:paraId="4F9D0C8E" w14:textId="77777777" w:rsidR="00D44E27" w:rsidRDefault="00D44E27"/>
        </w:tc>
        <w:tc>
          <w:tcPr>
            <w:tcW w:w="3024" w:type="dxa"/>
          </w:tcPr>
          <w:p w14:paraId="71F9D0B1" w14:textId="504F424F" w:rsidR="00D44E27" w:rsidRPr="007722F2" w:rsidRDefault="00D44E27" w:rsidP="22F56E0F">
            <w:pPr>
              <w:rPr>
                <w:rFonts w:ascii="Times New Roman" w:eastAsia="Times New Roman" w:hAnsi="Times New Roman" w:cs="Times New Roman"/>
                <w:i/>
                <w:iCs/>
              </w:rPr>
            </w:pPr>
            <w:r w:rsidRPr="007722F2">
              <w:rPr>
                <w:rFonts w:ascii="Times New Roman" w:eastAsia="Times New Roman" w:hAnsi="Times New Roman" w:cs="Times New Roman"/>
                <w:i/>
                <w:iCs/>
              </w:rPr>
              <w:t>What are the power consumption constraints?</w:t>
            </w:r>
          </w:p>
          <w:p w14:paraId="3B2628C9" w14:textId="187B71FF" w:rsidR="00D44E27" w:rsidRDefault="00D44E27" w:rsidP="22F56E0F">
            <w:pPr>
              <w:rPr>
                <w:rFonts w:ascii="Times New Roman" w:eastAsia="Times New Roman" w:hAnsi="Times New Roman" w:cs="Times New Roman"/>
              </w:rPr>
            </w:pPr>
          </w:p>
        </w:tc>
        <w:tc>
          <w:tcPr>
            <w:tcW w:w="6840" w:type="dxa"/>
          </w:tcPr>
          <w:p w14:paraId="11E86C45" w14:textId="603DC065" w:rsidR="00D44E27" w:rsidRPr="00F335A6" w:rsidRDefault="5627073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The reader is a </w:t>
            </w:r>
            <w:r w:rsidRPr="0AB030CF">
              <w:rPr>
                <w:rFonts w:ascii="Times New Roman" w:eastAsia="Times New Roman" w:hAnsi="Times New Roman" w:cs="Times New Roman"/>
                <w:b/>
                <w:bCs/>
                <w:color w:val="000000" w:themeColor="text1"/>
              </w:rPr>
              <w:t>low-power</w:t>
            </w:r>
            <w:r w:rsidRPr="0AB030CF">
              <w:rPr>
                <w:rFonts w:ascii="Times New Roman" w:eastAsia="Times New Roman" w:hAnsi="Times New Roman" w:cs="Times New Roman"/>
                <w:color w:val="000000" w:themeColor="text1"/>
              </w:rPr>
              <w:t xml:space="preserve"> IoT device. The Edge device (a computer) has a reliable power supply.</w:t>
            </w:r>
          </w:p>
          <w:p w14:paraId="19416C4F" w14:textId="3E9640EA" w:rsidR="00D44E27" w:rsidRPr="00F335A6" w:rsidRDefault="00D44E27" w:rsidP="22F56E0F">
            <w:pPr>
              <w:rPr>
                <w:rFonts w:ascii="Times New Roman" w:eastAsia="Times New Roman" w:hAnsi="Times New Roman" w:cs="Times New Roman"/>
              </w:rPr>
            </w:pPr>
          </w:p>
        </w:tc>
      </w:tr>
      <w:tr w:rsidR="00D44E27" w14:paraId="787CE372" w14:textId="77777777" w:rsidTr="0AB030CF">
        <w:trPr>
          <w:trHeight w:val="870"/>
        </w:trPr>
        <w:tc>
          <w:tcPr>
            <w:tcW w:w="2122" w:type="dxa"/>
            <w:vMerge/>
          </w:tcPr>
          <w:p w14:paraId="5CDED486" w14:textId="77777777" w:rsidR="00D44E27" w:rsidRDefault="00D44E27"/>
        </w:tc>
        <w:tc>
          <w:tcPr>
            <w:tcW w:w="2409" w:type="dxa"/>
            <w:vMerge/>
          </w:tcPr>
          <w:p w14:paraId="3D947C63" w14:textId="77777777" w:rsidR="00D44E27" w:rsidRDefault="00D44E27"/>
        </w:tc>
        <w:tc>
          <w:tcPr>
            <w:tcW w:w="3024" w:type="dxa"/>
          </w:tcPr>
          <w:p w14:paraId="3689F412" w14:textId="3946C0E3" w:rsidR="5627073D" w:rsidRDefault="5627073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is the required data rate (how much data needs to be transmitted over time)?</w:t>
            </w:r>
          </w:p>
          <w:p w14:paraId="103B2BC8" w14:textId="38652586" w:rsidR="00D44E27" w:rsidRDefault="00D44E27" w:rsidP="22F56E0F">
            <w:pPr>
              <w:rPr>
                <w:rFonts w:ascii="Times New Roman" w:eastAsia="Times New Roman" w:hAnsi="Times New Roman" w:cs="Times New Roman"/>
              </w:rPr>
            </w:pPr>
          </w:p>
        </w:tc>
        <w:tc>
          <w:tcPr>
            <w:tcW w:w="6840" w:type="dxa"/>
          </w:tcPr>
          <w:p w14:paraId="3C6611D0" w14:textId="39F50EC2"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The system requires a </w:t>
            </w:r>
            <w:r w:rsidRPr="0AB030CF">
              <w:rPr>
                <w:rFonts w:ascii="Times New Roman" w:eastAsia="Times New Roman" w:hAnsi="Times New Roman" w:cs="Times New Roman"/>
                <w:b/>
                <w:bCs/>
                <w:color w:val="000000" w:themeColor="text1"/>
              </w:rPr>
              <w:t>low data rate</w:t>
            </w:r>
            <w:r w:rsidRPr="0AB030CF">
              <w:rPr>
                <w:rFonts w:ascii="Times New Roman" w:eastAsia="Times New Roman" w:hAnsi="Times New Roman" w:cs="Times New Roman"/>
                <w:color w:val="000000" w:themeColor="text1"/>
              </w:rPr>
              <w:t xml:space="preserve"> due to the small size of RFID tag data (8-digit ID).</w:t>
            </w:r>
          </w:p>
          <w:p w14:paraId="15711A1E" w14:textId="16211BEC" w:rsidR="0AB030CF" w:rsidRDefault="0AB030CF" w:rsidP="0AB030CF">
            <w:pPr>
              <w:rPr>
                <w:rFonts w:ascii="Times New Roman" w:eastAsia="Times New Roman" w:hAnsi="Times New Roman" w:cs="Times New Roman"/>
              </w:rPr>
            </w:pPr>
          </w:p>
          <w:p w14:paraId="4CA8DB9D" w14:textId="0FD8CEC2" w:rsidR="00D44E27" w:rsidRPr="00F335A6" w:rsidRDefault="00D44E27" w:rsidP="22F56E0F">
            <w:pPr>
              <w:rPr>
                <w:rFonts w:ascii="Times New Roman" w:eastAsia="Times New Roman" w:hAnsi="Times New Roman" w:cs="Times New Roman"/>
              </w:rPr>
            </w:pPr>
          </w:p>
        </w:tc>
      </w:tr>
      <w:tr w:rsidR="00D44E27" w14:paraId="0754CBA6" w14:textId="77777777" w:rsidTr="0AB030CF">
        <w:trPr>
          <w:trHeight w:val="300"/>
        </w:trPr>
        <w:tc>
          <w:tcPr>
            <w:tcW w:w="2122" w:type="dxa"/>
            <w:vMerge/>
          </w:tcPr>
          <w:p w14:paraId="44E99BBA" w14:textId="77777777" w:rsidR="00D44E27" w:rsidRDefault="00D44E27"/>
        </w:tc>
        <w:tc>
          <w:tcPr>
            <w:tcW w:w="2409" w:type="dxa"/>
            <w:vMerge/>
          </w:tcPr>
          <w:p w14:paraId="657BB511" w14:textId="77777777" w:rsidR="00D44E27" w:rsidRDefault="00D44E27"/>
        </w:tc>
        <w:tc>
          <w:tcPr>
            <w:tcW w:w="3024" w:type="dxa"/>
          </w:tcPr>
          <w:p w14:paraId="1C0C1688" w14:textId="1B11EE0F" w:rsidR="00D44E27"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latency requirements (how fast does data need to be transmitted)?</w:t>
            </w:r>
          </w:p>
        </w:tc>
        <w:tc>
          <w:tcPr>
            <w:tcW w:w="6840" w:type="dxa"/>
          </w:tcPr>
          <w:p w14:paraId="7163285F" w14:textId="35DAF5C8"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For near real-time access control, </w:t>
            </w:r>
            <w:r w:rsidRPr="0AB030CF">
              <w:rPr>
                <w:rFonts w:ascii="Times New Roman" w:eastAsia="Times New Roman" w:hAnsi="Times New Roman" w:cs="Times New Roman"/>
                <w:b/>
                <w:bCs/>
                <w:color w:val="000000" w:themeColor="text1"/>
              </w:rPr>
              <w:t>low latency</w:t>
            </w:r>
            <w:r w:rsidRPr="0AB030CF">
              <w:rPr>
                <w:rFonts w:ascii="Times New Roman" w:eastAsia="Times New Roman" w:hAnsi="Times New Roman" w:cs="Times New Roman"/>
                <w:color w:val="000000" w:themeColor="text1"/>
              </w:rPr>
              <w:t> is critical to ensure RFID reads trigger immediate responses, such as gate activation or security alerts.</w:t>
            </w:r>
          </w:p>
          <w:p w14:paraId="152E1B85" w14:textId="459089B8" w:rsidR="00D44E27" w:rsidRPr="00F335A6" w:rsidRDefault="00D44E27" w:rsidP="22F56E0F">
            <w:pPr>
              <w:rPr>
                <w:rFonts w:ascii="Times New Roman" w:eastAsia="Times New Roman" w:hAnsi="Times New Roman" w:cs="Times New Roman"/>
              </w:rPr>
            </w:pPr>
          </w:p>
        </w:tc>
      </w:tr>
      <w:tr w:rsidR="00D44E27" w14:paraId="2F4E6E88" w14:textId="77777777" w:rsidTr="0AB030CF">
        <w:trPr>
          <w:trHeight w:val="300"/>
        </w:trPr>
        <w:tc>
          <w:tcPr>
            <w:tcW w:w="2122" w:type="dxa"/>
            <w:vMerge/>
          </w:tcPr>
          <w:p w14:paraId="0EE98612" w14:textId="77777777" w:rsidR="00D44E27" w:rsidRDefault="00D44E27"/>
        </w:tc>
        <w:tc>
          <w:tcPr>
            <w:tcW w:w="2409" w:type="dxa"/>
            <w:vMerge/>
          </w:tcPr>
          <w:p w14:paraId="3AB74178" w14:textId="77777777" w:rsidR="00D44E27" w:rsidRDefault="00D44E27"/>
        </w:tc>
        <w:tc>
          <w:tcPr>
            <w:tcW w:w="3024" w:type="dxa"/>
          </w:tcPr>
          <w:p w14:paraId="1D61FB92" w14:textId="68947970"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security and reliability requirements?</w:t>
            </w:r>
          </w:p>
          <w:p w14:paraId="7024592F" w14:textId="16797AFE" w:rsidR="0AB030CF" w:rsidRDefault="0AB030CF" w:rsidP="0AB030CF">
            <w:pPr>
              <w:rPr>
                <w:rFonts w:ascii="Times New Roman" w:eastAsia="Times New Roman" w:hAnsi="Times New Roman" w:cs="Times New Roman"/>
              </w:rPr>
            </w:pPr>
          </w:p>
          <w:p w14:paraId="56AA2024" w14:textId="53EF9FEB" w:rsidR="00D44E27" w:rsidRDefault="00D44E27" w:rsidP="22F56E0F">
            <w:pPr>
              <w:rPr>
                <w:rFonts w:ascii="Times New Roman" w:eastAsia="Times New Roman" w:hAnsi="Times New Roman" w:cs="Times New Roman"/>
              </w:rPr>
            </w:pPr>
          </w:p>
        </w:tc>
        <w:tc>
          <w:tcPr>
            <w:tcW w:w="6840" w:type="dxa"/>
          </w:tcPr>
          <w:p w14:paraId="334D7F61" w14:textId="0C4BD4D7"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RFID systems handle </w:t>
            </w:r>
            <w:r w:rsidRPr="0AB030CF">
              <w:rPr>
                <w:rFonts w:ascii="Times New Roman" w:eastAsia="Times New Roman" w:hAnsi="Times New Roman" w:cs="Times New Roman"/>
                <w:b/>
                <w:bCs/>
                <w:color w:val="000000" w:themeColor="text1"/>
              </w:rPr>
              <w:t>sensitive access data</w:t>
            </w:r>
            <w:r w:rsidRPr="0AB030CF">
              <w:rPr>
                <w:rFonts w:ascii="Times New Roman" w:eastAsia="Times New Roman" w:hAnsi="Times New Roman" w:cs="Times New Roman"/>
                <w:color w:val="000000" w:themeColor="text1"/>
              </w:rPr>
              <w:t xml:space="preserve">, such as truck licence plate numbers, driver IDs, and names, requiring strong encryption and authentication to prevent unauthorised access. </w:t>
            </w:r>
          </w:p>
          <w:p w14:paraId="3280B35B" w14:textId="4D22EAA4" w:rsidR="0AB030CF" w:rsidRDefault="0AB030CF" w:rsidP="0AB030CF">
            <w:pPr>
              <w:rPr>
                <w:rFonts w:ascii="Times New Roman" w:eastAsia="Times New Roman" w:hAnsi="Times New Roman" w:cs="Times New Roman"/>
                <w:color w:val="000000" w:themeColor="text1"/>
              </w:rPr>
            </w:pPr>
          </w:p>
          <w:p w14:paraId="56957895" w14:textId="2633D927"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Also, </w:t>
            </w:r>
            <w:r w:rsidRPr="0AB030CF">
              <w:rPr>
                <w:rFonts w:ascii="Times New Roman" w:eastAsia="Times New Roman" w:hAnsi="Times New Roman" w:cs="Times New Roman"/>
                <w:b/>
                <w:bCs/>
                <w:color w:val="000000" w:themeColor="text1"/>
              </w:rPr>
              <w:t>network reliability</w:t>
            </w:r>
            <w:r w:rsidRPr="0AB030CF">
              <w:rPr>
                <w:rFonts w:ascii="Times New Roman" w:eastAsia="Times New Roman" w:hAnsi="Times New Roman" w:cs="Times New Roman"/>
                <w:color w:val="000000" w:themeColor="text1"/>
              </w:rPr>
              <w:t xml:space="preserve"> is crucial, especially in a port environment where harsh weather conditions, such as strong winds, heavy rain, and high humidity, can impact connectivity.</w:t>
            </w:r>
          </w:p>
          <w:p w14:paraId="1250D30A" w14:textId="52742D2C" w:rsidR="0AB030CF" w:rsidRDefault="0AB030CF" w:rsidP="0AB030CF">
            <w:pPr>
              <w:rPr>
                <w:rFonts w:ascii="Times New Roman" w:eastAsia="Times New Roman" w:hAnsi="Times New Roman" w:cs="Times New Roman"/>
              </w:rPr>
            </w:pPr>
          </w:p>
          <w:p w14:paraId="26F9C518" w14:textId="00341CD3" w:rsidR="00D44E27" w:rsidRPr="00F335A6" w:rsidRDefault="00D44E27" w:rsidP="00F335A6">
            <w:pPr>
              <w:rPr>
                <w:rFonts w:ascii="Times New Roman" w:eastAsia="Times New Roman" w:hAnsi="Times New Roman" w:cs="Times New Roman"/>
              </w:rPr>
            </w:pPr>
          </w:p>
        </w:tc>
      </w:tr>
      <w:tr w:rsidR="00D44E27" w14:paraId="7BD4436F" w14:textId="77777777" w:rsidTr="0AB030CF">
        <w:trPr>
          <w:trHeight w:val="300"/>
        </w:trPr>
        <w:tc>
          <w:tcPr>
            <w:tcW w:w="2122" w:type="dxa"/>
            <w:vMerge/>
          </w:tcPr>
          <w:p w14:paraId="1291107B" w14:textId="77777777" w:rsidR="00D44E27" w:rsidRDefault="00D44E27"/>
        </w:tc>
        <w:tc>
          <w:tcPr>
            <w:tcW w:w="2409" w:type="dxa"/>
            <w:vMerge/>
          </w:tcPr>
          <w:p w14:paraId="3781B439" w14:textId="77777777" w:rsidR="00D44E27" w:rsidRDefault="00D44E27"/>
        </w:tc>
        <w:tc>
          <w:tcPr>
            <w:tcW w:w="3024" w:type="dxa"/>
          </w:tcPr>
          <w:p w14:paraId="1D546A32" w14:textId="05DB4E33"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cost considerations?</w:t>
            </w:r>
          </w:p>
          <w:p w14:paraId="7652BE81" w14:textId="6B39E64F" w:rsidR="00D44E27" w:rsidRDefault="00D44E27" w:rsidP="22F56E0F">
            <w:pPr>
              <w:rPr>
                <w:rFonts w:ascii="Times New Roman" w:eastAsia="Times New Roman" w:hAnsi="Times New Roman" w:cs="Times New Roman"/>
              </w:rPr>
            </w:pPr>
          </w:p>
        </w:tc>
        <w:tc>
          <w:tcPr>
            <w:tcW w:w="6840" w:type="dxa"/>
          </w:tcPr>
          <w:p w14:paraId="01CFA3AB" w14:textId="50190B8A" w:rsidR="00D44E27"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Ethernet has higher upfront installation costs, but low ongoing and operational costs, making it cost-effective for stable, long-term deployments.</w:t>
            </w:r>
          </w:p>
          <w:p w14:paraId="336CA6F5" w14:textId="30B92449" w:rsidR="00D44E27" w:rsidRDefault="00D44E27" w:rsidP="22F56E0F">
            <w:pPr>
              <w:rPr>
                <w:rFonts w:ascii="Times New Roman" w:eastAsia="Times New Roman" w:hAnsi="Times New Roman" w:cs="Times New Roman"/>
              </w:rPr>
            </w:pPr>
          </w:p>
        </w:tc>
      </w:tr>
      <w:tr w:rsidR="00D44E27" w14:paraId="33DCC623" w14:textId="77777777" w:rsidTr="0AB030CF">
        <w:trPr>
          <w:trHeight w:val="300"/>
        </w:trPr>
        <w:tc>
          <w:tcPr>
            <w:tcW w:w="2122" w:type="dxa"/>
            <w:vMerge/>
          </w:tcPr>
          <w:p w14:paraId="6EB04965" w14:textId="77777777" w:rsidR="00D44E27" w:rsidRDefault="00D44E27"/>
        </w:tc>
        <w:tc>
          <w:tcPr>
            <w:tcW w:w="2409" w:type="dxa"/>
            <w:vMerge/>
          </w:tcPr>
          <w:p w14:paraId="7CD52682" w14:textId="77777777" w:rsidR="00D44E27" w:rsidRDefault="00D44E27"/>
        </w:tc>
        <w:tc>
          <w:tcPr>
            <w:tcW w:w="3024" w:type="dxa"/>
          </w:tcPr>
          <w:p w14:paraId="678E5547" w14:textId="12DA9F66"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Which communication/network technologies are selected?</w:t>
            </w:r>
          </w:p>
          <w:p w14:paraId="25188571" w14:textId="1D5BA1DD" w:rsidR="0AB030CF" w:rsidRDefault="0AB030CF" w:rsidP="0AB030CF">
            <w:pPr>
              <w:rPr>
                <w:rFonts w:ascii="Times New Roman" w:eastAsia="Times New Roman" w:hAnsi="Times New Roman" w:cs="Times New Roman"/>
              </w:rPr>
            </w:pPr>
          </w:p>
          <w:p w14:paraId="18335319" w14:textId="27455B3D" w:rsidR="00D44E27" w:rsidRPr="22F56E0F" w:rsidRDefault="00D44E27" w:rsidP="22F56E0F">
            <w:pPr>
              <w:rPr>
                <w:rFonts w:ascii="Times New Roman" w:eastAsia="Times New Roman" w:hAnsi="Times New Roman" w:cs="Times New Roman"/>
              </w:rPr>
            </w:pPr>
          </w:p>
        </w:tc>
        <w:tc>
          <w:tcPr>
            <w:tcW w:w="6840" w:type="dxa"/>
          </w:tcPr>
          <w:p w14:paraId="7D397231" w14:textId="1E3AED7C" w:rsidR="2723C1FD"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b/>
                <w:bCs/>
                <w:color w:val="000000" w:themeColor="text1"/>
              </w:rPr>
              <w:t>Ethernet</w:t>
            </w:r>
            <w:r w:rsidRPr="0AB030CF">
              <w:rPr>
                <w:rFonts w:ascii="Times New Roman" w:eastAsia="Times New Roman" w:hAnsi="Times New Roman" w:cs="Times New Roman"/>
                <w:color w:val="000000" w:themeColor="text1"/>
              </w:rPr>
              <w:t xml:space="preserve"> is chosen for its stability, efficiency, and long-term cost-effectiveness in port gate operations. As a </w:t>
            </w:r>
            <w:r w:rsidRPr="0AB030CF">
              <w:rPr>
                <w:rFonts w:ascii="Times New Roman" w:eastAsia="Times New Roman" w:hAnsi="Times New Roman" w:cs="Times New Roman"/>
                <w:b/>
                <w:bCs/>
                <w:color w:val="000000" w:themeColor="text1"/>
              </w:rPr>
              <w:t>wired communication</w:t>
            </w:r>
            <w:r w:rsidRPr="0AB030CF">
              <w:rPr>
                <w:rFonts w:ascii="Times New Roman" w:eastAsia="Times New Roman" w:hAnsi="Times New Roman" w:cs="Times New Roman"/>
                <w:color w:val="000000" w:themeColor="text1"/>
              </w:rPr>
              <w:t xml:space="preserve"> solution, it provides reliable </w:t>
            </w:r>
            <w:r w:rsidRPr="0AB030CF">
              <w:rPr>
                <w:rFonts w:ascii="Times New Roman" w:eastAsia="Times New Roman" w:hAnsi="Times New Roman" w:cs="Times New Roman"/>
                <w:b/>
                <w:bCs/>
                <w:color w:val="000000" w:themeColor="text1"/>
              </w:rPr>
              <w:t>short-range coverage</w:t>
            </w:r>
            <w:r w:rsidRPr="0AB030CF">
              <w:rPr>
                <w:rFonts w:ascii="Times New Roman" w:eastAsia="Times New Roman" w:hAnsi="Times New Roman" w:cs="Times New Roman"/>
                <w:color w:val="000000" w:themeColor="text1"/>
              </w:rPr>
              <w:t xml:space="preserve">, ensuring </w:t>
            </w:r>
            <w:r w:rsidRPr="0AB030CF">
              <w:rPr>
                <w:rFonts w:ascii="Times New Roman" w:eastAsia="Times New Roman" w:hAnsi="Times New Roman" w:cs="Times New Roman"/>
                <w:b/>
                <w:bCs/>
                <w:color w:val="000000" w:themeColor="text1"/>
              </w:rPr>
              <w:t>uninterrupted connectivity</w:t>
            </w:r>
            <w:r w:rsidRPr="0AB030CF">
              <w:rPr>
                <w:rFonts w:ascii="Times New Roman" w:eastAsia="Times New Roman" w:hAnsi="Times New Roman" w:cs="Times New Roman"/>
                <w:color w:val="000000" w:themeColor="text1"/>
              </w:rPr>
              <w:t xml:space="preserve"> across the gate area.</w:t>
            </w:r>
          </w:p>
          <w:p w14:paraId="48831EDE" w14:textId="7F83167A" w:rsidR="0AB030CF" w:rsidRDefault="0AB030CF" w:rsidP="0AB030CF">
            <w:pPr>
              <w:rPr>
                <w:rFonts w:ascii="Times New Roman" w:eastAsia="Times New Roman" w:hAnsi="Times New Roman" w:cs="Times New Roman"/>
              </w:rPr>
            </w:pPr>
          </w:p>
          <w:p w14:paraId="0407A1F4" w14:textId="1C604165" w:rsidR="00D44E27" w:rsidRPr="00F335A6" w:rsidRDefault="00D44E27" w:rsidP="00057726">
            <w:pPr>
              <w:rPr>
                <w:rFonts w:ascii="Times New Roman" w:eastAsia="Times New Roman" w:hAnsi="Times New Roman" w:cs="Times New Roman"/>
                <w:color w:val="747474" w:themeColor="background2" w:themeShade="80"/>
              </w:rPr>
            </w:pPr>
          </w:p>
        </w:tc>
      </w:tr>
      <w:tr w:rsidR="00D44E27" w14:paraId="7D7EAD83" w14:textId="77777777" w:rsidTr="0AB030CF">
        <w:trPr>
          <w:trHeight w:val="300"/>
        </w:trPr>
        <w:tc>
          <w:tcPr>
            <w:tcW w:w="2122" w:type="dxa"/>
            <w:vMerge/>
          </w:tcPr>
          <w:p w14:paraId="64DA3C78" w14:textId="77777777" w:rsidR="00D44E27" w:rsidRDefault="00D44E27"/>
        </w:tc>
        <w:tc>
          <w:tcPr>
            <w:tcW w:w="2409" w:type="dxa"/>
            <w:vMerge w:val="restart"/>
          </w:tcPr>
          <w:p w14:paraId="55B78908" w14:textId="6D995D98" w:rsidR="00D44E27"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between IoT devices and network devices in the edge/fog layer</w:t>
            </w:r>
          </w:p>
          <w:p w14:paraId="234EC5ED" w14:textId="3B4C15FF" w:rsidR="00D44E27" w:rsidRDefault="00D44E27" w:rsidP="0AB030CF">
            <w:pPr>
              <w:rPr>
                <w:rFonts w:ascii="Times New Roman" w:eastAsia="Times New Roman" w:hAnsi="Times New Roman" w:cs="Times New Roman"/>
              </w:rPr>
            </w:pPr>
          </w:p>
        </w:tc>
        <w:tc>
          <w:tcPr>
            <w:tcW w:w="3024" w:type="dxa"/>
          </w:tcPr>
          <w:p w14:paraId="2A2999AD" w14:textId="7F8EA1BF" w:rsidR="00D44E27" w:rsidRPr="22F56E0F" w:rsidRDefault="2723C1F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lang w:val="en-AU"/>
              </w:rPr>
              <w:t>Is an edge/fog layer required? Why?</w:t>
            </w:r>
          </w:p>
          <w:p w14:paraId="200BD204" w14:textId="0EEEE042" w:rsidR="00D44E27" w:rsidRPr="22F56E0F" w:rsidRDefault="00D44E27" w:rsidP="00AB25F9">
            <w:pPr>
              <w:rPr>
                <w:rFonts w:ascii="Times New Roman" w:eastAsia="Times New Roman" w:hAnsi="Times New Roman" w:cs="Times New Roman"/>
              </w:rPr>
            </w:pPr>
          </w:p>
        </w:tc>
        <w:tc>
          <w:tcPr>
            <w:tcW w:w="6840" w:type="dxa"/>
          </w:tcPr>
          <w:p w14:paraId="4C1918DC" w14:textId="1C8A86AE" w:rsidR="00D44E27" w:rsidRPr="00E675E2" w:rsidRDefault="00D44E27" w:rsidP="003F4F26">
            <w:pPr>
              <w:rPr>
                <w:rFonts w:ascii="Times New Roman" w:eastAsia="Times New Roman" w:hAnsi="Times New Roman" w:cs="Times New Roman"/>
              </w:rPr>
            </w:pPr>
            <w:r w:rsidRPr="0AB030CF">
              <w:rPr>
                <w:rFonts w:ascii="Times New Roman" w:eastAsia="Times New Roman" w:hAnsi="Times New Roman" w:cs="Times New Roman"/>
              </w:rPr>
              <w:t xml:space="preserve">Yes, </w:t>
            </w:r>
            <w:r w:rsidR="003C63E0" w:rsidRPr="0AB030CF">
              <w:rPr>
                <w:rFonts w:ascii="Times New Roman" w:eastAsia="Times New Roman" w:hAnsi="Times New Roman" w:cs="Times New Roman"/>
              </w:rPr>
              <w:t>a</w:t>
            </w:r>
            <w:r w:rsidR="4CCBFB1B" w:rsidRPr="0AB030CF">
              <w:rPr>
                <w:rFonts w:ascii="Times New Roman" w:eastAsia="Times New Roman" w:hAnsi="Times New Roman" w:cs="Times New Roman"/>
              </w:rPr>
              <w:t xml:space="preserve">n edge </w:t>
            </w:r>
            <w:r w:rsidRPr="0AB030CF">
              <w:rPr>
                <w:rFonts w:ascii="Times New Roman" w:eastAsia="Times New Roman" w:hAnsi="Times New Roman" w:cs="Times New Roman"/>
              </w:rPr>
              <w:t>layer is required, because</w:t>
            </w:r>
          </w:p>
          <w:p w14:paraId="2BAF813D" w14:textId="44BAB818" w:rsidR="00D44E27" w:rsidRPr="00E675E2" w:rsidRDefault="00D44E27" w:rsidP="00E675E2">
            <w:pPr>
              <w:pStyle w:val="ListParagraph"/>
              <w:numPr>
                <w:ilvl w:val="0"/>
                <w:numId w:val="27"/>
              </w:numPr>
              <w:rPr>
                <w:rFonts w:ascii="Times New Roman" w:eastAsia="Times New Roman" w:hAnsi="Times New Roman" w:cs="Times New Roman"/>
              </w:rPr>
            </w:pPr>
            <w:r w:rsidRPr="00E675E2">
              <w:rPr>
                <w:rFonts w:ascii="Times New Roman" w:eastAsia="Times New Roman" w:hAnsi="Times New Roman" w:cs="Times New Roman"/>
              </w:rPr>
              <w:t xml:space="preserve">low latency response is </w:t>
            </w:r>
            <w:r w:rsidR="580F04D2" w:rsidRPr="00E675E2">
              <w:rPr>
                <w:rFonts w:ascii="Times New Roman" w:eastAsia="Times New Roman" w:hAnsi="Times New Roman" w:cs="Times New Roman"/>
              </w:rPr>
              <w:t>critical</w:t>
            </w:r>
            <w:r w:rsidRPr="00E675E2">
              <w:rPr>
                <w:rFonts w:ascii="Times New Roman" w:eastAsia="Times New Roman" w:hAnsi="Times New Roman" w:cs="Times New Roman"/>
              </w:rPr>
              <w:t xml:space="preserve"> as the system must trigger instant gate operations and prevent access </w:t>
            </w:r>
            <w:proofErr w:type="gramStart"/>
            <w:r w:rsidRPr="00E675E2">
              <w:rPr>
                <w:rFonts w:ascii="Times New Roman" w:eastAsia="Times New Roman" w:hAnsi="Times New Roman" w:cs="Times New Roman"/>
              </w:rPr>
              <w:t>delays;</w:t>
            </w:r>
            <w:proofErr w:type="gramEnd"/>
          </w:p>
          <w:p w14:paraId="5C7E20B7" w14:textId="1AB9B4BC" w:rsidR="00D44E27" w:rsidRPr="00E675E2" w:rsidRDefault="00D44E27" w:rsidP="00E675E2">
            <w:pPr>
              <w:pStyle w:val="ListParagraph"/>
              <w:numPr>
                <w:ilvl w:val="0"/>
                <w:numId w:val="8"/>
              </w:numPr>
              <w:rPr>
                <w:rFonts w:ascii="Times New Roman" w:eastAsia="Times New Roman" w:hAnsi="Times New Roman" w:cs="Times New Roman"/>
              </w:rPr>
            </w:pPr>
            <w:proofErr w:type="gramStart"/>
            <w:r w:rsidRPr="00E675E2">
              <w:rPr>
                <w:rFonts w:ascii="Times New Roman" w:eastAsia="Times New Roman" w:hAnsi="Times New Roman" w:cs="Times New Roman"/>
              </w:rPr>
              <w:t>local</w:t>
            </w:r>
            <w:proofErr w:type="gramEnd"/>
            <w:r w:rsidRPr="00E675E2">
              <w:rPr>
                <w:rFonts w:ascii="Times New Roman" w:eastAsia="Times New Roman" w:hAnsi="Times New Roman" w:cs="Times New Roman"/>
              </w:rPr>
              <w:t xml:space="preserve"> processing ensures reliability as connecting to cloud may encounter network failures, especially in harsh weather conditions.</w:t>
            </w:r>
          </w:p>
          <w:p w14:paraId="0084B0C9" w14:textId="4C3846B1" w:rsidR="00D44E27" w:rsidRPr="00B77450" w:rsidRDefault="00D44E27" w:rsidP="00057726">
            <w:pPr>
              <w:rPr>
                <w:rFonts w:ascii="Times New Roman" w:eastAsia="Times New Roman" w:hAnsi="Times New Roman" w:cs="Times New Roman"/>
                <w:color w:val="215E99" w:themeColor="text2" w:themeTint="BF"/>
              </w:rPr>
            </w:pPr>
          </w:p>
        </w:tc>
      </w:tr>
      <w:tr w:rsidR="00D44E27" w14:paraId="62E179B0" w14:textId="77777777" w:rsidTr="0AB030CF">
        <w:trPr>
          <w:trHeight w:val="300"/>
        </w:trPr>
        <w:tc>
          <w:tcPr>
            <w:tcW w:w="2122" w:type="dxa"/>
            <w:vMerge/>
          </w:tcPr>
          <w:p w14:paraId="037E3F0F" w14:textId="77777777" w:rsidR="00D44E27" w:rsidRDefault="00D44E27" w:rsidP="00797E2F"/>
        </w:tc>
        <w:tc>
          <w:tcPr>
            <w:tcW w:w="2409" w:type="dxa"/>
            <w:vMerge/>
          </w:tcPr>
          <w:p w14:paraId="1D45C751" w14:textId="77777777" w:rsidR="00D44E27" w:rsidRDefault="00D44E27" w:rsidP="00797E2F"/>
        </w:tc>
        <w:tc>
          <w:tcPr>
            <w:tcW w:w="3024" w:type="dxa"/>
          </w:tcPr>
          <w:p w14:paraId="7139282F" w14:textId="08B42C6F" w:rsidR="1B97F7B0" w:rsidRDefault="1B97F7B0"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Which network device(s) should handle computing across the edge/fog layer?</w:t>
            </w:r>
          </w:p>
          <w:p w14:paraId="514704FB" w14:textId="7AA338DC" w:rsidR="0AB030CF" w:rsidRDefault="0AB030CF" w:rsidP="0AB030CF">
            <w:pPr>
              <w:tabs>
                <w:tab w:val="left" w:pos="1018"/>
              </w:tabs>
              <w:rPr>
                <w:rFonts w:ascii="Times New Roman" w:eastAsia="Times New Roman" w:hAnsi="Times New Roman" w:cs="Times New Roman"/>
              </w:rPr>
            </w:pPr>
          </w:p>
          <w:p w14:paraId="18FC2FFE" w14:textId="3E8F3AD8" w:rsidR="00D44E27" w:rsidRPr="22F56E0F" w:rsidRDefault="00D44E27" w:rsidP="00750B78">
            <w:pPr>
              <w:tabs>
                <w:tab w:val="left" w:pos="1018"/>
              </w:tabs>
              <w:rPr>
                <w:rFonts w:ascii="Times New Roman" w:eastAsia="Times New Roman" w:hAnsi="Times New Roman" w:cs="Times New Roman"/>
              </w:rPr>
            </w:pPr>
          </w:p>
        </w:tc>
        <w:tc>
          <w:tcPr>
            <w:tcW w:w="6840" w:type="dxa"/>
          </w:tcPr>
          <w:p w14:paraId="5A05465E" w14:textId="4F22912E" w:rsidR="00D44E27" w:rsidRPr="00111877" w:rsidRDefault="00D44E27" w:rsidP="003F4F26">
            <w:pPr>
              <w:rPr>
                <w:rFonts w:ascii="Times New Roman" w:eastAsia="Times New Roman" w:hAnsi="Times New Roman" w:cs="Times New Roman"/>
              </w:rPr>
            </w:pPr>
            <w:r w:rsidRPr="0AB030CF">
              <w:rPr>
                <w:rFonts w:ascii="Times New Roman" w:eastAsia="Times New Roman" w:hAnsi="Times New Roman" w:cs="Times New Roman"/>
              </w:rPr>
              <w:lastRenderedPageBreak/>
              <w:t xml:space="preserve">The </w:t>
            </w:r>
            <w:r w:rsidR="00BC2385" w:rsidRPr="0AB030CF">
              <w:rPr>
                <w:rFonts w:ascii="Times New Roman" w:eastAsia="Times New Roman" w:hAnsi="Times New Roman" w:cs="Times New Roman"/>
              </w:rPr>
              <w:t xml:space="preserve">edge device (e.g., </w:t>
            </w:r>
            <w:r w:rsidR="5E499995" w:rsidRPr="0AB030CF">
              <w:rPr>
                <w:rFonts w:ascii="Times New Roman" w:eastAsia="Times New Roman" w:hAnsi="Times New Roman" w:cs="Times New Roman"/>
              </w:rPr>
              <w:t xml:space="preserve">industrial </w:t>
            </w:r>
            <w:r w:rsidR="037F69D9" w:rsidRPr="0AB030CF">
              <w:rPr>
                <w:rFonts w:ascii="Times New Roman" w:eastAsia="Times New Roman" w:hAnsi="Times New Roman" w:cs="Times New Roman"/>
              </w:rPr>
              <w:t>comput</w:t>
            </w:r>
            <w:r w:rsidR="00BC2385" w:rsidRPr="0AB030CF">
              <w:rPr>
                <w:rFonts w:ascii="Times New Roman" w:eastAsia="Times New Roman" w:hAnsi="Times New Roman" w:cs="Times New Roman"/>
              </w:rPr>
              <w:t>er)</w:t>
            </w:r>
            <w:r w:rsidRPr="0AB030CF">
              <w:rPr>
                <w:rFonts w:ascii="Times New Roman" w:eastAsia="Times New Roman" w:hAnsi="Times New Roman" w:cs="Times New Roman"/>
              </w:rPr>
              <w:t xml:space="preserve"> should handle </w:t>
            </w:r>
            <w:r w:rsidR="6480AA92" w:rsidRPr="0AB030CF">
              <w:rPr>
                <w:rFonts w:ascii="Times New Roman" w:eastAsia="Times New Roman" w:hAnsi="Times New Roman" w:cs="Times New Roman"/>
              </w:rPr>
              <w:t xml:space="preserve">edge </w:t>
            </w:r>
            <w:r w:rsidRPr="0AB030CF">
              <w:rPr>
                <w:rFonts w:ascii="Times New Roman" w:eastAsia="Times New Roman" w:hAnsi="Times New Roman" w:cs="Times New Roman"/>
              </w:rPr>
              <w:t>computing:</w:t>
            </w:r>
          </w:p>
          <w:p w14:paraId="1DC9D447" w14:textId="0A0A24BC" w:rsidR="00D44E27" w:rsidRPr="00111877" w:rsidRDefault="00D44E27" w:rsidP="00E675E2">
            <w:pPr>
              <w:pStyle w:val="ListParagraph"/>
              <w:numPr>
                <w:ilvl w:val="0"/>
                <w:numId w:val="7"/>
              </w:numPr>
              <w:rPr>
                <w:rFonts w:ascii="Times New Roman" w:eastAsia="Times New Roman" w:hAnsi="Times New Roman" w:cs="Times New Roman"/>
              </w:rPr>
            </w:pPr>
            <w:r w:rsidRPr="0AB030CF">
              <w:rPr>
                <w:rFonts w:ascii="Times New Roman" w:eastAsia="Times New Roman" w:hAnsi="Times New Roman" w:cs="Times New Roman"/>
              </w:rPr>
              <w:t xml:space="preserve">The </w:t>
            </w:r>
            <w:r w:rsidR="37DF75F0" w:rsidRPr="0AB030CF">
              <w:rPr>
                <w:rFonts w:ascii="Times New Roman" w:eastAsia="Times New Roman" w:hAnsi="Times New Roman" w:cs="Times New Roman"/>
              </w:rPr>
              <w:t xml:space="preserve">computer </w:t>
            </w:r>
            <w:proofErr w:type="gramStart"/>
            <w:r w:rsidRPr="0AB030CF">
              <w:rPr>
                <w:rFonts w:ascii="Times New Roman" w:eastAsia="Times New Roman" w:hAnsi="Times New Roman" w:cs="Times New Roman"/>
              </w:rPr>
              <w:t>is located in</w:t>
            </w:r>
            <w:proofErr w:type="gramEnd"/>
            <w:r w:rsidRPr="0AB030CF">
              <w:rPr>
                <w:rFonts w:ascii="Times New Roman" w:eastAsia="Times New Roman" w:hAnsi="Times New Roman" w:cs="Times New Roman"/>
              </w:rPr>
              <w:t xml:space="preserve"> the nearby control room, allowing real-time RFID authentication.</w:t>
            </w:r>
          </w:p>
        </w:tc>
      </w:tr>
      <w:tr w:rsidR="00D44E27" w14:paraId="2A01A734" w14:textId="77777777" w:rsidTr="0AB030CF">
        <w:trPr>
          <w:trHeight w:val="300"/>
        </w:trPr>
        <w:tc>
          <w:tcPr>
            <w:tcW w:w="2122" w:type="dxa"/>
            <w:vMerge/>
          </w:tcPr>
          <w:p w14:paraId="6E7BA8F3" w14:textId="77777777" w:rsidR="00D44E27" w:rsidRDefault="00D44E27" w:rsidP="00797E2F"/>
        </w:tc>
        <w:tc>
          <w:tcPr>
            <w:tcW w:w="2409" w:type="dxa"/>
            <w:vMerge/>
          </w:tcPr>
          <w:p w14:paraId="190D5FC0" w14:textId="77777777" w:rsidR="00D44E27" w:rsidRDefault="00D44E27" w:rsidP="00797E2F"/>
        </w:tc>
        <w:tc>
          <w:tcPr>
            <w:tcW w:w="3024" w:type="dxa"/>
          </w:tcPr>
          <w:p w14:paraId="18DAFC5B" w14:textId="12497F46" w:rsidR="708203A6" w:rsidRDefault="708203A6"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is transmitted between the IoT devices and network device(s)?</w:t>
            </w:r>
          </w:p>
          <w:p w14:paraId="311F0AC3" w14:textId="77777777" w:rsidR="00D44E27" w:rsidRPr="00225EA8" w:rsidRDefault="00D44E27" w:rsidP="00797E2F">
            <w:pPr>
              <w:tabs>
                <w:tab w:val="left" w:pos="1018"/>
              </w:tabs>
              <w:rPr>
                <w:rFonts w:ascii="Times New Roman" w:eastAsia="Times New Roman" w:hAnsi="Times New Roman" w:cs="Times New Roman"/>
              </w:rPr>
            </w:pPr>
          </w:p>
        </w:tc>
        <w:tc>
          <w:tcPr>
            <w:tcW w:w="6840" w:type="dxa"/>
          </w:tcPr>
          <w:p w14:paraId="6810EEDD" w14:textId="4C737F24" w:rsidR="00481196" w:rsidRDefault="00481196" w:rsidP="0AB030CF">
            <w:pPr>
              <w:rPr>
                <w:rFonts w:ascii="Times New Roman" w:eastAsia="Times New Roman" w:hAnsi="Times New Roman" w:cs="Times New Roman"/>
              </w:rPr>
            </w:pPr>
            <w:r w:rsidRPr="0AB030CF">
              <w:rPr>
                <w:rFonts w:ascii="Times New Roman" w:eastAsia="Times New Roman" w:hAnsi="Times New Roman" w:cs="Times New Roman"/>
              </w:rPr>
              <w:t>The v</w:t>
            </w:r>
            <w:r w:rsidR="00637029" w:rsidRPr="0AB030CF">
              <w:rPr>
                <w:rFonts w:ascii="Times New Roman" w:eastAsia="Times New Roman" w:hAnsi="Times New Roman" w:cs="Times New Roman"/>
              </w:rPr>
              <w:t>ehicle</w:t>
            </w:r>
            <w:r w:rsidR="47C0A68E" w:rsidRPr="0AB030CF">
              <w:rPr>
                <w:rFonts w:ascii="Times New Roman" w:eastAsia="Times New Roman" w:hAnsi="Times New Roman" w:cs="Times New Roman"/>
              </w:rPr>
              <w:t>-</w:t>
            </w:r>
            <w:r w:rsidR="00637029" w:rsidRPr="0AB030CF">
              <w:rPr>
                <w:rFonts w:ascii="Times New Roman" w:eastAsia="Times New Roman" w:hAnsi="Times New Roman" w:cs="Times New Roman"/>
              </w:rPr>
              <w:t>related information</w:t>
            </w:r>
            <w:r w:rsidR="5CF1DC53" w:rsidRPr="0AB030CF">
              <w:rPr>
                <w:rFonts w:ascii="Times New Roman" w:eastAsia="Times New Roman" w:hAnsi="Times New Roman" w:cs="Times New Roman"/>
              </w:rPr>
              <w:t xml:space="preserve"> (e.g., licence plate number, driver ID, driver name)</w:t>
            </w:r>
            <w:r w:rsidR="00637029" w:rsidRPr="0AB030CF">
              <w:rPr>
                <w:rFonts w:ascii="Times New Roman" w:eastAsia="Times New Roman" w:hAnsi="Times New Roman" w:cs="Times New Roman"/>
              </w:rPr>
              <w:t xml:space="preserve"> stored in the </w:t>
            </w:r>
            <w:r w:rsidR="00D44E27" w:rsidRPr="0AB030CF">
              <w:rPr>
                <w:rFonts w:ascii="Times New Roman" w:eastAsia="Times New Roman" w:hAnsi="Times New Roman" w:cs="Times New Roman"/>
              </w:rPr>
              <w:t xml:space="preserve">RFID tag is transmitted </w:t>
            </w:r>
            <w:r w:rsidR="00637029" w:rsidRPr="0AB030CF">
              <w:rPr>
                <w:rFonts w:ascii="Times New Roman" w:eastAsia="Times New Roman" w:hAnsi="Times New Roman" w:cs="Times New Roman"/>
              </w:rPr>
              <w:t>from t</w:t>
            </w:r>
            <w:r w:rsidR="00D44E27" w:rsidRPr="0AB030CF">
              <w:rPr>
                <w:rFonts w:ascii="Times New Roman" w:eastAsia="Times New Roman" w:hAnsi="Times New Roman" w:cs="Times New Roman"/>
              </w:rPr>
              <w:t xml:space="preserve">he RFID reader </w:t>
            </w:r>
            <w:r w:rsidR="00111877" w:rsidRPr="0AB030CF">
              <w:rPr>
                <w:rFonts w:ascii="Times New Roman" w:eastAsia="Times New Roman" w:hAnsi="Times New Roman" w:cs="Times New Roman"/>
              </w:rPr>
              <w:t>to</w:t>
            </w:r>
            <w:r w:rsidR="00D44E27" w:rsidRPr="0AB030CF">
              <w:rPr>
                <w:rFonts w:ascii="Times New Roman" w:eastAsia="Times New Roman" w:hAnsi="Times New Roman" w:cs="Times New Roman"/>
              </w:rPr>
              <w:t xml:space="preserve"> the </w:t>
            </w:r>
            <w:r w:rsidR="547B66B9" w:rsidRPr="0AB030CF">
              <w:rPr>
                <w:rFonts w:ascii="Times New Roman" w:eastAsia="Times New Roman" w:hAnsi="Times New Roman" w:cs="Times New Roman"/>
              </w:rPr>
              <w:t xml:space="preserve">edge device </w:t>
            </w:r>
            <w:r w:rsidR="589ED4B8" w:rsidRPr="0AB030CF">
              <w:rPr>
                <w:rFonts w:ascii="Times New Roman" w:eastAsia="Times New Roman" w:hAnsi="Times New Roman" w:cs="Times New Roman"/>
              </w:rPr>
              <w:t>to identify the vehicle and authenticate its access to the port.</w:t>
            </w:r>
          </w:p>
          <w:p w14:paraId="0EECB5A8" w14:textId="5B6013C8" w:rsidR="00637029" w:rsidRPr="00111877" w:rsidRDefault="00637029" w:rsidP="00637029">
            <w:pPr>
              <w:rPr>
                <w:rFonts w:ascii="Times New Roman" w:eastAsia="Times New Roman" w:hAnsi="Times New Roman" w:cs="Times New Roman"/>
              </w:rPr>
            </w:pPr>
          </w:p>
        </w:tc>
      </w:tr>
      <w:tr w:rsidR="00D44E27" w14:paraId="74C837F7" w14:textId="77777777" w:rsidTr="0AB030CF">
        <w:trPr>
          <w:trHeight w:val="300"/>
        </w:trPr>
        <w:tc>
          <w:tcPr>
            <w:tcW w:w="2122" w:type="dxa"/>
            <w:vMerge/>
          </w:tcPr>
          <w:p w14:paraId="79BF4CC3" w14:textId="77777777" w:rsidR="00D44E27" w:rsidRDefault="00D44E27" w:rsidP="00797E2F"/>
        </w:tc>
        <w:tc>
          <w:tcPr>
            <w:tcW w:w="2409" w:type="dxa"/>
            <w:vMerge/>
          </w:tcPr>
          <w:p w14:paraId="3AF0D92A" w14:textId="77777777" w:rsidR="00D44E27" w:rsidRDefault="00D44E27" w:rsidP="00797E2F"/>
        </w:tc>
        <w:tc>
          <w:tcPr>
            <w:tcW w:w="3024" w:type="dxa"/>
          </w:tcPr>
          <w:p w14:paraId="1BBAADEC" w14:textId="40653E06" w:rsidR="1AD77E10" w:rsidRDefault="1AD77E10"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edge/fog layer?</w:t>
            </w:r>
          </w:p>
          <w:p w14:paraId="56AF1AAA" w14:textId="4E8E8C0C" w:rsidR="0AB030CF" w:rsidRDefault="0AB030CF" w:rsidP="0AB030CF">
            <w:pPr>
              <w:tabs>
                <w:tab w:val="left" w:pos="1018"/>
              </w:tabs>
              <w:rPr>
                <w:rFonts w:ascii="Times New Roman" w:eastAsia="Times New Roman" w:hAnsi="Times New Roman" w:cs="Times New Roman"/>
              </w:rPr>
            </w:pPr>
          </w:p>
          <w:p w14:paraId="44C7F18E" w14:textId="77777777" w:rsidR="00D44E27" w:rsidRDefault="00D44E27" w:rsidP="00797E2F">
            <w:pPr>
              <w:tabs>
                <w:tab w:val="left" w:pos="1018"/>
              </w:tabs>
              <w:rPr>
                <w:rFonts w:ascii="Times New Roman" w:eastAsia="Times New Roman" w:hAnsi="Times New Roman" w:cs="Times New Roman"/>
              </w:rPr>
            </w:pPr>
          </w:p>
        </w:tc>
        <w:tc>
          <w:tcPr>
            <w:tcW w:w="6840" w:type="dxa"/>
          </w:tcPr>
          <w:p w14:paraId="53B39BB1" w14:textId="70005F35" w:rsidR="00541F4E" w:rsidRPr="00111877" w:rsidRDefault="00541F4E" w:rsidP="00541F4E">
            <w:pPr>
              <w:rPr>
                <w:rFonts w:ascii="Times New Roman" w:eastAsia="Times New Roman" w:hAnsi="Times New Roman" w:cs="Times New Roman"/>
              </w:rPr>
            </w:pPr>
            <w:r w:rsidRPr="0AB030CF">
              <w:rPr>
                <w:rFonts w:ascii="Times New Roman" w:eastAsia="Times New Roman" w:hAnsi="Times New Roman" w:cs="Times New Roman"/>
              </w:rPr>
              <w:t>To authenticate the vehicle’s access to the port</w:t>
            </w:r>
            <w:r w:rsidR="5E197E1C" w:rsidRPr="0AB030CF">
              <w:rPr>
                <w:rFonts w:ascii="Times New Roman" w:eastAsia="Times New Roman" w:hAnsi="Times New Roman" w:cs="Times New Roman"/>
              </w:rPr>
              <w:t>, the following data processing and analysis tasks are required:</w:t>
            </w:r>
          </w:p>
          <w:p w14:paraId="4EEA7E87" w14:textId="1E6E3622" w:rsidR="00D44E27" w:rsidRPr="00216EC0" w:rsidRDefault="00D44E27" w:rsidP="00E675E2">
            <w:pPr>
              <w:pStyle w:val="ListParagraph"/>
              <w:numPr>
                <w:ilvl w:val="0"/>
                <w:numId w:val="12"/>
              </w:numPr>
              <w:spacing w:after="160" w:line="279" w:lineRule="auto"/>
              <w:rPr>
                <w:rFonts w:ascii="Times New Roman" w:eastAsia="Times New Roman" w:hAnsi="Times New Roman" w:cs="Times New Roman"/>
              </w:rPr>
            </w:pPr>
            <w:r w:rsidRPr="0AB030CF">
              <w:rPr>
                <w:rFonts w:ascii="Times New Roman" w:eastAsia="Times New Roman" w:hAnsi="Times New Roman" w:cs="Times New Roman"/>
              </w:rPr>
              <w:t xml:space="preserve">Match RFID tag information with the local database </w:t>
            </w:r>
            <w:r w:rsidR="32D7313D" w:rsidRPr="0AB030CF">
              <w:rPr>
                <w:rFonts w:ascii="Times New Roman" w:eastAsia="Times New Roman" w:hAnsi="Times New Roman" w:cs="Times New Roman"/>
              </w:rPr>
              <w:t>to determin</w:t>
            </w:r>
            <w:r w:rsidRPr="0AB030CF">
              <w:rPr>
                <w:rFonts w:ascii="Times New Roman" w:eastAsia="Times New Roman" w:hAnsi="Times New Roman" w:cs="Times New Roman"/>
              </w:rPr>
              <w:t>e gate access</w:t>
            </w:r>
            <w:r w:rsidR="536B737F" w:rsidRPr="0AB030CF">
              <w:rPr>
                <w:rFonts w:ascii="Times New Roman" w:eastAsia="Times New Roman" w:hAnsi="Times New Roman" w:cs="Times New Roman"/>
              </w:rPr>
              <w:t xml:space="preserve"> (grant or deny)</w:t>
            </w:r>
            <w:r w:rsidR="5C310CC3" w:rsidRPr="0AB030CF">
              <w:rPr>
                <w:rFonts w:ascii="Times New Roman" w:eastAsia="Times New Roman" w:hAnsi="Times New Roman" w:cs="Times New Roman"/>
              </w:rPr>
              <w:t>.</w:t>
            </w:r>
          </w:p>
          <w:p w14:paraId="458AB17F" w14:textId="0B573211" w:rsidR="00D44E27" w:rsidRPr="00B77450" w:rsidRDefault="27A15584" w:rsidP="00E675E2">
            <w:pPr>
              <w:pStyle w:val="ListParagraph"/>
              <w:numPr>
                <w:ilvl w:val="0"/>
                <w:numId w:val="12"/>
              </w:numPr>
              <w:spacing w:after="160" w:line="279" w:lineRule="auto"/>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Trigger</w:t>
            </w:r>
            <w:r w:rsidR="00D44E27" w:rsidRPr="0AB030CF">
              <w:rPr>
                <w:rFonts w:ascii="Times New Roman" w:eastAsia="Times New Roman" w:hAnsi="Times New Roman" w:cs="Times New Roman"/>
              </w:rPr>
              <w:t xml:space="preserve"> real-time alerts if an unregistered tag is </w:t>
            </w:r>
            <w:r w:rsidR="2A4412C6" w:rsidRPr="0AB030CF">
              <w:rPr>
                <w:rFonts w:ascii="Times New Roman" w:eastAsia="Times New Roman" w:hAnsi="Times New Roman" w:cs="Times New Roman"/>
              </w:rPr>
              <w:t>detected</w:t>
            </w:r>
            <w:r w:rsidR="00D44E27" w:rsidRPr="0AB030CF">
              <w:rPr>
                <w:rFonts w:ascii="Times New Roman" w:eastAsia="Times New Roman" w:hAnsi="Times New Roman" w:cs="Times New Roman"/>
              </w:rPr>
              <w:t xml:space="preserve">. </w:t>
            </w:r>
          </w:p>
        </w:tc>
      </w:tr>
      <w:tr w:rsidR="0AB030CF" w14:paraId="5914C280" w14:textId="77777777" w:rsidTr="0AB030CF">
        <w:trPr>
          <w:trHeight w:val="300"/>
        </w:trPr>
        <w:tc>
          <w:tcPr>
            <w:tcW w:w="2122" w:type="dxa"/>
            <w:vMerge/>
          </w:tcPr>
          <w:p w14:paraId="67F2C845" w14:textId="77777777" w:rsidR="007D56D0" w:rsidRDefault="007D56D0"/>
        </w:tc>
        <w:tc>
          <w:tcPr>
            <w:tcW w:w="2409" w:type="dxa"/>
            <w:vMerge/>
          </w:tcPr>
          <w:p w14:paraId="75413763" w14:textId="77777777" w:rsidR="007D56D0" w:rsidRDefault="007D56D0"/>
        </w:tc>
        <w:tc>
          <w:tcPr>
            <w:tcW w:w="3024" w:type="dxa"/>
          </w:tcPr>
          <w:p w14:paraId="108BEFB0" w14:textId="1E46EC09" w:rsidR="29E31652" w:rsidRDefault="29E31652"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user application, what is the purpose of the connection?</w:t>
            </w:r>
          </w:p>
          <w:p w14:paraId="017ADB61" w14:textId="6262139B" w:rsidR="0AB030CF" w:rsidRDefault="0AB030CF" w:rsidP="0AB030CF">
            <w:pPr>
              <w:rPr>
                <w:rFonts w:ascii="Times New Roman" w:eastAsia="Times New Roman" w:hAnsi="Times New Roman" w:cs="Times New Roman"/>
                <w:i/>
                <w:iCs/>
                <w:color w:val="000000" w:themeColor="text1"/>
              </w:rPr>
            </w:pPr>
          </w:p>
        </w:tc>
        <w:tc>
          <w:tcPr>
            <w:tcW w:w="6840" w:type="dxa"/>
          </w:tcPr>
          <w:p w14:paraId="55966108" w14:textId="369704E7" w:rsidR="29E31652" w:rsidRDefault="29E31652" w:rsidP="0AB030CF">
            <w:pPr>
              <w:rPr>
                <w:rFonts w:ascii="Times New Roman" w:eastAsia="Times New Roman" w:hAnsi="Times New Roman" w:cs="Times New Roman"/>
                <w:i/>
                <w:iCs/>
              </w:rPr>
            </w:pPr>
            <w:r w:rsidRPr="0AB030CF">
              <w:rPr>
                <w:rFonts w:ascii="Times New Roman" w:eastAsia="Times New Roman" w:hAnsi="Times New Roman" w:cs="Times New Roman"/>
                <w:i/>
                <w:iCs/>
              </w:rPr>
              <w:t xml:space="preserve">Gate operation dashboard </w:t>
            </w:r>
          </w:p>
          <w:p w14:paraId="018F01BD" w14:textId="05AB7410" w:rsidR="52DF95A3" w:rsidRDefault="52DF95A3" w:rsidP="0AB030CF">
            <w:pPr>
              <w:spacing w:after="160"/>
              <w:rPr>
                <w:rFonts w:ascii="Times New Roman" w:eastAsia="Times New Roman" w:hAnsi="Times New Roman" w:cs="Times New Roman"/>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To provide real-time monitoring of gate operations, including vehicle entry time, license plate number, and authentication status.</w:t>
            </w:r>
          </w:p>
        </w:tc>
      </w:tr>
      <w:tr w:rsidR="00D44E27" w14:paraId="355EA5CA" w14:textId="77777777" w:rsidTr="0AB030CF">
        <w:trPr>
          <w:trHeight w:val="300"/>
        </w:trPr>
        <w:tc>
          <w:tcPr>
            <w:tcW w:w="2122" w:type="dxa"/>
            <w:vMerge/>
          </w:tcPr>
          <w:p w14:paraId="7F06433A" w14:textId="77777777" w:rsidR="00D44E27" w:rsidRDefault="00D44E27" w:rsidP="00797E2F"/>
        </w:tc>
        <w:tc>
          <w:tcPr>
            <w:tcW w:w="2409" w:type="dxa"/>
            <w:vMerge/>
          </w:tcPr>
          <w:p w14:paraId="2E4E16A9" w14:textId="77777777" w:rsidR="00D44E27" w:rsidRDefault="00D44E27" w:rsidP="00797E2F"/>
        </w:tc>
        <w:tc>
          <w:tcPr>
            <w:tcW w:w="3024" w:type="dxa"/>
          </w:tcPr>
          <w:p w14:paraId="7F9C0D9F" w14:textId="32E27134" w:rsidR="29E31652" w:rsidRDefault="29E31652"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system, what is the purpose of the connection?</w:t>
            </w:r>
          </w:p>
          <w:p w14:paraId="10A260D6" w14:textId="34266EFE" w:rsidR="0AB030CF" w:rsidRDefault="0AB030CF" w:rsidP="0AB030CF">
            <w:pPr>
              <w:rPr>
                <w:rFonts w:ascii="Times New Roman" w:eastAsia="Times New Roman" w:hAnsi="Times New Roman" w:cs="Times New Roman"/>
              </w:rPr>
            </w:pPr>
          </w:p>
          <w:p w14:paraId="04C81E5A" w14:textId="749DEAA4" w:rsidR="00D44E27" w:rsidRPr="22F56E0F" w:rsidRDefault="00D44E27" w:rsidP="00797E2F">
            <w:pPr>
              <w:rPr>
                <w:rFonts w:ascii="Times New Roman" w:eastAsia="Times New Roman" w:hAnsi="Times New Roman" w:cs="Times New Roman"/>
              </w:rPr>
            </w:pPr>
          </w:p>
        </w:tc>
        <w:tc>
          <w:tcPr>
            <w:tcW w:w="6840" w:type="dxa"/>
          </w:tcPr>
          <w:p w14:paraId="55A42941" w14:textId="2D01BC06" w:rsidR="00D44E27" w:rsidRPr="00286DF9" w:rsidRDefault="00D44E27" w:rsidP="00797E2F">
            <w:pPr>
              <w:rPr>
                <w:rFonts w:ascii="Times New Roman" w:eastAsia="Times New Roman" w:hAnsi="Times New Roman" w:cs="Times New Roman"/>
                <w:i/>
                <w:iCs/>
              </w:rPr>
            </w:pPr>
            <w:r w:rsidRPr="0AB030CF">
              <w:rPr>
                <w:rFonts w:ascii="Times New Roman" w:eastAsia="Times New Roman" w:hAnsi="Times New Roman" w:cs="Times New Roman"/>
                <w:i/>
                <w:iCs/>
              </w:rPr>
              <w:t>Access control system</w:t>
            </w:r>
          </w:p>
          <w:p w14:paraId="0C4104B7" w14:textId="4326641C" w:rsidR="003A7D44" w:rsidRPr="00286DF9" w:rsidRDefault="02C3D87B" w:rsidP="0AB030CF">
            <w:pPr>
              <w:snapToGrid w:val="0"/>
              <w:spacing w:after="160"/>
              <w:rPr>
                <w:rFonts w:ascii="Times New Roman" w:eastAsia="Times New Roman" w:hAnsi="Times New Roman" w:cs="Times New Roman"/>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xml:space="preserve">: To enable automated access control decisions and security monitoring by generating approval/denial responses based on authentication </w:t>
            </w:r>
            <w:r w:rsidR="13E532CE" w:rsidRPr="0AB030CF">
              <w:rPr>
                <w:rFonts w:ascii="Times New Roman" w:eastAsia="Times New Roman" w:hAnsi="Times New Roman" w:cs="Times New Roman"/>
              </w:rPr>
              <w:t>result</w:t>
            </w:r>
            <w:r w:rsidRPr="0AB030CF">
              <w:rPr>
                <w:rFonts w:ascii="Times New Roman" w:eastAsia="Times New Roman" w:hAnsi="Times New Roman" w:cs="Times New Roman"/>
              </w:rPr>
              <w:t>s, and triggering alerts for unauthorised vehicles.</w:t>
            </w:r>
          </w:p>
        </w:tc>
      </w:tr>
      <w:tr w:rsidR="00B862A1" w14:paraId="2591818F" w14:textId="77777777" w:rsidTr="0AB030CF">
        <w:trPr>
          <w:trHeight w:val="300"/>
        </w:trPr>
        <w:tc>
          <w:tcPr>
            <w:tcW w:w="2122" w:type="dxa"/>
            <w:vMerge/>
          </w:tcPr>
          <w:p w14:paraId="44A5330A" w14:textId="77777777" w:rsidR="00B862A1" w:rsidRDefault="00B862A1" w:rsidP="00797E2F"/>
        </w:tc>
        <w:tc>
          <w:tcPr>
            <w:tcW w:w="2409" w:type="dxa"/>
            <w:vMerge w:val="restart"/>
          </w:tcPr>
          <w:p w14:paraId="1EA8E338" w14:textId="0DA007BA" w:rsidR="00B862A1" w:rsidRDefault="5C11565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to the cloud</w:t>
            </w:r>
          </w:p>
          <w:p w14:paraId="10A3F096" w14:textId="0C3DF738" w:rsidR="00B862A1" w:rsidRDefault="00B862A1" w:rsidP="0AB030CF">
            <w:pPr>
              <w:rPr>
                <w:rStyle w:val="eop"/>
                <w:color w:val="000000"/>
                <w:shd w:val="clear" w:color="auto" w:fill="FFFFFF"/>
              </w:rPr>
            </w:pPr>
          </w:p>
        </w:tc>
        <w:tc>
          <w:tcPr>
            <w:tcW w:w="3024" w:type="dxa"/>
          </w:tcPr>
          <w:p w14:paraId="7EECA912" w14:textId="7A29F4F1" w:rsidR="4AFE30D1" w:rsidRDefault="4AFE30D1"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i/>
                <w:iCs/>
                <w:color w:val="000000" w:themeColor="text1"/>
                <w:lang w:val="en-AU"/>
              </w:rPr>
              <w:t>Is a cloud layer required? Why?</w:t>
            </w:r>
          </w:p>
          <w:p w14:paraId="09E5ACD1" w14:textId="491D4FA8" w:rsidR="0AB030CF" w:rsidRDefault="0AB030CF" w:rsidP="0AB030CF">
            <w:pPr>
              <w:rPr>
                <w:rFonts w:ascii="Times New Roman" w:eastAsia="Times New Roman" w:hAnsi="Times New Roman" w:cs="Times New Roman"/>
                <w:lang w:val="en-AU" w:eastAsia="zh-CN"/>
              </w:rPr>
            </w:pPr>
          </w:p>
          <w:p w14:paraId="7C5157D2" w14:textId="77777777" w:rsidR="00B862A1" w:rsidRDefault="00B862A1" w:rsidP="00797E2F">
            <w:pPr>
              <w:rPr>
                <w:rFonts w:ascii="Times New Roman" w:eastAsia="Times New Roman" w:hAnsi="Times New Roman" w:cs="Times New Roman"/>
              </w:rPr>
            </w:pPr>
          </w:p>
        </w:tc>
        <w:tc>
          <w:tcPr>
            <w:tcW w:w="6840" w:type="dxa"/>
          </w:tcPr>
          <w:p w14:paraId="56B94439" w14:textId="12D80884" w:rsidR="00B862A1" w:rsidRPr="003672F7" w:rsidRDefault="00B862A1" w:rsidP="00797E2F">
            <w:pPr>
              <w:rPr>
                <w:rFonts w:ascii="Times New Roman" w:eastAsia="Times New Roman" w:hAnsi="Times New Roman" w:cs="Times New Roman"/>
              </w:rPr>
            </w:pPr>
            <w:bookmarkStart w:id="0" w:name="OLE_LINK11"/>
            <w:r w:rsidRPr="003672F7">
              <w:rPr>
                <w:rFonts w:ascii="Times New Roman" w:eastAsia="Times New Roman" w:hAnsi="Times New Roman" w:cs="Times New Roman"/>
              </w:rPr>
              <w:t xml:space="preserve">Yes, a cloud layer is required to enable long-term data storage and perform historical and predictive analysis on truck arrivals. This helps with decisions such as scheduling truck arrivals and </w:t>
            </w:r>
            <w:proofErr w:type="spellStart"/>
            <w:r w:rsidRPr="003672F7">
              <w:rPr>
                <w:rFonts w:ascii="Times New Roman" w:eastAsia="Times New Roman" w:hAnsi="Times New Roman" w:cs="Times New Roman"/>
              </w:rPr>
              <w:t>optimising</w:t>
            </w:r>
            <w:proofErr w:type="spellEnd"/>
            <w:r w:rsidRPr="003672F7">
              <w:rPr>
                <w:rFonts w:ascii="Times New Roman" w:eastAsia="Times New Roman" w:hAnsi="Times New Roman" w:cs="Times New Roman"/>
              </w:rPr>
              <w:t xml:space="preserve"> port resource</w:t>
            </w:r>
            <w:r w:rsidR="00771A6B" w:rsidRPr="003672F7">
              <w:rPr>
                <w:rFonts w:ascii="Times New Roman" w:eastAsia="Times New Roman" w:hAnsi="Times New Roman" w:cs="Times New Roman"/>
              </w:rPr>
              <w:t xml:space="preserve"> and capacity planning</w:t>
            </w:r>
            <w:r w:rsidRPr="003672F7">
              <w:rPr>
                <w:rFonts w:ascii="Times New Roman" w:eastAsia="Times New Roman" w:hAnsi="Times New Roman" w:cs="Times New Roman"/>
              </w:rPr>
              <w:t>, which are not time-sensitive and can be processed outside the local environment.</w:t>
            </w:r>
            <w:bookmarkEnd w:id="0"/>
          </w:p>
          <w:p w14:paraId="57A30F5F" w14:textId="0074D4A4" w:rsidR="00371CC1" w:rsidRPr="00B77450" w:rsidRDefault="00371CC1" w:rsidP="00797E2F">
            <w:pPr>
              <w:rPr>
                <w:rFonts w:ascii="Times New Roman" w:eastAsia="Times New Roman" w:hAnsi="Times New Roman" w:cs="Times New Roman"/>
                <w:color w:val="215E99" w:themeColor="text2" w:themeTint="BF"/>
                <w:lang w:val="en-AU"/>
              </w:rPr>
            </w:pPr>
          </w:p>
        </w:tc>
      </w:tr>
      <w:tr w:rsidR="00B862A1" w14:paraId="5073F745" w14:textId="77777777" w:rsidTr="0AB030CF">
        <w:trPr>
          <w:trHeight w:val="300"/>
        </w:trPr>
        <w:tc>
          <w:tcPr>
            <w:tcW w:w="2122" w:type="dxa"/>
            <w:vMerge/>
          </w:tcPr>
          <w:p w14:paraId="29103C1B" w14:textId="77777777" w:rsidR="00B862A1" w:rsidRDefault="00B862A1" w:rsidP="00D44E27"/>
        </w:tc>
        <w:tc>
          <w:tcPr>
            <w:tcW w:w="2409" w:type="dxa"/>
            <w:vMerge/>
          </w:tcPr>
          <w:p w14:paraId="6EDE9552" w14:textId="77777777" w:rsidR="00B862A1" w:rsidRDefault="00B862A1" w:rsidP="00D44E27"/>
        </w:tc>
        <w:tc>
          <w:tcPr>
            <w:tcW w:w="3024" w:type="dxa"/>
          </w:tcPr>
          <w:p w14:paraId="36ABC696" w14:textId="6BBEE6E8" w:rsidR="428CF058" w:rsidRDefault="428CF05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should be transmitted to the cloud, and is it from IoT devices or edge/fog layer devices?</w:t>
            </w:r>
          </w:p>
          <w:p w14:paraId="21D20DA2" w14:textId="1E759119" w:rsidR="0AB030CF" w:rsidRDefault="0AB030CF" w:rsidP="0AB030CF">
            <w:pPr>
              <w:rPr>
                <w:rFonts w:ascii="Times New Roman" w:eastAsia="Times New Roman" w:hAnsi="Times New Roman" w:cs="Times New Roman"/>
              </w:rPr>
            </w:pPr>
          </w:p>
          <w:p w14:paraId="2F425306" w14:textId="0C33CF49" w:rsidR="00B862A1" w:rsidRDefault="00B862A1" w:rsidP="00D44E27">
            <w:pPr>
              <w:rPr>
                <w:rFonts w:ascii="Times New Roman" w:eastAsia="Times New Roman" w:hAnsi="Times New Roman" w:cs="Times New Roman"/>
              </w:rPr>
            </w:pPr>
          </w:p>
          <w:p w14:paraId="6C136FDC" w14:textId="118B7CE0" w:rsidR="00B862A1" w:rsidRPr="000438B7" w:rsidRDefault="00B862A1" w:rsidP="00D44E27">
            <w:pPr>
              <w:rPr>
                <w:rFonts w:ascii="Times New Roman" w:eastAsia="Times New Roman" w:hAnsi="Times New Roman" w:cs="Times New Roman"/>
                <w:i/>
                <w:iCs/>
              </w:rPr>
            </w:pPr>
          </w:p>
        </w:tc>
        <w:tc>
          <w:tcPr>
            <w:tcW w:w="6840" w:type="dxa"/>
          </w:tcPr>
          <w:p w14:paraId="329B7B3E" w14:textId="0F724D97" w:rsidR="00633403" w:rsidRPr="00633403" w:rsidRDefault="6A955CA9" w:rsidP="00633403">
            <w:pPr>
              <w:rPr>
                <w:rFonts w:ascii="Times New Roman" w:eastAsia="Times New Roman" w:hAnsi="Times New Roman" w:cs="Times New Roman"/>
                <w:lang w:val="en-AU"/>
              </w:rPr>
            </w:pPr>
            <w:r w:rsidRPr="0AB030CF">
              <w:rPr>
                <w:rFonts w:ascii="Times New Roman" w:eastAsia="Times New Roman" w:hAnsi="Times New Roman" w:cs="Times New Roman"/>
                <w:lang w:val="en-AU"/>
              </w:rPr>
              <w:t>Only selected and aggregated data</w:t>
            </w:r>
            <w:r w:rsidR="00633403" w:rsidRPr="0AB030CF">
              <w:rPr>
                <w:rFonts w:ascii="Times New Roman" w:eastAsia="Times New Roman" w:hAnsi="Times New Roman" w:cs="Times New Roman"/>
                <w:lang w:val="en-AU"/>
              </w:rPr>
              <w:t xml:space="preserve"> should be transmitted from the </w:t>
            </w:r>
            <w:r w:rsidR="7843AD00" w:rsidRPr="0AB030CF">
              <w:rPr>
                <w:rFonts w:ascii="Times New Roman" w:eastAsia="Times New Roman" w:hAnsi="Times New Roman" w:cs="Times New Roman"/>
                <w:lang w:val="en-AU"/>
              </w:rPr>
              <w:t xml:space="preserve">edge </w:t>
            </w:r>
            <w:r w:rsidR="00633403" w:rsidRPr="0AB030CF">
              <w:rPr>
                <w:rFonts w:ascii="Times New Roman" w:eastAsia="Times New Roman" w:hAnsi="Times New Roman" w:cs="Times New Roman"/>
                <w:lang w:val="en-AU"/>
              </w:rPr>
              <w:t>layer (</w:t>
            </w:r>
            <w:r w:rsidR="1193D56C" w:rsidRPr="0AB030CF">
              <w:rPr>
                <w:rFonts w:ascii="Times New Roman" w:eastAsia="Times New Roman" w:hAnsi="Times New Roman" w:cs="Times New Roman"/>
                <w:lang w:val="en-AU"/>
              </w:rPr>
              <w:t>industrial computer</w:t>
            </w:r>
            <w:r w:rsidR="00633403" w:rsidRPr="0AB030CF">
              <w:rPr>
                <w:rFonts w:ascii="Times New Roman" w:eastAsia="Times New Roman" w:hAnsi="Times New Roman" w:cs="Times New Roman"/>
                <w:lang w:val="en-AU"/>
              </w:rPr>
              <w:t>) to the cloud, including:</w:t>
            </w:r>
          </w:p>
          <w:p w14:paraId="11D3D52A" w14:textId="740B5E19" w:rsidR="00633403" w:rsidRPr="00633403" w:rsidRDefault="00633403" w:rsidP="00633403">
            <w:pPr>
              <w:numPr>
                <w:ilvl w:val="0"/>
                <w:numId w:val="29"/>
              </w:numPr>
              <w:rPr>
                <w:rFonts w:ascii="Times New Roman" w:eastAsia="Times New Roman" w:hAnsi="Times New Roman" w:cs="Times New Roman"/>
                <w:lang w:val="en-AU"/>
              </w:rPr>
            </w:pPr>
            <w:r w:rsidRPr="0AB030CF">
              <w:rPr>
                <w:rFonts w:ascii="Times New Roman" w:eastAsia="Times New Roman" w:hAnsi="Times New Roman" w:cs="Times New Roman"/>
                <w:i/>
                <w:iCs/>
                <w:lang w:val="en-AU"/>
              </w:rPr>
              <w:t>Truck Entry Logs</w:t>
            </w:r>
            <w:r w:rsidR="00B56793" w:rsidRPr="0AB030CF">
              <w:rPr>
                <w:rFonts w:ascii="Times New Roman" w:eastAsia="Times New Roman" w:hAnsi="Times New Roman" w:cs="Times New Roman"/>
                <w:lang w:val="en-AU"/>
              </w:rPr>
              <w:t>:</w:t>
            </w:r>
            <w:r w:rsidR="007376B9" w:rsidRPr="0AB030CF">
              <w:rPr>
                <w:rFonts w:ascii="Times New Roman" w:eastAsia="Times New Roman" w:hAnsi="Times New Roman" w:cs="Times New Roman"/>
                <w:lang w:val="en-AU"/>
              </w:rPr>
              <w:t xml:space="preserve"> </w:t>
            </w:r>
            <w:r w:rsidR="00C53453" w:rsidRPr="0AB030CF">
              <w:rPr>
                <w:rFonts w:ascii="Times New Roman" w:eastAsia="Times New Roman" w:hAnsi="Times New Roman" w:cs="Times New Roman"/>
              </w:rPr>
              <w:t xml:space="preserve">for </w:t>
            </w:r>
            <w:r w:rsidR="319C2878" w:rsidRPr="0AB030CF">
              <w:rPr>
                <w:rFonts w:ascii="Times New Roman" w:eastAsia="Times New Roman" w:hAnsi="Times New Roman" w:cs="Times New Roman"/>
              </w:rPr>
              <w:t xml:space="preserve">analysing </w:t>
            </w:r>
            <w:r w:rsidR="00C53453" w:rsidRPr="0AB030CF">
              <w:rPr>
                <w:rFonts w:ascii="Times New Roman" w:eastAsia="Times New Roman" w:hAnsi="Times New Roman" w:cs="Times New Roman"/>
              </w:rPr>
              <w:t>arrival pattern and</w:t>
            </w:r>
            <w:r w:rsidR="154A38CD" w:rsidRPr="0AB030CF">
              <w:rPr>
                <w:rFonts w:ascii="Times New Roman" w:eastAsia="Times New Roman" w:hAnsi="Times New Roman" w:cs="Times New Roman"/>
              </w:rPr>
              <w:t xml:space="preserve"> optimising </w:t>
            </w:r>
            <w:r w:rsidR="00C53453" w:rsidRPr="0AB030CF">
              <w:rPr>
                <w:rFonts w:ascii="Times New Roman" w:eastAsia="Times New Roman" w:hAnsi="Times New Roman" w:cs="Times New Roman"/>
              </w:rPr>
              <w:t>scheduling</w:t>
            </w:r>
            <w:r w:rsidRPr="0AB030CF">
              <w:rPr>
                <w:rFonts w:ascii="Times New Roman" w:eastAsia="Times New Roman" w:hAnsi="Times New Roman" w:cs="Times New Roman"/>
                <w:lang w:val="en-AU"/>
              </w:rPr>
              <w:t>.</w:t>
            </w:r>
          </w:p>
          <w:p w14:paraId="40B73B8A" w14:textId="76A12FC4" w:rsidR="00EE4748" w:rsidRPr="000013A8" w:rsidRDefault="00633403" w:rsidP="000B1128">
            <w:pPr>
              <w:numPr>
                <w:ilvl w:val="0"/>
                <w:numId w:val="29"/>
              </w:numPr>
              <w:rPr>
                <w:rFonts w:ascii="Times New Roman" w:eastAsia="Times New Roman" w:hAnsi="Times New Roman" w:cs="Times New Roman"/>
              </w:rPr>
            </w:pPr>
            <w:r w:rsidRPr="0AB030CF">
              <w:rPr>
                <w:rFonts w:ascii="Times New Roman" w:eastAsia="Times New Roman" w:hAnsi="Times New Roman" w:cs="Times New Roman"/>
                <w:i/>
                <w:iCs/>
                <w:lang w:val="en-AU"/>
              </w:rPr>
              <w:t>Unauthori</w:t>
            </w:r>
            <w:r w:rsidR="3DA0912E" w:rsidRPr="0AB030CF">
              <w:rPr>
                <w:rFonts w:ascii="Times New Roman" w:eastAsia="Times New Roman" w:hAnsi="Times New Roman" w:cs="Times New Roman"/>
                <w:i/>
                <w:iCs/>
                <w:lang w:val="en-AU"/>
              </w:rPr>
              <w:t>s</w:t>
            </w:r>
            <w:r w:rsidRPr="0AB030CF">
              <w:rPr>
                <w:rFonts w:ascii="Times New Roman" w:eastAsia="Times New Roman" w:hAnsi="Times New Roman" w:cs="Times New Roman"/>
                <w:i/>
                <w:iCs/>
                <w:lang w:val="en-AU"/>
              </w:rPr>
              <w:t>ed Access Attempts</w:t>
            </w:r>
            <w:r w:rsidR="00B56793" w:rsidRPr="0AB030CF">
              <w:rPr>
                <w:rFonts w:ascii="Times New Roman" w:eastAsia="Times New Roman" w:hAnsi="Times New Roman" w:cs="Times New Roman"/>
                <w:lang w:val="en-AU"/>
              </w:rPr>
              <w:t>:</w:t>
            </w:r>
            <w:r w:rsidRPr="0AB030CF">
              <w:rPr>
                <w:rFonts w:ascii="Times New Roman" w:eastAsia="Times New Roman" w:hAnsi="Times New Roman" w:cs="Times New Roman"/>
                <w:lang w:val="en-AU"/>
              </w:rPr>
              <w:t xml:space="preserve"> for detecting suspicious behavio</w:t>
            </w:r>
            <w:r w:rsidR="004479EB" w:rsidRPr="0AB030CF">
              <w:rPr>
                <w:rFonts w:ascii="Times New Roman" w:eastAsia="Times New Roman" w:hAnsi="Times New Roman" w:cs="Times New Roman"/>
                <w:lang w:val="en-AU"/>
              </w:rPr>
              <w:t>u</w:t>
            </w:r>
            <w:r w:rsidRPr="0AB030CF">
              <w:rPr>
                <w:rFonts w:ascii="Times New Roman" w:eastAsia="Times New Roman" w:hAnsi="Times New Roman" w:cs="Times New Roman"/>
                <w:lang w:val="en-AU"/>
              </w:rPr>
              <w:t>r patterns over time</w:t>
            </w:r>
            <w:r w:rsidR="004479EB" w:rsidRPr="0AB030CF">
              <w:rPr>
                <w:rFonts w:ascii="Times New Roman" w:eastAsia="Times New Roman" w:hAnsi="Times New Roman" w:cs="Times New Roman"/>
                <w:lang w:val="en-AU"/>
              </w:rPr>
              <w:t>.</w:t>
            </w:r>
          </w:p>
        </w:tc>
      </w:tr>
      <w:tr w:rsidR="00B862A1" w14:paraId="3E1EEC69" w14:textId="77777777" w:rsidTr="0AB030CF">
        <w:trPr>
          <w:trHeight w:val="300"/>
        </w:trPr>
        <w:tc>
          <w:tcPr>
            <w:tcW w:w="2122" w:type="dxa"/>
            <w:vMerge/>
          </w:tcPr>
          <w:p w14:paraId="1D0CAD2B" w14:textId="77777777" w:rsidR="00B862A1" w:rsidRDefault="00B862A1" w:rsidP="00D44E27"/>
        </w:tc>
        <w:tc>
          <w:tcPr>
            <w:tcW w:w="2409" w:type="dxa"/>
            <w:vMerge/>
          </w:tcPr>
          <w:p w14:paraId="0A5C1C85" w14:textId="77777777" w:rsidR="00B862A1" w:rsidRDefault="00B862A1" w:rsidP="00D44E27"/>
        </w:tc>
        <w:tc>
          <w:tcPr>
            <w:tcW w:w="3024" w:type="dxa"/>
          </w:tcPr>
          <w:p w14:paraId="15D96364" w14:textId="5DA373C0" w:rsidR="278D3786" w:rsidRDefault="278D3786"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cloud?</w:t>
            </w:r>
          </w:p>
          <w:p w14:paraId="1085CE38" w14:textId="3D0FE36A" w:rsidR="0AB030CF" w:rsidRDefault="0AB030CF" w:rsidP="0AB030CF">
            <w:pPr>
              <w:tabs>
                <w:tab w:val="left" w:pos="1018"/>
              </w:tabs>
              <w:rPr>
                <w:rFonts w:ascii="Times New Roman" w:eastAsia="Times New Roman" w:hAnsi="Times New Roman" w:cs="Times New Roman"/>
              </w:rPr>
            </w:pPr>
          </w:p>
          <w:p w14:paraId="0ABEE240" w14:textId="77777777" w:rsidR="00B862A1" w:rsidRDefault="00B862A1" w:rsidP="00D44E27">
            <w:pPr>
              <w:rPr>
                <w:rFonts w:ascii="Times New Roman" w:eastAsia="Times New Roman" w:hAnsi="Times New Roman" w:cs="Times New Roman"/>
              </w:rPr>
            </w:pPr>
          </w:p>
        </w:tc>
        <w:tc>
          <w:tcPr>
            <w:tcW w:w="6840" w:type="dxa"/>
          </w:tcPr>
          <w:p w14:paraId="1C293D18" w14:textId="1B8EEDDB" w:rsidR="00B862A1" w:rsidRPr="000013A8" w:rsidRDefault="00B862A1" w:rsidP="003F4F26">
            <w:pPr>
              <w:rPr>
                <w:rFonts w:ascii="Times New Roman" w:eastAsia="Times New Roman" w:hAnsi="Times New Roman" w:cs="Times New Roman"/>
                <w:i/>
                <w:iCs/>
              </w:rPr>
            </w:pPr>
            <w:r w:rsidRPr="0AB030CF">
              <w:rPr>
                <w:rFonts w:ascii="Times New Roman" w:eastAsia="Times New Roman" w:hAnsi="Times New Roman" w:cs="Times New Roman"/>
                <w:i/>
                <w:iCs/>
              </w:rPr>
              <w:lastRenderedPageBreak/>
              <w:t xml:space="preserve">Arrival Pattern Analysis </w:t>
            </w:r>
          </w:p>
          <w:p w14:paraId="53C062D0" w14:textId="3615E47C" w:rsidR="4F61ABC2" w:rsidRDefault="4F61ABC2" w:rsidP="0AB030CF">
            <w:pPr>
              <w:pStyle w:val="ListParagraph"/>
              <w:numPr>
                <w:ilvl w:val="0"/>
                <w:numId w:val="29"/>
              </w:numPr>
              <w:rPr>
                <w:rFonts w:ascii="Times New Roman" w:eastAsia="Times New Roman" w:hAnsi="Times New Roman" w:cs="Times New Roman"/>
              </w:rPr>
            </w:pPr>
            <w:r w:rsidRPr="0AB030CF">
              <w:rPr>
                <w:rFonts w:ascii="Times New Roman" w:eastAsia="Times New Roman" w:hAnsi="Times New Roman" w:cs="Times New Roman"/>
              </w:rPr>
              <w:t>Aggregate and analyse truck entry data over time to identify peak periods and congestion trends.</w:t>
            </w:r>
          </w:p>
          <w:p w14:paraId="28BAC5C0" w14:textId="77777777" w:rsidR="00371225" w:rsidRPr="000013A8" w:rsidRDefault="00371225" w:rsidP="00371225">
            <w:pPr>
              <w:pStyle w:val="ListParagraph"/>
              <w:rPr>
                <w:rFonts w:ascii="Times New Roman" w:eastAsia="Times New Roman" w:hAnsi="Times New Roman" w:cs="Times New Roman"/>
              </w:rPr>
            </w:pPr>
          </w:p>
          <w:p w14:paraId="31AB284E" w14:textId="04D8FB8D" w:rsidR="00B862A1" w:rsidRPr="000013A8" w:rsidRDefault="00371225" w:rsidP="007D6AD4">
            <w:pPr>
              <w:rPr>
                <w:rFonts w:ascii="Times New Roman" w:eastAsia="Times New Roman" w:hAnsi="Times New Roman" w:cs="Times New Roman"/>
                <w:i/>
                <w:iCs/>
              </w:rPr>
            </w:pPr>
            <w:r w:rsidRPr="000013A8">
              <w:rPr>
                <w:rFonts w:ascii="Times New Roman" w:eastAsia="Times New Roman" w:hAnsi="Times New Roman" w:cs="Times New Roman"/>
                <w:i/>
                <w:iCs/>
              </w:rPr>
              <w:t xml:space="preserve">Vehicle Access </w:t>
            </w:r>
            <w:proofErr w:type="spellStart"/>
            <w:r w:rsidRPr="000013A8">
              <w:rPr>
                <w:rFonts w:ascii="Times New Roman" w:eastAsia="Times New Roman" w:hAnsi="Times New Roman" w:cs="Times New Roman"/>
                <w:i/>
                <w:iCs/>
              </w:rPr>
              <w:t>Behaviour</w:t>
            </w:r>
            <w:proofErr w:type="spellEnd"/>
            <w:r w:rsidRPr="000013A8">
              <w:rPr>
                <w:rFonts w:ascii="Times New Roman" w:eastAsia="Times New Roman" w:hAnsi="Times New Roman" w:cs="Times New Roman"/>
                <w:i/>
                <w:iCs/>
              </w:rPr>
              <w:t xml:space="preserve"> A</w:t>
            </w:r>
            <w:r w:rsidR="00B862A1" w:rsidRPr="000013A8">
              <w:rPr>
                <w:rFonts w:ascii="Times New Roman" w:eastAsia="Times New Roman" w:hAnsi="Times New Roman" w:cs="Times New Roman"/>
                <w:i/>
                <w:iCs/>
              </w:rPr>
              <w:t>nalysis</w:t>
            </w:r>
          </w:p>
          <w:p w14:paraId="6E1BA2EA" w14:textId="2164BE92" w:rsidR="00B862A1" w:rsidRPr="000013A8" w:rsidRDefault="6E23E264" w:rsidP="00371225">
            <w:pPr>
              <w:pStyle w:val="ListParagraph"/>
              <w:numPr>
                <w:ilvl w:val="0"/>
                <w:numId w:val="29"/>
              </w:numPr>
              <w:rPr>
                <w:rFonts w:ascii="Times New Roman" w:eastAsia="Times New Roman" w:hAnsi="Times New Roman" w:cs="Times New Roman"/>
              </w:rPr>
            </w:pPr>
            <w:r w:rsidRPr="0AB030CF">
              <w:rPr>
                <w:rFonts w:ascii="Times New Roman" w:eastAsia="Times New Roman" w:hAnsi="Times New Roman" w:cs="Times New Roman"/>
              </w:rPr>
              <w:t xml:space="preserve">Analyse </w:t>
            </w:r>
            <w:r w:rsidR="00B862A1" w:rsidRPr="0AB030CF">
              <w:rPr>
                <w:rFonts w:ascii="Times New Roman" w:eastAsia="Times New Roman" w:hAnsi="Times New Roman" w:cs="Times New Roman"/>
              </w:rPr>
              <w:t>t</w:t>
            </w:r>
            <w:r w:rsidR="24F174AC" w:rsidRPr="0AB030CF">
              <w:rPr>
                <w:rFonts w:ascii="Times New Roman" w:eastAsia="Times New Roman" w:hAnsi="Times New Roman" w:cs="Times New Roman"/>
              </w:rPr>
              <w:t>rends</w:t>
            </w:r>
            <w:r w:rsidR="00B862A1" w:rsidRPr="0AB030CF">
              <w:rPr>
                <w:rFonts w:ascii="Times New Roman" w:eastAsia="Times New Roman" w:hAnsi="Times New Roman" w:cs="Times New Roman"/>
              </w:rPr>
              <w:t xml:space="preserve"> and pattern</w:t>
            </w:r>
            <w:r w:rsidR="558D8B26" w:rsidRPr="0AB030CF">
              <w:rPr>
                <w:rFonts w:ascii="Times New Roman" w:eastAsia="Times New Roman" w:hAnsi="Times New Roman" w:cs="Times New Roman"/>
              </w:rPr>
              <w:t>s</w:t>
            </w:r>
            <w:r w:rsidR="00B862A1" w:rsidRPr="0AB030CF">
              <w:rPr>
                <w:rFonts w:ascii="Times New Roman" w:eastAsia="Times New Roman" w:hAnsi="Times New Roman" w:cs="Times New Roman"/>
              </w:rPr>
              <w:t xml:space="preserve"> of unauthorised access attempts to assess </w:t>
            </w:r>
            <w:r w:rsidR="00DB018D" w:rsidRPr="0AB030CF">
              <w:rPr>
                <w:rFonts w:ascii="Times New Roman" w:eastAsia="Times New Roman" w:hAnsi="Times New Roman" w:cs="Times New Roman"/>
              </w:rPr>
              <w:t>risks</w:t>
            </w:r>
            <w:r w:rsidR="00B862A1" w:rsidRPr="0AB030CF">
              <w:rPr>
                <w:rFonts w:ascii="Times New Roman" w:eastAsia="Times New Roman" w:hAnsi="Times New Roman" w:cs="Times New Roman"/>
              </w:rPr>
              <w:t xml:space="preserve"> and improve gate security protocols.</w:t>
            </w:r>
          </w:p>
          <w:p w14:paraId="57FA731C" w14:textId="22EA3188" w:rsidR="00371CC1" w:rsidRPr="000013A8" w:rsidRDefault="00371CC1" w:rsidP="00D44E27">
            <w:pPr>
              <w:rPr>
                <w:rFonts w:ascii="Times New Roman" w:eastAsia="Times New Roman" w:hAnsi="Times New Roman" w:cs="Times New Roman"/>
              </w:rPr>
            </w:pPr>
          </w:p>
        </w:tc>
      </w:tr>
      <w:tr w:rsidR="007A28E4" w14:paraId="129DBA70" w14:textId="77777777" w:rsidTr="0AB030CF">
        <w:trPr>
          <w:trHeight w:val="300"/>
        </w:trPr>
        <w:tc>
          <w:tcPr>
            <w:tcW w:w="2122" w:type="dxa"/>
            <w:vMerge/>
          </w:tcPr>
          <w:p w14:paraId="6B4197CF" w14:textId="77777777" w:rsidR="007A28E4" w:rsidRDefault="007A28E4"/>
        </w:tc>
        <w:tc>
          <w:tcPr>
            <w:tcW w:w="2409" w:type="dxa"/>
            <w:vMerge/>
          </w:tcPr>
          <w:p w14:paraId="3CD0BA28" w14:textId="6B214701" w:rsidR="007A28E4" w:rsidRDefault="007A28E4" w:rsidP="0E877947">
            <w:pPr>
              <w:rPr>
                <w:rStyle w:val="normaltextrun"/>
                <w:color w:val="000000" w:themeColor="text1"/>
              </w:rPr>
            </w:pPr>
          </w:p>
        </w:tc>
        <w:tc>
          <w:tcPr>
            <w:tcW w:w="3024" w:type="dxa"/>
          </w:tcPr>
          <w:p w14:paraId="79D6B5F5" w14:textId="507A0053" w:rsidR="585F3469" w:rsidRDefault="585F3469"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cloud connects with a user application, what is the purpose of the connection?</w:t>
            </w:r>
          </w:p>
          <w:p w14:paraId="4066F4A6" w14:textId="7C9A2DD0" w:rsidR="0AB030CF" w:rsidRDefault="0AB030CF" w:rsidP="0AB030CF">
            <w:pPr>
              <w:rPr>
                <w:rFonts w:ascii="Times New Roman" w:eastAsia="Times New Roman" w:hAnsi="Times New Roman" w:cs="Times New Roman"/>
                <w:color w:val="000000" w:themeColor="text1"/>
              </w:rPr>
            </w:pPr>
          </w:p>
          <w:p w14:paraId="4D5AA3D8" w14:textId="5061CDD8" w:rsidR="007A28E4" w:rsidRDefault="007A28E4" w:rsidP="0E877947">
            <w:pPr>
              <w:rPr>
                <w:rFonts w:ascii="Times New Roman" w:eastAsia="Times New Roman" w:hAnsi="Times New Roman" w:cs="Times New Roman"/>
              </w:rPr>
            </w:pPr>
          </w:p>
        </w:tc>
        <w:tc>
          <w:tcPr>
            <w:tcW w:w="6840" w:type="dxa"/>
          </w:tcPr>
          <w:p w14:paraId="6AB7719B" w14:textId="36665256" w:rsidR="00E15930" w:rsidRPr="00BA6596" w:rsidRDefault="00DA57CA" w:rsidP="0E877947">
            <w:pPr>
              <w:rPr>
                <w:rFonts w:ascii="Times New Roman" w:eastAsia="Times New Roman" w:hAnsi="Times New Roman" w:cs="Times New Roman"/>
                <w:b/>
                <w:bCs/>
                <w:i/>
                <w:iCs/>
              </w:rPr>
            </w:pPr>
            <w:r w:rsidRPr="00BA6596">
              <w:rPr>
                <w:rFonts w:ascii="Times New Roman" w:eastAsia="Times New Roman" w:hAnsi="Times New Roman" w:cs="Times New Roman"/>
                <w:i/>
                <w:iCs/>
              </w:rPr>
              <w:t>Vehicle s</w:t>
            </w:r>
            <w:r w:rsidR="007A28E4" w:rsidRPr="00BA6596">
              <w:rPr>
                <w:rFonts w:ascii="Times New Roman" w:eastAsia="Times New Roman" w:hAnsi="Times New Roman" w:cs="Times New Roman"/>
                <w:i/>
                <w:iCs/>
              </w:rPr>
              <w:t xml:space="preserve">ecurity </w:t>
            </w:r>
            <w:r w:rsidRPr="00BA6596">
              <w:rPr>
                <w:rFonts w:ascii="Times New Roman" w:eastAsia="Times New Roman" w:hAnsi="Times New Roman" w:cs="Times New Roman"/>
                <w:i/>
                <w:iCs/>
              </w:rPr>
              <w:t>p</w:t>
            </w:r>
            <w:r w:rsidR="00326FD4" w:rsidRPr="00BA6596">
              <w:rPr>
                <w:rFonts w:ascii="Times New Roman" w:eastAsia="Times New Roman" w:hAnsi="Times New Roman" w:cs="Times New Roman"/>
                <w:i/>
                <w:iCs/>
              </w:rPr>
              <w:t>rofiling</w:t>
            </w:r>
            <w:r w:rsidR="007A28E4" w:rsidRPr="00BA6596">
              <w:rPr>
                <w:rFonts w:ascii="Times New Roman" w:eastAsia="Times New Roman" w:hAnsi="Times New Roman" w:cs="Times New Roman"/>
                <w:i/>
                <w:iCs/>
              </w:rPr>
              <w:t xml:space="preserve"> application</w:t>
            </w:r>
          </w:p>
          <w:p w14:paraId="336C28DC" w14:textId="229DC783" w:rsidR="007A28E4" w:rsidRPr="00BA6596" w:rsidRDefault="007A28E4" w:rsidP="0AB030CF">
            <w:pPr>
              <w:rPr>
                <w:rFonts w:ascii="Times New Roman" w:eastAsia="Times New Roman" w:hAnsi="Times New Roman" w:cs="Times New Roman"/>
                <w:b/>
                <w:bCs/>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xml:space="preserve"> </w:t>
            </w:r>
            <w:r w:rsidR="493020B9" w:rsidRPr="0AB030CF">
              <w:rPr>
                <w:rFonts w:ascii="Times New Roman" w:eastAsia="Times New Roman" w:hAnsi="Times New Roman" w:cs="Times New Roman"/>
              </w:rPr>
              <w:t>To allow security staff to access historical vehicle entry data and identify unusual or suspicious patterns.</w:t>
            </w:r>
            <w:r>
              <w:br/>
            </w:r>
          </w:p>
          <w:p w14:paraId="43C27252" w14:textId="063D908D" w:rsidR="000013A8" w:rsidRPr="00BA6596" w:rsidRDefault="000013A8" w:rsidP="008F36FC">
            <w:pPr>
              <w:pStyle w:val="ListParagraph"/>
              <w:rPr>
                <w:rFonts w:ascii="Times New Roman" w:eastAsia="Times New Roman" w:hAnsi="Times New Roman" w:cs="Times New Roman"/>
              </w:rPr>
            </w:pPr>
          </w:p>
        </w:tc>
      </w:tr>
      <w:tr w:rsidR="007A28E4" w14:paraId="2BB8BA94" w14:textId="77777777" w:rsidTr="0AB030CF">
        <w:trPr>
          <w:trHeight w:val="300"/>
        </w:trPr>
        <w:tc>
          <w:tcPr>
            <w:tcW w:w="2122" w:type="dxa"/>
            <w:vMerge/>
          </w:tcPr>
          <w:p w14:paraId="44EF56BB" w14:textId="77777777" w:rsidR="007A28E4" w:rsidRDefault="007A28E4"/>
        </w:tc>
        <w:tc>
          <w:tcPr>
            <w:tcW w:w="2409" w:type="dxa"/>
            <w:vMerge/>
          </w:tcPr>
          <w:p w14:paraId="0862FE40" w14:textId="77777777" w:rsidR="007A28E4" w:rsidRDefault="007A28E4"/>
        </w:tc>
        <w:tc>
          <w:tcPr>
            <w:tcW w:w="3024" w:type="dxa"/>
          </w:tcPr>
          <w:p w14:paraId="36D26E39" w14:textId="104B4F39" w:rsidR="7326B91B" w:rsidRDefault="7326B91B"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cloud connects with a system, what is the purpose of the connection?</w:t>
            </w:r>
          </w:p>
          <w:p w14:paraId="18D1DBDC" w14:textId="6E9A3A3F" w:rsidR="0AB030CF" w:rsidRDefault="0AB030CF" w:rsidP="0AB030CF">
            <w:pPr>
              <w:rPr>
                <w:rFonts w:ascii="Times New Roman" w:eastAsia="Times New Roman" w:hAnsi="Times New Roman" w:cs="Times New Roman"/>
                <w:color w:val="000000" w:themeColor="text1"/>
              </w:rPr>
            </w:pPr>
          </w:p>
          <w:p w14:paraId="7E86BFB4" w14:textId="07B88E45" w:rsidR="007A28E4" w:rsidRDefault="007A28E4" w:rsidP="0E877947">
            <w:pPr>
              <w:rPr>
                <w:rFonts w:ascii="Times New Roman" w:eastAsia="Times New Roman" w:hAnsi="Times New Roman" w:cs="Times New Roman"/>
              </w:rPr>
            </w:pPr>
          </w:p>
        </w:tc>
        <w:tc>
          <w:tcPr>
            <w:tcW w:w="6840" w:type="dxa"/>
          </w:tcPr>
          <w:p w14:paraId="78F43EE0" w14:textId="3082CDB7" w:rsidR="007A28E4" w:rsidRPr="00BA6596" w:rsidRDefault="007A28E4" w:rsidP="0E877947">
            <w:pPr>
              <w:rPr>
                <w:rFonts w:ascii="Times New Roman" w:eastAsia="Times New Roman" w:hAnsi="Times New Roman" w:cs="Times New Roman"/>
                <w:i/>
                <w:iCs/>
              </w:rPr>
            </w:pPr>
            <w:r w:rsidRPr="00BA6596">
              <w:rPr>
                <w:rFonts w:ascii="Times New Roman" w:eastAsia="Times New Roman" w:hAnsi="Times New Roman" w:cs="Times New Roman"/>
                <w:i/>
                <w:iCs/>
              </w:rPr>
              <w:t>Port access dashboard</w:t>
            </w:r>
          </w:p>
          <w:p w14:paraId="5050AE8C" w14:textId="59E16D2E" w:rsidR="007A28E4" w:rsidRPr="00BA6596" w:rsidRDefault="007A28E4" w:rsidP="0AB030CF">
            <w:pPr>
              <w:rPr>
                <w:rFonts w:ascii="Times New Roman" w:eastAsia="Times New Roman" w:hAnsi="Times New Roman" w:cs="Times New Roman"/>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xml:space="preserve"> To support port administrators in monitoring overall access activity and </w:t>
            </w:r>
            <w:r w:rsidR="2556F160" w:rsidRPr="0AB030CF">
              <w:rPr>
                <w:rFonts w:ascii="Times New Roman" w:eastAsia="Times New Roman" w:hAnsi="Times New Roman" w:cs="Times New Roman"/>
              </w:rPr>
              <w:t xml:space="preserve">detecting </w:t>
            </w:r>
            <w:r w:rsidRPr="0AB030CF">
              <w:rPr>
                <w:rFonts w:ascii="Times New Roman" w:eastAsia="Times New Roman" w:hAnsi="Times New Roman" w:cs="Times New Roman"/>
              </w:rPr>
              <w:t>access-related anomalies or trends.</w:t>
            </w:r>
          </w:p>
        </w:tc>
      </w:tr>
    </w:tbl>
    <w:p w14:paraId="018C21AE" w14:textId="77777777" w:rsidR="00366113" w:rsidRDefault="00366113">
      <w:r>
        <w:br w:type="page"/>
      </w:r>
    </w:p>
    <w:tbl>
      <w:tblPr>
        <w:tblStyle w:val="TableGrid"/>
        <w:tblW w:w="14388" w:type="dxa"/>
        <w:tblLook w:val="06A0" w:firstRow="1" w:lastRow="0" w:firstColumn="1" w:lastColumn="0" w:noHBand="1" w:noVBand="1"/>
      </w:tblPr>
      <w:tblGrid>
        <w:gridCol w:w="2860"/>
        <w:gridCol w:w="1815"/>
        <w:gridCol w:w="21"/>
        <w:gridCol w:w="3039"/>
        <w:gridCol w:w="412"/>
        <w:gridCol w:w="6158"/>
        <w:gridCol w:w="83"/>
      </w:tblGrid>
      <w:tr w:rsidR="00767CD7" w14:paraId="32D067EE" w14:textId="77777777" w:rsidTr="00D308F3">
        <w:trPr>
          <w:trHeight w:val="300"/>
        </w:trPr>
        <w:tc>
          <w:tcPr>
            <w:tcW w:w="2860" w:type="dxa"/>
          </w:tcPr>
          <w:p w14:paraId="77F4C52F" w14:textId="1878D75B" w:rsidR="00767CD7" w:rsidRDefault="00767CD7" w:rsidP="00767CD7">
            <w:pPr>
              <w:rPr>
                <w:rFonts w:ascii="Times New Roman" w:eastAsia="Times New Roman" w:hAnsi="Times New Roman" w:cs="Times New Roman"/>
                <w:b/>
                <w:bCs/>
              </w:rPr>
            </w:pPr>
            <w:r w:rsidRPr="76A253B3">
              <w:rPr>
                <w:rFonts w:ascii="Times New Roman" w:eastAsia="Times New Roman" w:hAnsi="Times New Roman" w:cs="Times New Roman"/>
                <w:b/>
                <w:bCs/>
              </w:rPr>
              <w:lastRenderedPageBreak/>
              <w:t>IoT devices</w:t>
            </w:r>
            <w:r>
              <w:rPr>
                <w:rFonts w:ascii="Times New Roman" w:eastAsia="Times New Roman" w:hAnsi="Times New Roman" w:cs="Times New Roman"/>
                <w:b/>
                <w:bCs/>
              </w:rPr>
              <w:t xml:space="preserve"> and network devices</w:t>
            </w:r>
            <w:r w:rsidRPr="003C40AB">
              <w:rPr>
                <w:rFonts w:ascii="Times New Roman" w:eastAsia="Times New Roman" w:hAnsi="Times New Roman" w:cs="Times New Roman"/>
              </w:rPr>
              <w:t xml:space="preserve"> (e.g.</w:t>
            </w:r>
            <w:r>
              <w:rPr>
                <w:rFonts w:ascii="Times New Roman" w:eastAsia="Times New Roman" w:hAnsi="Times New Roman" w:cs="Times New Roman"/>
              </w:rPr>
              <w:t xml:space="preserve">, </w:t>
            </w:r>
            <w:r w:rsidRPr="003C40AB">
              <w:rPr>
                <w:rFonts w:ascii="Times New Roman" w:eastAsia="Times New Roman" w:hAnsi="Times New Roman" w:cs="Times New Roman"/>
              </w:rPr>
              <w:t>router, hub, gateway, etc</w:t>
            </w:r>
            <w:r>
              <w:rPr>
                <w:rFonts w:ascii="Times New Roman" w:eastAsia="Times New Roman" w:hAnsi="Times New Roman" w:cs="Times New Roman"/>
              </w:rPr>
              <w:t>.</w:t>
            </w:r>
            <w:r w:rsidRPr="003C40AB">
              <w:rPr>
                <w:rFonts w:ascii="Times New Roman" w:eastAsia="Times New Roman" w:hAnsi="Times New Roman" w:cs="Times New Roman"/>
              </w:rPr>
              <w:t>)</w:t>
            </w:r>
          </w:p>
        </w:tc>
        <w:tc>
          <w:tcPr>
            <w:tcW w:w="1836" w:type="dxa"/>
            <w:gridSpan w:val="2"/>
          </w:tcPr>
          <w:p w14:paraId="043D8607" w14:textId="77777777"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Main considerations</w:t>
            </w:r>
          </w:p>
        </w:tc>
        <w:tc>
          <w:tcPr>
            <w:tcW w:w="3451" w:type="dxa"/>
            <w:gridSpan w:val="2"/>
          </w:tcPr>
          <w:p w14:paraId="474B736A" w14:textId="77777777"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Specific questions</w:t>
            </w:r>
          </w:p>
        </w:tc>
        <w:tc>
          <w:tcPr>
            <w:tcW w:w="6241" w:type="dxa"/>
            <w:gridSpan w:val="2"/>
          </w:tcPr>
          <w:p w14:paraId="34977E2E" w14:textId="77777777"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Responses</w:t>
            </w:r>
          </w:p>
        </w:tc>
      </w:tr>
      <w:tr w:rsidR="00767CD7" w14:paraId="253B0B17" w14:textId="77777777" w:rsidTr="00D308F3">
        <w:trPr>
          <w:trHeight w:val="300"/>
        </w:trPr>
        <w:tc>
          <w:tcPr>
            <w:tcW w:w="2860" w:type="dxa"/>
            <w:vMerge w:val="restart"/>
          </w:tcPr>
          <w:p w14:paraId="002FD84D" w14:textId="27EC228E"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 xml:space="preserve">OVS-50TNR – Vehicle detection sensor </w:t>
            </w:r>
          </w:p>
          <w:p w14:paraId="4689B659" w14:textId="03930E81"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 xml:space="preserve">an infra-red </w:t>
            </w:r>
            <w:r w:rsidRPr="250F069E">
              <w:rPr>
                <w:rFonts w:ascii="Times New Roman" w:eastAsia="Times New Roman" w:hAnsi="Times New Roman" w:cs="Times New Roman"/>
                <w:i/>
                <w:iCs/>
                <w:color w:val="000000" w:themeColor="text1"/>
                <w:lang w:val="en-AU"/>
              </w:rPr>
              <w:t>device</w:t>
            </w:r>
            <w:r w:rsidRPr="250F069E">
              <w:rPr>
                <w:rFonts w:ascii="Times New Roman" w:eastAsia="Times New Roman" w:hAnsi="Times New Roman" w:cs="Times New Roman"/>
                <w:color w:val="000000" w:themeColor="text1"/>
                <w:lang w:val="en-AU"/>
              </w:rPr>
              <w:t>)</w:t>
            </w:r>
          </w:p>
          <w:p w14:paraId="2C254CE6" w14:textId="77777777" w:rsidR="00767CD7" w:rsidRDefault="00767CD7" w:rsidP="00767CD7">
            <w:pPr>
              <w:rPr>
                <w:rFonts w:ascii="Times New Roman" w:eastAsia="Times New Roman" w:hAnsi="Times New Roman" w:cs="Times New Roman"/>
                <w:color w:val="000000" w:themeColor="text1"/>
                <w:lang w:val="en-AU"/>
              </w:rPr>
            </w:pPr>
          </w:p>
          <w:p w14:paraId="2E03F03E" w14:textId="77777777"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 xml:space="preserve">CPD-M Digital load cell </w:t>
            </w:r>
          </w:p>
          <w:p w14:paraId="68244872" w14:textId="2BEDC846"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Pr>
                <w:rFonts w:ascii="Times New Roman" w:eastAsia="Times New Roman" w:hAnsi="Times New Roman" w:cs="Times New Roman"/>
                <w:i/>
                <w:iCs/>
                <w:color w:val="000000" w:themeColor="text1"/>
                <w:lang w:val="en-AU"/>
              </w:rPr>
              <w:t>an e</w:t>
            </w:r>
            <w:r w:rsidRPr="250F069E">
              <w:rPr>
                <w:rFonts w:ascii="Times New Roman" w:eastAsia="Times New Roman" w:hAnsi="Times New Roman" w:cs="Times New Roman"/>
                <w:i/>
                <w:iCs/>
                <w:color w:val="000000" w:themeColor="text1"/>
                <w:lang w:val="en-AU"/>
              </w:rPr>
              <w:t xml:space="preserve">xample of </w:t>
            </w:r>
            <w:r>
              <w:rPr>
                <w:rFonts w:ascii="Times New Roman" w:eastAsia="Times New Roman" w:hAnsi="Times New Roman" w:cs="Times New Roman"/>
                <w:i/>
                <w:iCs/>
                <w:color w:val="000000" w:themeColor="text1"/>
                <w:lang w:val="en-AU"/>
              </w:rPr>
              <w:t>a weigh-bridge weighing sensor</w:t>
            </w:r>
            <w:r w:rsidRPr="250F069E">
              <w:rPr>
                <w:rFonts w:ascii="Times New Roman" w:eastAsia="Times New Roman" w:hAnsi="Times New Roman" w:cs="Times New Roman"/>
                <w:color w:val="000000" w:themeColor="text1"/>
                <w:lang w:val="en-AU"/>
              </w:rPr>
              <w:t>)</w:t>
            </w:r>
          </w:p>
          <w:p w14:paraId="52FC3A05" w14:textId="77777777" w:rsidR="00767CD7" w:rsidRDefault="00767CD7" w:rsidP="00767CD7">
            <w:pPr>
              <w:rPr>
                <w:rFonts w:ascii="Times New Roman" w:eastAsia="Times New Roman" w:hAnsi="Times New Roman" w:cs="Times New Roman"/>
                <w:color w:val="000000" w:themeColor="text1"/>
                <w:lang w:val="en-AU"/>
              </w:rPr>
            </w:pPr>
          </w:p>
          <w:p w14:paraId="314AAE47" w14:textId="77777777"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DGT1S Digital weight transmitter</w:t>
            </w:r>
          </w:p>
          <w:p w14:paraId="190CB92E" w14:textId="77777777"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weight transmitter</w:t>
            </w:r>
            <w:r w:rsidRPr="250F069E">
              <w:rPr>
                <w:rFonts w:ascii="Times New Roman" w:eastAsia="Times New Roman" w:hAnsi="Times New Roman" w:cs="Times New Roman"/>
                <w:color w:val="000000" w:themeColor="text1"/>
                <w:lang w:val="en-AU"/>
              </w:rPr>
              <w:t>)</w:t>
            </w:r>
          </w:p>
          <w:p w14:paraId="1828D5F5" w14:textId="77777777" w:rsidR="00767CD7" w:rsidRDefault="00767CD7" w:rsidP="00767CD7">
            <w:pPr>
              <w:rPr>
                <w:rFonts w:ascii="Times New Roman" w:eastAsia="Times New Roman" w:hAnsi="Times New Roman" w:cs="Times New Roman"/>
                <w:color w:val="000000" w:themeColor="text1"/>
                <w:lang w:val="en-AU"/>
              </w:rPr>
            </w:pPr>
          </w:p>
          <w:p w14:paraId="52683495" w14:textId="1252495E" w:rsidR="203FDB0E" w:rsidRDefault="203FDB0E"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Edge device</w:t>
            </w:r>
          </w:p>
          <w:p w14:paraId="7D3F0F98" w14:textId="21745D71" w:rsidR="0AB030CF" w:rsidRDefault="0AB030CF" w:rsidP="0AB030CF">
            <w:pPr>
              <w:rPr>
                <w:rFonts w:ascii="Times New Roman" w:eastAsia="Times New Roman" w:hAnsi="Times New Roman" w:cs="Times New Roman"/>
                <w:color w:val="000000" w:themeColor="text1"/>
                <w:lang w:val="en-AU"/>
              </w:rPr>
            </w:pPr>
          </w:p>
          <w:p w14:paraId="764272AC" w14:textId="4BD86BA6" w:rsidR="203FDB0E" w:rsidRDefault="203FDB0E"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IoT gateway (</w:t>
            </w:r>
            <w:r w:rsidRPr="0AB030CF">
              <w:rPr>
                <w:rFonts w:ascii="Times New Roman" w:eastAsia="Times New Roman" w:hAnsi="Times New Roman" w:cs="Times New Roman"/>
                <w:i/>
                <w:iCs/>
                <w:color w:val="000000" w:themeColor="text1"/>
                <w:lang w:val="en-AU"/>
              </w:rPr>
              <w:t>an example of a fog device</w:t>
            </w:r>
            <w:r w:rsidRPr="0AB030CF">
              <w:rPr>
                <w:rFonts w:ascii="Times New Roman" w:eastAsia="Times New Roman" w:hAnsi="Times New Roman" w:cs="Times New Roman"/>
                <w:color w:val="000000" w:themeColor="text1"/>
                <w:lang w:val="en-AU"/>
              </w:rPr>
              <w:t>)</w:t>
            </w:r>
          </w:p>
          <w:p w14:paraId="7B91FAB1" w14:textId="32974375" w:rsidR="0AB030CF" w:rsidRDefault="0AB030CF" w:rsidP="0AB030CF">
            <w:pPr>
              <w:rPr>
                <w:rFonts w:ascii="Times New Roman" w:eastAsia="Times New Roman" w:hAnsi="Times New Roman" w:cs="Times New Roman"/>
                <w:color w:val="000000" w:themeColor="text1"/>
                <w:lang w:val="en-AU"/>
              </w:rPr>
            </w:pPr>
          </w:p>
          <w:p w14:paraId="09BA50CE" w14:textId="77777777" w:rsidR="00767CD7" w:rsidRDefault="00767CD7" w:rsidP="00767CD7">
            <w:pPr>
              <w:rPr>
                <w:rFonts w:ascii="Times New Roman" w:eastAsia="Times New Roman" w:hAnsi="Times New Roman" w:cs="Times New Roman"/>
                <w:color w:val="000000" w:themeColor="text1"/>
                <w:sz w:val="18"/>
                <w:szCs w:val="18"/>
                <w:lang w:val="en-AU"/>
              </w:rPr>
            </w:pPr>
          </w:p>
          <w:p w14:paraId="4BBA9247" w14:textId="77777777" w:rsidR="00767CD7" w:rsidRDefault="00767CD7" w:rsidP="00767CD7">
            <w:pPr>
              <w:rPr>
                <w:rFonts w:ascii="Times New Roman" w:eastAsia="Times New Roman" w:hAnsi="Times New Roman" w:cs="Times New Roman"/>
                <w:color w:val="000000" w:themeColor="text1"/>
                <w:sz w:val="18"/>
                <w:szCs w:val="18"/>
                <w:lang w:val="en-AU"/>
              </w:rPr>
            </w:pPr>
          </w:p>
        </w:tc>
        <w:tc>
          <w:tcPr>
            <w:tcW w:w="1836" w:type="dxa"/>
            <w:gridSpan w:val="2"/>
          </w:tcPr>
          <w:p w14:paraId="0B705903" w14:textId="484147E4" w:rsidR="0AB030CF" w:rsidRDefault="0AB030C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 xml:space="preserve">Determine the connectivity between selected IoT devices, gateways, routers, etc. </w:t>
            </w:r>
          </w:p>
          <w:p w14:paraId="1E8904CA" w14:textId="20FDF833" w:rsidR="0AB030CF" w:rsidRDefault="0AB030CF" w:rsidP="0AB030CF">
            <w:pPr>
              <w:rPr>
                <w:rFonts w:ascii="Times New Roman" w:eastAsia="Times New Roman" w:hAnsi="Times New Roman" w:cs="Times New Roman"/>
                <w:color w:val="000000" w:themeColor="text1"/>
              </w:rPr>
            </w:pPr>
          </w:p>
        </w:tc>
        <w:tc>
          <w:tcPr>
            <w:tcW w:w="3451" w:type="dxa"/>
            <w:gridSpan w:val="2"/>
          </w:tcPr>
          <w:p w14:paraId="4F14CB5E" w14:textId="511A8A66" w:rsidR="00767CD7" w:rsidRDefault="52A9FC13"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 xml:space="preserve">Why do selected devices need to </w:t>
            </w:r>
            <w:proofErr w:type="gramStart"/>
            <w:r w:rsidRPr="0AB030CF">
              <w:rPr>
                <w:rFonts w:ascii="Times New Roman" w:eastAsia="Times New Roman" w:hAnsi="Times New Roman" w:cs="Times New Roman"/>
                <w:i/>
                <w:iCs/>
                <w:color w:val="000000" w:themeColor="text1"/>
              </w:rPr>
              <w:t>be connected with</w:t>
            </w:r>
            <w:proofErr w:type="gramEnd"/>
            <w:r w:rsidRPr="0AB030CF">
              <w:rPr>
                <w:rFonts w:ascii="Times New Roman" w:eastAsia="Times New Roman" w:hAnsi="Times New Roman" w:cs="Times New Roman"/>
                <w:i/>
                <w:iCs/>
                <w:color w:val="000000" w:themeColor="text1"/>
              </w:rPr>
              <w:t xml:space="preserve"> each other and to the network?</w:t>
            </w:r>
          </w:p>
          <w:p w14:paraId="65C5DBC5" w14:textId="11FA0BB5" w:rsidR="00767CD7" w:rsidRDefault="00767CD7" w:rsidP="00767CD7">
            <w:pPr>
              <w:rPr>
                <w:rFonts w:ascii="Times New Roman" w:eastAsia="Times New Roman" w:hAnsi="Times New Roman" w:cs="Times New Roman"/>
              </w:rPr>
            </w:pPr>
          </w:p>
        </w:tc>
        <w:tc>
          <w:tcPr>
            <w:tcW w:w="6241" w:type="dxa"/>
            <w:gridSpan w:val="2"/>
          </w:tcPr>
          <w:p w14:paraId="161F0AA8" w14:textId="5D3B3BDC" w:rsidR="52A9FC13" w:rsidRDefault="52A9FC13"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 xml:space="preserve">The load cell and digital weight transmitter connect to the Edge device to measure and transmit the truck's weight in real time. </w:t>
            </w:r>
          </w:p>
          <w:p w14:paraId="5BBC9548" w14:textId="3D7E4678" w:rsidR="0AB030CF" w:rsidRDefault="0AB030CF" w:rsidP="0AB030CF">
            <w:pPr>
              <w:rPr>
                <w:rFonts w:ascii="Times New Roman" w:eastAsia="Times New Roman" w:hAnsi="Times New Roman" w:cs="Times New Roman"/>
                <w:color w:val="000000" w:themeColor="text1"/>
                <w:lang w:val="en-AU"/>
              </w:rPr>
            </w:pPr>
          </w:p>
          <w:p w14:paraId="6923E421" w14:textId="36DEB021" w:rsidR="52A9FC13" w:rsidRDefault="52A9FC13"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The vehicle detection sensor also connects to the Edge device to verify that the truck is correctly positioned on the weighbridge, ensuring accurate weight measurements.</w:t>
            </w:r>
          </w:p>
          <w:p w14:paraId="34012160" w14:textId="6B3146CF" w:rsidR="0AB030CF" w:rsidRDefault="0AB030CF" w:rsidP="0AB030CF">
            <w:pPr>
              <w:rPr>
                <w:rFonts w:ascii="Times New Roman" w:eastAsia="Times New Roman" w:hAnsi="Times New Roman" w:cs="Times New Roman"/>
                <w:color w:val="000000" w:themeColor="text1"/>
                <w:lang w:val="en-AU"/>
              </w:rPr>
            </w:pPr>
          </w:p>
          <w:p w14:paraId="268C993C" w14:textId="372E7251" w:rsidR="52A9FC13" w:rsidRDefault="52A9FC13"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The Edge device aggregates this data and transmits it to the IoT gateway, where real-time analysis detects any weight anomalies.</w:t>
            </w:r>
          </w:p>
          <w:p w14:paraId="728CF90B" w14:textId="0E916852" w:rsidR="00767CD7" w:rsidRDefault="00767CD7" w:rsidP="00767CD7">
            <w:pPr>
              <w:rPr>
                <w:rFonts w:ascii="Times New Roman" w:eastAsia="Times New Roman" w:hAnsi="Times New Roman" w:cs="Times New Roman"/>
              </w:rPr>
            </w:pPr>
          </w:p>
        </w:tc>
      </w:tr>
      <w:tr w:rsidR="00767CD7" w14:paraId="3BC3BF05" w14:textId="77777777" w:rsidTr="00D308F3">
        <w:trPr>
          <w:trHeight w:val="300"/>
        </w:trPr>
        <w:tc>
          <w:tcPr>
            <w:tcW w:w="2860" w:type="dxa"/>
            <w:vMerge/>
          </w:tcPr>
          <w:p w14:paraId="65254101" w14:textId="77777777" w:rsidR="00767CD7" w:rsidRDefault="00767CD7" w:rsidP="00767CD7"/>
        </w:tc>
        <w:tc>
          <w:tcPr>
            <w:tcW w:w="1836" w:type="dxa"/>
            <w:gridSpan w:val="2"/>
            <w:vMerge w:val="restart"/>
          </w:tcPr>
          <w:p w14:paraId="255B33CF" w14:textId="5B1DDEA3" w:rsidR="0AB030CF" w:rsidRDefault="0AB030C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communication and network technologies required to support connectivity</w:t>
            </w:r>
          </w:p>
        </w:tc>
        <w:tc>
          <w:tcPr>
            <w:tcW w:w="3451" w:type="dxa"/>
            <w:gridSpan w:val="2"/>
          </w:tcPr>
          <w:p w14:paraId="73BB2DED" w14:textId="08A2CAFF" w:rsidR="408AD16A" w:rsidRDefault="408AD16A"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range and coverage requirements?</w:t>
            </w:r>
          </w:p>
          <w:p w14:paraId="32AC223F" w14:textId="34260195" w:rsidR="0AB030CF" w:rsidRDefault="0AB030CF" w:rsidP="0AB030CF">
            <w:pPr>
              <w:rPr>
                <w:rFonts w:ascii="Times New Roman" w:eastAsia="Times New Roman" w:hAnsi="Times New Roman" w:cs="Times New Roman"/>
              </w:rPr>
            </w:pPr>
          </w:p>
          <w:p w14:paraId="04522801" w14:textId="77777777" w:rsidR="00767CD7" w:rsidRDefault="00767CD7" w:rsidP="00767CD7">
            <w:pPr>
              <w:rPr>
                <w:rFonts w:ascii="Times New Roman" w:eastAsia="Times New Roman" w:hAnsi="Times New Roman" w:cs="Times New Roman"/>
              </w:rPr>
            </w:pPr>
          </w:p>
        </w:tc>
        <w:tc>
          <w:tcPr>
            <w:tcW w:w="6241" w:type="dxa"/>
            <w:gridSpan w:val="2"/>
          </w:tcPr>
          <w:p w14:paraId="6C6BF638" w14:textId="1DD30703" w:rsidR="408AD16A"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 xml:space="preserve">The load cell, weight transmitter and vehicle detection sensor are installed on the weighbridge, within a few meters from the Edge device in the nearby control room. </w:t>
            </w:r>
          </w:p>
          <w:p w14:paraId="73EB1BB2" w14:textId="2616F0E1" w:rsidR="0AB030CF" w:rsidRDefault="0AB030CF" w:rsidP="0AB030CF">
            <w:pPr>
              <w:rPr>
                <w:rFonts w:ascii="Times New Roman" w:eastAsia="Times New Roman" w:hAnsi="Times New Roman" w:cs="Times New Roman"/>
                <w:color w:val="000000" w:themeColor="text1"/>
                <w:lang w:val="en-AU"/>
              </w:rPr>
            </w:pPr>
          </w:p>
          <w:p w14:paraId="541314BC" w14:textId="38BABBA6" w:rsidR="408AD16A"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The connection between the weighbridge station and the IoT gateway depends on their physical distance. In the port, where multiple weighbridge stations operate, the distance from each weighbridge to the central control office (housing the IoT gateways) ranges from 500 meters to 2 km.</w:t>
            </w:r>
          </w:p>
          <w:p w14:paraId="78ED739B" w14:textId="756D3C89" w:rsidR="408AD16A" w:rsidRDefault="408AD16A" w:rsidP="0AB030CF">
            <w:pPr>
              <w:rPr>
                <w:rFonts w:ascii="Times New Roman" w:eastAsia="Times New Roman" w:hAnsi="Times New Roman" w:cs="Times New Roman"/>
                <w:color w:val="000000" w:themeColor="text1"/>
                <w:lang w:val="en-AU"/>
              </w:rPr>
            </w:pPr>
            <w:r>
              <w:br/>
            </w:r>
            <w:r w:rsidRPr="0AB030CF">
              <w:rPr>
                <w:rFonts w:ascii="Times New Roman" w:eastAsia="Times New Roman" w:hAnsi="Times New Roman" w:cs="Times New Roman"/>
                <w:color w:val="000000" w:themeColor="text1"/>
                <w:lang w:val="en-AU"/>
              </w:rPr>
              <w:t>To ensure continuous and reliable data transmission, the network must provide full coverage across the port. Therefore, the chosen technology should support stable, medium range connectivity where needed.</w:t>
            </w:r>
          </w:p>
          <w:p w14:paraId="5ED56655" w14:textId="2D411A37" w:rsidR="00767CD7" w:rsidRDefault="00767CD7" w:rsidP="00767CD7">
            <w:pPr>
              <w:rPr>
                <w:rFonts w:ascii="Times New Roman" w:eastAsia="Times New Roman" w:hAnsi="Times New Roman" w:cs="Times New Roman"/>
              </w:rPr>
            </w:pPr>
          </w:p>
        </w:tc>
      </w:tr>
      <w:tr w:rsidR="00767CD7" w14:paraId="5F527061" w14:textId="77777777" w:rsidTr="00D308F3">
        <w:trPr>
          <w:trHeight w:val="300"/>
        </w:trPr>
        <w:tc>
          <w:tcPr>
            <w:tcW w:w="2860" w:type="dxa"/>
            <w:vMerge/>
          </w:tcPr>
          <w:p w14:paraId="5F83EB1F" w14:textId="77777777" w:rsidR="00767CD7" w:rsidRDefault="00767CD7" w:rsidP="00767CD7"/>
        </w:tc>
        <w:tc>
          <w:tcPr>
            <w:tcW w:w="1836" w:type="dxa"/>
            <w:gridSpan w:val="2"/>
            <w:vMerge/>
          </w:tcPr>
          <w:p w14:paraId="62DFE8F7" w14:textId="77777777" w:rsidR="00767CD7" w:rsidRDefault="00767CD7" w:rsidP="00767CD7"/>
        </w:tc>
        <w:tc>
          <w:tcPr>
            <w:tcW w:w="3451" w:type="dxa"/>
            <w:gridSpan w:val="2"/>
          </w:tcPr>
          <w:p w14:paraId="3756185D" w14:textId="4EB0346B" w:rsidR="408AD16A" w:rsidRDefault="408AD16A"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power consumption constraints?</w:t>
            </w:r>
          </w:p>
          <w:p w14:paraId="79D18D25" w14:textId="6062D83A" w:rsidR="0AB030CF" w:rsidRDefault="0AB030CF" w:rsidP="0AB030CF">
            <w:pPr>
              <w:rPr>
                <w:rFonts w:ascii="Times New Roman" w:eastAsia="Times New Roman" w:hAnsi="Times New Roman" w:cs="Times New Roman"/>
              </w:rPr>
            </w:pPr>
          </w:p>
          <w:p w14:paraId="6BDB1B6F" w14:textId="77777777" w:rsidR="00767CD7" w:rsidRDefault="00767CD7" w:rsidP="00767CD7">
            <w:pPr>
              <w:rPr>
                <w:rFonts w:ascii="Times New Roman" w:eastAsia="Times New Roman" w:hAnsi="Times New Roman" w:cs="Times New Roman"/>
              </w:rPr>
            </w:pPr>
          </w:p>
        </w:tc>
        <w:tc>
          <w:tcPr>
            <w:tcW w:w="6241" w:type="dxa"/>
            <w:gridSpan w:val="2"/>
          </w:tcPr>
          <w:p w14:paraId="7E8EEC74" w14:textId="1002F80D" w:rsidR="00767CD7"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The load cell and weight transmitter operate on low power.</w:t>
            </w:r>
          </w:p>
          <w:p w14:paraId="41016294" w14:textId="7FFE99F1" w:rsidR="00767CD7" w:rsidRDefault="00767CD7" w:rsidP="0AB030CF">
            <w:pPr>
              <w:rPr>
                <w:rFonts w:ascii="Times New Roman" w:eastAsia="Times New Roman" w:hAnsi="Times New Roman" w:cs="Times New Roman"/>
                <w:color w:val="000000" w:themeColor="text1"/>
                <w:lang w:val="en-AU"/>
              </w:rPr>
            </w:pPr>
          </w:p>
          <w:p w14:paraId="4CAD6089" w14:textId="550DB693" w:rsidR="00767CD7"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t>The vehicle detection sensor is self-powered, featuring a built-in battery designed for low power consumption.</w:t>
            </w:r>
          </w:p>
          <w:p w14:paraId="4E6A85AB" w14:textId="30FBB436" w:rsidR="00767CD7" w:rsidRDefault="00767CD7" w:rsidP="0AB030CF">
            <w:pPr>
              <w:rPr>
                <w:rFonts w:ascii="Times New Roman" w:eastAsia="Times New Roman" w:hAnsi="Times New Roman" w:cs="Times New Roman"/>
                <w:color w:val="000000" w:themeColor="text1"/>
                <w:lang w:val="en-AU"/>
              </w:rPr>
            </w:pPr>
          </w:p>
          <w:p w14:paraId="3BD79D99" w14:textId="301523BF" w:rsidR="00767CD7"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rPr>
              <w:t>The Edge device in the nearby control room has a reliable power supply.</w:t>
            </w:r>
          </w:p>
          <w:p w14:paraId="5CA104ED" w14:textId="1F9DBFA4" w:rsidR="00767CD7" w:rsidRDefault="408AD16A"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color w:val="000000" w:themeColor="text1"/>
                <w:lang w:val="en-AU"/>
              </w:rPr>
              <w:lastRenderedPageBreak/>
              <w:t>The IoT gateway (industrial computer) in the port’s central control office, requires continuous power to process aggregated weighbridge data and detect anomalies in real time.</w:t>
            </w:r>
          </w:p>
          <w:p w14:paraId="6CCF1480" w14:textId="7A7F915D" w:rsidR="00767CD7" w:rsidRDefault="00767CD7" w:rsidP="0AB030CF">
            <w:pPr>
              <w:rPr>
                <w:rFonts w:ascii="Times New Roman" w:eastAsia="Times New Roman" w:hAnsi="Times New Roman" w:cs="Times New Roman"/>
                <w:lang w:val="en-AU"/>
              </w:rPr>
            </w:pPr>
          </w:p>
        </w:tc>
      </w:tr>
      <w:tr w:rsidR="00767CD7" w14:paraId="4174E04B" w14:textId="77777777" w:rsidTr="00D308F3">
        <w:trPr>
          <w:trHeight w:val="300"/>
        </w:trPr>
        <w:tc>
          <w:tcPr>
            <w:tcW w:w="2860" w:type="dxa"/>
            <w:vMerge/>
          </w:tcPr>
          <w:p w14:paraId="78AE1912" w14:textId="77777777" w:rsidR="00767CD7" w:rsidRDefault="00767CD7" w:rsidP="00767CD7"/>
        </w:tc>
        <w:tc>
          <w:tcPr>
            <w:tcW w:w="1836" w:type="dxa"/>
            <w:gridSpan w:val="2"/>
            <w:vMerge/>
          </w:tcPr>
          <w:p w14:paraId="4A04AD97" w14:textId="77777777" w:rsidR="00767CD7" w:rsidRDefault="00767CD7" w:rsidP="00767CD7"/>
        </w:tc>
        <w:tc>
          <w:tcPr>
            <w:tcW w:w="3451" w:type="dxa"/>
            <w:gridSpan w:val="2"/>
          </w:tcPr>
          <w:p w14:paraId="00A35AAA" w14:textId="6F88F9FC" w:rsidR="408AD16A" w:rsidRDefault="408AD16A"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is the required data rate (how much data needs to be transmitted over time)?</w:t>
            </w:r>
          </w:p>
          <w:p w14:paraId="3D91ACC2" w14:textId="56D5A94E" w:rsidR="0AB030CF" w:rsidRDefault="0AB030CF" w:rsidP="0AB030CF">
            <w:pPr>
              <w:rPr>
                <w:rFonts w:ascii="Times New Roman" w:eastAsia="Times New Roman" w:hAnsi="Times New Roman" w:cs="Times New Roman"/>
              </w:rPr>
            </w:pPr>
          </w:p>
          <w:p w14:paraId="61D60AF4" w14:textId="77777777" w:rsidR="00767CD7" w:rsidRDefault="00767CD7" w:rsidP="00767CD7">
            <w:pPr>
              <w:rPr>
                <w:rFonts w:ascii="Times New Roman" w:eastAsia="Times New Roman" w:hAnsi="Times New Roman" w:cs="Times New Roman"/>
              </w:rPr>
            </w:pPr>
          </w:p>
        </w:tc>
        <w:tc>
          <w:tcPr>
            <w:tcW w:w="6241" w:type="dxa"/>
            <w:gridSpan w:val="2"/>
          </w:tcPr>
          <w:p w14:paraId="0F2F1D01" w14:textId="1F8EA0B7" w:rsidR="176F70EE" w:rsidRDefault="176F70E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lang w:val="en-AU"/>
              </w:rPr>
              <w:t>Weight data consists of small numerical values, requiring low bandwidth. Transmission does not require high data rates, as weight readings are sent periodically rather than continuously.</w:t>
            </w:r>
          </w:p>
          <w:p w14:paraId="401CEB15" w14:textId="38931A86" w:rsidR="0AB030CF" w:rsidRDefault="0AB030CF" w:rsidP="0AB030CF">
            <w:pPr>
              <w:rPr>
                <w:rFonts w:ascii="Times New Roman" w:eastAsia="Times New Roman" w:hAnsi="Times New Roman" w:cs="Times New Roman"/>
                <w:color w:val="000000" w:themeColor="text1"/>
              </w:rPr>
            </w:pPr>
          </w:p>
          <w:p w14:paraId="1F048A9F" w14:textId="7D28C511" w:rsidR="176F70EE" w:rsidRDefault="176F70E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The vehicle detection sensor also transmits small packets indicating whether the truck is correctly positioned. Since these readings are event-triggered rather than continuous, low bandwidth is sufficient. However, since multiple weighbridges send data to the IoT gateway, the network should handle aggregated sensor data without congestion.</w:t>
            </w:r>
          </w:p>
          <w:p w14:paraId="1EABD772" w14:textId="77777777" w:rsidR="00767CD7" w:rsidRDefault="00767CD7" w:rsidP="00767CD7">
            <w:pPr>
              <w:rPr>
                <w:rFonts w:ascii="Times New Roman" w:eastAsia="Times New Roman" w:hAnsi="Times New Roman" w:cs="Times New Roman"/>
              </w:rPr>
            </w:pPr>
          </w:p>
        </w:tc>
      </w:tr>
      <w:tr w:rsidR="00767CD7" w14:paraId="0AF6821A" w14:textId="77777777" w:rsidTr="00D308F3">
        <w:trPr>
          <w:trHeight w:val="300"/>
        </w:trPr>
        <w:tc>
          <w:tcPr>
            <w:tcW w:w="2860" w:type="dxa"/>
            <w:vMerge/>
          </w:tcPr>
          <w:p w14:paraId="3BCD79B5" w14:textId="77777777" w:rsidR="00767CD7" w:rsidRDefault="00767CD7" w:rsidP="00767CD7"/>
        </w:tc>
        <w:tc>
          <w:tcPr>
            <w:tcW w:w="1836" w:type="dxa"/>
            <w:gridSpan w:val="2"/>
            <w:vMerge/>
          </w:tcPr>
          <w:p w14:paraId="54C2F423" w14:textId="77777777" w:rsidR="00767CD7" w:rsidRDefault="00767CD7" w:rsidP="00767CD7"/>
        </w:tc>
        <w:tc>
          <w:tcPr>
            <w:tcW w:w="3451" w:type="dxa"/>
            <w:gridSpan w:val="2"/>
          </w:tcPr>
          <w:p w14:paraId="0011967F" w14:textId="05EFD80E" w:rsidR="00767CD7" w:rsidRDefault="176F70E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latency requirements (how fast does data need to be transmitted)?</w:t>
            </w:r>
          </w:p>
          <w:p w14:paraId="561CC552" w14:textId="69ACEAB4" w:rsidR="00767CD7" w:rsidRDefault="00767CD7" w:rsidP="00767CD7">
            <w:pPr>
              <w:rPr>
                <w:rFonts w:ascii="Times New Roman" w:eastAsia="Times New Roman" w:hAnsi="Times New Roman" w:cs="Times New Roman"/>
              </w:rPr>
            </w:pPr>
          </w:p>
        </w:tc>
        <w:tc>
          <w:tcPr>
            <w:tcW w:w="6241" w:type="dxa"/>
            <w:gridSpan w:val="2"/>
          </w:tcPr>
          <w:p w14:paraId="20BCCAB0" w14:textId="7E0EB726" w:rsidR="176F70EE" w:rsidRDefault="176F70E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When connecting the load cell, weight transmitter, and vehicle detection sensor to the edge device, low latency is essential for accurate real-time weight measurement processing.</w:t>
            </w:r>
          </w:p>
          <w:p w14:paraId="47D7DE0F" w14:textId="6F329835" w:rsidR="0AB030CF" w:rsidRDefault="0AB030CF" w:rsidP="0AB030CF">
            <w:pPr>
              <w:rPr>
                <w:rFonts w:ascii="Times New Roman" w:eastAsia="Times New Roman" w:hAnsi="Times New Roman" w:cs="Times New Roman"/>
                <w:color w:val="000000" w:themeColor="text1"/>
              </w:rPr>
            </w:pPr>
          </w:p>
          <w:p w14:paraId="716649A3" w14:textId="35A101EA" w:rsidR="176F70EE" w:rsidRDefault="176F70EE"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color w:val="000000" w:themeColor="text1"/>
              </w:rPr>
              <w:t xml:space="preserve">When connecting the edge device to the IoT gateway, low latency is also crucial for analysing and detecting abnormal weight cases in </w:t>
            </w:r>
            <w:r w:rsidR="4C336207" w:rsidRPr="0AB030CF">
              <w:rPr>
                <w:rFonts w:ascii="Times New Roman" w:eastAsia="Times New Roman" w:hAnsi="Times New Roman" w:cs="Times New Roman"/>
                <w:color w:val="000000" w:themeColor="text1"/>
              </w:rPr>
              <w:t>a near</w:t>
            </w:r>
            <w:r w:rsidRPr="0AB030CF">
              <w:rPr>
                <w:rFonts w:ascii="Times New Roman" w:eastAsia="Times New Roman" w:hAnsi="Times New Roman" w:cs="Times New Roman"/>
                <w:color w:val="000000" w:themeColor="text1"/>
              </w:rPr>
              <w:t xml:space="preserve"> real-time setting.</w:t>
            </w:r>
          </w:p>
          <w:p w14:paraId="592B8B7B" w14:textId="442496C3" w:rsidR="0AB030CF" w:rsidRDefault="0AB030CF" w:rsidP="0AB030CF">
            <w:pPr>
              <w:rPr>
                <w:rFonts w:ascii="Times New Roman" w:eastAsia="Times New Roman" w:hAnsi="Times New Roman" w:cs="Times New Roman"/>
              </w:rPr>
            </w:pPr>
          </w:p>
          <w:p w14:paraId="03B9D394" w14:textId="362EB36B" w:rsidR="00767CD7" w:rsidRDefault="00767CD7" w:rsidP="00767CD7">
            <w:pPr>
              <w:rPr>
                <w:rFonts w:ascii="Times New Roman" w:eastAsia="Times New Roman" w:hAnsi="Times New Roman" w:cs="Times New Roman"/>
              </w:rPr>
            </w:pPr>
          </w:p>
        </w:tc>
      </w:tr>
      <w:tr w:rsidR="00767CD7" w14:paraId="370DEFD1" w14:textId="77777777" w:rsidTr="00D308F3">
        <w:trPr>
          <w:trHeight w:val="300"/>
        </w:trPr>
        <w:tc>
          <w:tcPr>
            <w:tcW w:w="2860" w:type="dxa"/>
            <w:vMerge/>
          </w:tcPr>
          <w:p w14:paraId="2DE9CECD" w14:textId="77777777" w:rsidR="00767CD7" w:rsidRDefault="00767CD7" w:rsidP="00767CD7"/>
        </w:tc>
        <w:tc>
          <w:tcPr>
            <w:tcW w:w="1836" w:type="dxa"/>
            <w:gridSpan w:val="2"/>
            <w:vMerge/>
          </w:tcPr>
          <w:p w14:paraId="7DAF6084" w14:textId="77777777" w:rsidR="00767CD7" w:rsidRDefault="00767CD7" w:rsidP="00767CD7"/>
        </w:tc>
        <w:tc>
          <w:tcPr>
            <w:tcW w:w="3451" w:type="dxa"/>
            <w:gridSpan w:val="2"/>
          </w:tcPr>
          <w:p w14:paraId="59AD9132" w14:textId="53DDE27F" w:rsidR="00767CD7" w:rsidRDefault="738401B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security and reliability requirements?</w:t>
            </w:r>
          </w:p>
          <w:p w14:paraId="4C16A42F" w14:textId="5D32B372" w:rsidR="00767CD7" w:rsidRDefault="00767CD7" w:rsidP="00767CD7">
            <w:pPr>
              <w:rPr>
                <w:rFonts w:ascii="Times New Roman" w:eastAsia="Times New Roman" w:hAnsi="Times New Roman" w:cs="Times New Roman"/>
              </w:rPr>
            </w:pPr>
          </w:p>
        </w:tc>
        <w:tc>
          <w:tcPr>
            <w:tcW w:w="6241" w:type="dxa"/>
            <w:gridSpan w:val="2"/>
          </w:tcPr>
          <w:p w14:paraId="72850047"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Data encryption is required to protect truck positioning and weight data during transmission.</w:t>
            </w:r>
          </w:p>
          <w:p w14:paraId="1BA57F36" w14:textId="77777777" w:rsidR="00767CD7" w:rsidRDefault="00767CD7" w:rsidP="00767CD7">
            <w:pPr>
              <w:rPr>
                <w:rFonts w:ascii="Times New Roman" w:eastAsia="Times New Roman" w:hAnsi="Times New Roman" w:cs="Times New Roman"/>
              </w:rPr>
            </w:pPr>
          </w:p>
        </w:tc>
      </w:tr>
      <w:tr w:rsidR="00767CD7" w14:paraId="3EFDCBE2" w14:textId="77777777" w:rsidTr="00D308F3">
        <w:trPr>
          <w:trHeight w:val="300"/>
        </w:trPr>
        <w:tc>
          <w:tcPr>
            <w:tcW w:w="2860" w:type="dxa"/>
            <w:vMerge/>
          </w:tcPr>
          <w:p w14:paraId="2CB5FD6B" w14:textId="77777777" w:rsidR="00767CD7" w:rsidRDefault="00767CD7" w:rsidP="00767CD7"/>
        </w:tc>
        <w:tc>
          <w:tcPr>
            <w:tcW w:w="1836" w:type="dxa"/>
            <w:gridSpan w:val="2"/>
            <w:vMerge/>
          </w:tcPr>
          <w:p w14:paraId="5CC7B934" w14:textId="77777777" w:rsidR="00767CD7" w:rsidRDefault="00767CD7" w:rsidP="00767CD7"/>
        </w:tc>
        <w:tc>
          <w:tcPr>
            <w:tcW w:w="3451" w:type="dxa"/>
            <w:gridSpan w:val="2"/>
          </w:tcPr>
          <w:p w14:paraId="7518D6BB" w14:textId="77777777" w:rsidR="00767CD7" w:rsidRDefault="00767CD7" w:rsidP="0AB030CF">
            <w:pPr>
              <w:rPr>
                <w:rFonts w:ascii="Times New Roman" w:eastAsia="Times New Roman" w:hAnsi="Times New Roman" w:cs="Times New Roman"/>
                <w:i/>
                <w:iCs/>
              </w:rPr>
            </w:pPr>
            <w:r w:rsidRPr="0AB030CF">
              <w:rPr>
                <w:rFonts w:ascii="Times New Roman" w:eastAsia="Times New Roman" w:hAnsi="Times New Roman" w:cs="Times New Roman"/>
                <w:i/>
                <w:iCs/>
              </w:rPr>
              <w:t>What are the cost considerations?</w:t>
            </w:r>
          </w:p>
          <w:p w14:paraId="54F2B1C7" w14:textId="77777777" w:rsidR="00767CD7" w:rsidRDefault="00767CD7" w:rsidP="00767CD7">
            <w:pPr>
              <w:rPr>
                <w:rFonts w:ascii="Times New Roman" w:eastAsia="Times New Roman" w:hAnsi="Times New Roman" w:cs="Times New Roman"/>
              </w:rPr>
            </w:pPr>
          </w:p>
        </w:tc>
        <w:tc>
          <w:tcPr>
            <w:tcW w:w="6241" w:type="dxa"/>
            <w:gridSpan w:val="2"/>
          </w:tcPr>
          <w:p w14:paraId="7D9B0438"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i/>
                <w:iCs/>
                <w:color w:val="747474" w:themeColor="background2" w:themeShade="80"/>
              </w:rPr>
              <w:t>&lt;optional&gt;</w:t>
            </w:r>
          </w:p>
        </w:tc>
      </w:tr>
      <w:tr w:rsidR="00767CD7" w14:paraId="736499A0" w14:textId="77777777" w:rsidTr="00D308F3">
        <w:trPr>
          <w:trHeight w:val="409"/>
        </w:trPr>
        <w:tc>
          <w:tcPr>
            <w:tcW w:w="2860" w:type="dxa"/>
            <w:vMerge/>
          </w:tcPr>
          <w:p w14:paraId="29837A8A" w14:textId="77777777" w:rsidR="00767CD7" w:rsidRDefault="00767CD7" w:rsidP="00767CD7"/>
        </w:tc>
        <w:tc>
          <w:tcPr>
            <w:tcW w:w="1836" w:type="dxa"/>
            <w:gridSpan w:val="2"/>
            <w:vMerge/>
          </w:tcPr>
          <w:p w14:paraId="3400C704" w14:textId="77777777" w:rsidR="00767CD7" w:rsidRDefault="00767CD7" w:rsidP="00767CD7"/>
        </w:tc>
        <w:tc>
          <w:tcPr>
            <w:tcW w:w="3451" w:type="dxa"/>
            <w:gridSpan w:val="2"/>
          </w:tcPr>
          <w:p w14:paraId="43E0A25B" w14:textId="0676BDC0" w:rsidR="16FB09FF" w:rsidRDefault="16FB09F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Which communication/network technologies are selected?</w:t>
            </w:r>
          </w:p>
          <w:p w14:paraId="335F8C49" w14:textId="6FBF7A8C" w:rsidR="0AB030CF" w:rsidRDefault="0AB030CF" w:rsidP="0AB030CF">
            <w:pPr>
              <w:rPr>
                <w:rFonts w:ascii="Times New Roman" w:eastAsia="Times New Roman" w:hAnsi="Times New Roman" w:cs="Times New Roman"/>
              </w:rPr>
            </w:pPr>
          </w:p>
          <w:p w14:paraId="4D9CE00A" w14:textId="77777777" w:rsidR="00767CD7" w:rsidRDefault="00767CD7" w:rsidP="00767CD7">
            <w:pPr>
              <w:rPr>
                <w:rFonts w:ascii="Times New Roman" w:eastAsia="Times New Roman" w:hAnsi="Times New Roman" w:cs="Times New Roman"/>
              </w:rPr>
            </w:pPr>
          </w:p>
        </w:tc>
        <w:tc>
          <w:tcPr>
            <w:tcW w:w="6241" w:type="dxa"/>
            <w:gridSpan w:val="2"/>
          </w:tcPr>
          <w:p w14:paraId="13853B23" w14:textId="6F579637" w:rsidR="16FB09FF" w:rsidRDefault="16FB09FF" w:rsidP="0AB030CF">
            <w:pPr>
              <w:rPr>
                <w:rFonts w:ascii="Times New Roman" w:eastAsia="Times New Roman" w:hAnsi="Times New Roman" w:cs="Times New Roman"/>
              </w:rPr>
            </w:pPr>
            <w:r w:rsidRPr="0AB030CF">
              <w:rPr>
                <w:rFonts w:ascii="Times New Roman" w:eastAsia="Times New Roman" w:hAnsi="Times New Roman" w:cs="Times New Roman"/>
                <w:b/>
                <w:bCs/>
              </w:rPr>
              <w:t>Ethernet</w:t>
            </w:r>
            <w:r w:rsidRPr="0AB030CF">
              <w:rPr>
                <w:rFonts w:ascii="Times New Roman" w:eastAsia="Times New Roman" w:hAnsi="Times New Roman" w:cs="Times New Roman"/>
              </w:rPr>
              <w:t xml:space="preserve"> is chosen to connect the load cell, weight transmitter, and vehicle detection sensor to the Edge device due to its low latency, ensuring real-time weight measurement processing with instant data transfer. It offers high reliability, free from interference, and provides stable, uninterrupted communication compared to wireless alternatives. As a wired connection, Ethernet enhances security by reducing tampering </w:t>
            </w:r>
            <w:r w:rsidRPr="0AB030CF">
              <w:rPr>
                <w:rFonts w:ascii="Times New Roman" w:eastAsia="Times New Roman" w:hAnsi="Times New Roman" w:cs="Times New Roman"/>
              </w:rPr>
              <w:lastRenderedPageBreak/>
              <w:t xml:space="preserve">risks. With sufficient bandwidth, Ethernet can efficiently transmit small weight data packets. </w:t>
            </w:r>
          </w:p>
          <w:p w14:paraId="3B92AD2D" w14:textId="2A1D8D43" w:rsidR="16FB09FF" w:rsidRDefault="16FB09FF" w:rsidP="0AB030CF">
            <w:r w:rsidRPr="0AB030CF">
              <w:rPr>
                <w:rFonts w:ascii="Times New Roman" w:eastAsia="Times New Roman" w:hAnsi="Times New Roman" w:cs="Times New Roman"/>
              </w:rPr>
              <w:t xml:space="preserve"> </w:t>
            </w:r>
            <w:r>
              <w:br/>
            </w:r>
            <w:r w:rsidRPr="0AB030CF">
              <w:rPr>
                <w:rFonts w:ascii="Times New Roman" w:eastAsia="Times New Roman" w:hAnsi="Times New Roman" w:cs="Times New Roman"/>
                <w:b/>
                <w:bCs/>
              </w:rPr>
              <w:t>LTE-M</w:t>
            </w:r>
            <w:r w:rsidRPr="0AB030CF">
              <w:rPr>
                <w:rFonts w:ascii="Times New Roman" w:eastAsia="Times New Roman" w:hAnsi="Times New Roman" w:cs="Times New Roman"/>
              </w:rPr>
              <w:t xml:space="preserve"> is selected to connect the Edge device to the IoT gateway for its fast data transmission and low latency, enabling real-time fraud detection and anomaly analysis. It is scalable for long-distance communication, ensuring reliable connectivity across the entire port.  </w:t>
            </w:r>
          </w:p>
          <w:p w14:paraId="164BC22B" w14:textId="09902BB7" w:rsidR="00767CD7" w:rsidRDefault="00767CD7" w:rsidP="00767CD7">
            <w:pPr>
              <w:rPr>
                <w:rFonts w:ascii="Times New Roman" w:eastAsia="Times New Roman" w:hAnsi="Times New Roman" w:cs="Times New Roman"/>
              </w:rPr>
            </w:pPr>
          </w:p>
        </w:tc>
      </w:tr>
      <w:tr w:rsidR="00767CD7" w14:paraId="5F9D8314" w14:textId="77777777" w:rsidTr="00D308F3">
        <w:trPr>
          <w:trHeight w:val="409"/>
        </w:trPr>
        <w:tc>
          <w:tcPr>
            <w:tcW w:w="2860" w:type="dxa"/>
            <w:vMerge/>
          </w:tcPr>
          <w:p w14:paraId="7432E002" w14:textId="77777777" w:rsidR="00767CD7" w:rsidRDefault="00767CD7" w:rsidP="00767CD7"/>
        </w:tc>
        <w:tc>
          <w:tcPr>
            <w:tcW w:w="1836" w:type="dxa"/>
            <w:gridSpan w:val="2"/>
            <w:vMerge w:val="restart"/>
          </w:tcPr>
          <w:p w14:paraId="4E578FB7" w14:textId="03B07557" w:rsidR="00767CD7" w:rsidRDefault="16FB09F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between IoT devices and network devices in the edge/fog layer</w:t>
            </w:r>
          </w:p>
          <w:p w14:paraId="5EC8A5E2" w14:textId="57CEDA66" w:rsidR="00767CD7" w:rsidRDefault="00767CD7" w:rsidP="0AB030CF">
            <w:pPr>
              <w:rPr>
                <w:rFonts w:ascii="Times New Roman" w:eastAsia="Times New Roman" w:hAnsi="Times New Roman" w:cs="Times New Roman"/>
              </w:rPr>
            </w:pPr>
          </w:p>
        </w:tc>
        <w:tc>
          <w:tcPr>
            <w:tcW w:w="3451" w:type="dxa"/>
            <w:gridSpan w:val="2"/>
          </w:tcPr>
          <w:p w14:paraId="31DBBEB6" w14:textId="2CA64C93" w:rsidR="16FB09FF" w:rsidRDefault="16FB09FF"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i/>
                <w:iCs/>
                <w:color w:val="000000" w:themeColor="text1"/>
                <w:lang w:val="en-AU"/>
              </w:rPr>
              <w:t>Is an edge/fog layer required? Why?</w:t>
            </w:r>
          </w:p>
          <w:p w14:paraId="60C8AE53" w14:textId="31659149" w:rsidR="0AB030CF" w:rsidRDefault="0AB030CF" w:rsidP="0AB030CF">
            <w:pPr>
              <w:rPr>
                <w:rFonts w:ascii="Times New Roman" w:eastAsia="Times New Roman" w:hAnsi="Times New Roman" w:cs="Times New Roman"/>
                <w:lang w:val="en-AU" w:eastAsia="zh-CN"/>
              </w:rPr>
            </w:pPr>
          </w:p>
          <w:p w14:paraId="5290C45D" w14:textId="77777777" w:rsidR="00767CD7" w:rsidRPr="250F069E" w:rsidRDefault="00767CD7" w:rsidP="00767CD7">
            <w:pPr>
              <w:rPr>
                <w:rFonts w:ascii="Times New Roman" w:eastAsia="Times New Roman" w:hAnsi="Times New Roman" w:cs="Times New Roman"/>
              </w:rPr>
            </w:pPr>
          </w:p>
        </w:tc>
        <w:tc>
          <w:tcPr>
            <w:tcW w:w="6241" w:type="dxa"/>
            <w:gridSpan w:val="2"/>
          </w:tcPr>
          <w:p w14:paraId="16CA07E4" w14:textId="5D85205D" w:rsidR="00767CD7" w:rsidRPr="00B77450" w:rsidRDefault="6014F2E0" w:rsidP="00767CD7">
            <w:pPr>
              <w:rPr>
                <w:rFonts w:ascii="Times New Roman" w:hAnsi="Times New Roman" w:cs="Times New Roman"/>
                <w:b/>
                <w:bCs/>
                <w:color w:val="215E99" w:themeColor="text2" w:themeTint="BF"/>
              </w:rPr>
            </w:pPr>
            <w:r w:rsidRPr="0AB030CF">
              <w:rPr>
                <w:rStyle w:val="Strong"/>
                <w:rFonts w:ascii="Times New Roman" w:hAnsi="Times New Roman" w:cs="Times New Roman"/>
                <w:b w:val="0"/>
                <w:bCs w:val="0"/>
              </w:rPr>
              <w:t xml:space="preserve">Yes, </w:t>
            </w:r>
            <w:r w:rsidRPr="0AB030CF">
              <w:rPr>
                <w:rStyle w:val="Strong"/>
                <w:rFonts w:ascii="Times New Roman" w:hAnsi="Times New Roman" w:cs="Times New Roman"/>
              </w:rPr>
              <w:t>both edge and fog layers are required.</w:t>
            </w:r>
            <w:r w:rsidRPr="0AB030CF">
              <w:rPr>
                <w:rStyle w:val="Strong"/>
                <w:rFonts w:ascii="Times New Roman" w:hAnsi="Times New Roman" w:cs="Times New Roman"/>
                <w:b w:val="0"/>
                <w:bCs w:val="0"/>
              </w:rPr>
              <w:t xml:space="preserve"> The edge layer handles real-time validation of vehicle weight measurements, while the fog layer stores and manages recent local data at the IoT gateway to support fast comparison with previous readings and detect anomalies.</w:t>
            </w:r>
          </w:p>
        </w:tc>
      </w:tr>
      <w:tr w:rsidR="00767CD7" w14:paraId="62B5D34D" w14:textId="77777777" w:rsidTr="00D308F3">
        <w:trPr>
          <w:trHeight w:val="409"/>
        </w:trPr>
        <w:tc>
          <w:tcPr>
            <w:tcW w:w="2860" w:type="dxa"/>
            <w:vMerge/>
          </w:tcPr>
          <w:p w14:paraId="25D9A208" w14:textId="77777777" w:rsidR="00767CD7" w:rsidRDefault="00767CD7" w:rsidP="00767CD7"/>
        </w:tc>
        <w:tc>
          <w:tcPr>
            <w:tcW w:w="1836" w:type="dxa"/>
            <w:gridSpan w:val="2"/>
            <w:vMerge/>
          </w:tcPr>
          <w:p w14:paraId="2929E5FF" w14:textId="77777777" w:rsidR="00767CD7" w:rsidRDefault="00767CD7" w:rsidP="00767CD7"/>
        </w:tc>
        <w:tc>
          <w:tcPr>
            <w:tcW w:w="3451" w:type="dxa"/>
            <w:gridSpan w:val="2"/>
          </w:tcPr>
          <w:p w14:paraId="39E9E380" w14:textId="5933B7E5" w:rsidR="436FC56A" w:rsidRDefault="436FC56A"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Which network device(s) should handle computing across the edge/fog layer?</w:t>
            </w:r>
          </w:p>
          <w:p w14:paraId="36A916B2" w14:textId="3E52FEFD" w:rsidR="0AB030CF" w:rsidRDefault="0AB030CF" w:rsidP="0AB030CF">
            <w:pPr>
              <w:tabs>
                <w:tab w:val="left" w:pos="1018"/>
              </w:tabs>
              <w:rPr>
                <w:rFonts w:ascii="Times New Roman" w:eastAsia="Times New Roman" w:hAnsi="Times New Roman" w:cs="Times New Roman"/>
              </w:rPr>
            </w:pPr>
          </w:p>
          <w:p w14:paraId="4769405A" w14:textId="7F91D9CB" w:rsidR="00767CD7" w:rsidRPr="250F069E" w:rsidRDefault="00767CD7" w:rsidP="00767CD7">
            <w:pPr>
              <w:tabs>
                <w:tab w:val="left" w:pos="1203"/>
              </w:tabs>
              <w:rPr>
                <w:rFonts w:ascii="Times New Roman" w:eastAsia="Times New Roman" w:hAnsi="Times New Roman" w:cs="Times New Roman"/>
              </w:rPr>
            </w:pPr>
          </w:p>
        </w:tc>
        <w:tc>
          <w:tcPr>
            <w:tcW w:w="6241" w:type="dxa"/>
            <w:gridSpan w:val="2"/>
          </w:tcPr>
          <w:p w14:paraId="22114E56" w14:textId="21276189" w:rsidR="00767CD7" w:rsidRPr="00B77450" w:rsidRDefault="00767CD7" w:rsidP="00767CD7">
            <w:pPr>
              <w:rPr>
                <w:rFonts w:ascii="Times New Roman" w:eastAsia="Times New Roman" w:hAnsi="Times New Roman" w:cs="Times New Roman"/>
                <w:lang w:eastAsia="zh-CN"/>
              </w:rPr>
            </w:pPr>
            <w:r w:rsidRPr="62B296C9">
              <w:rPr>
                <w:rFonts w:ascii="Times New Roman" w:eastAsia="Times New Roman" w:hAnsi="Times New Roman" w:cs="Times New Roman"/>
                <w:lang w:eastAsia="zh-CN"/>
              </w:rPr>
              <w:t xml:space="preserve">The </w:t>
            </w:r>
            <w:r w:rsidR="3E664048" w:rsidRPr="0635468F">
              <w:rPr>
                <w:rFonts w:ascii="Times New Roman" w:eastAsia="Times New Roman" w:hAnsi="Times New Roman" w:cs="Times New Roman"/>
                <w:lang w:eastAsia="zh-CN"/>
              </w:rPr>
              <w:t>edge device</w:t>
            </w:r>
            <w:r w:rsidRPr="62B296C9">
              <w:rPr>
                <w:rFonts w:ascii="Times New Roman" w:eastAsia="Times New Roman" w:hAnsi="Times New Roman" w:cs="Times New Roman"/>
                <w:lang w:eastAsia="zh-CN"/>
              </w:rPr>
              <w:t xml:space="preserve"> performs real-time data processing and analytics, including:</w:t>
            </w:r>
          </w:p>
          <w:p w14:paraId="465BE555" w14:textId="7FB465AC" w:rsidR="00767CD7" w:rsidRPr="00B77450" w:rsidRDefault="00767CD7" w:rsidP="00767CD7">
            <w:pPr>
              <w:pStyle w:val="ListParagraph"/>
              <w:numPr>
                <w:ilvl w:val="0"/>
                <w:numId w:val="16"/>
              </w:numPr>
              <w:rPr>
                <w:rFonts w:ascii="Times New Roman" w:eastAsia="Times New Roman" w:hAnsi="Times New Roman" w:cs="Times New Roman"/>
                <w:color w:val="215E99" w:themeColor="text2" w:themeTint="BF"/>
                <w:lang w:eastAsia="zh-CN"/>
              </w:rPr>
            </w:pPr>
            <w:r w:rsidRPr="62B296C9">
              <w:rPr>
                <w:rFonts w:ascii="Times New Roman" w:eastAsia="Times New Roman" w:hAnsi="Times New Roman" w:cs="Times New Roman"/>
                <w:lang w:eastAsia="zh-CN"/>
              </w:rPr>
              <w:t>Validat</w:t>
            </w:r>
            <w:r>
              <w:rPr>
                <w:rFonts w:ascii="Times New Roman" w:eastAsia="Times New Roman" w:hAnsi="Times New Roman" w:cs="Times New Roman"/>
                <w:lang w:eastAsia="zh-CN"/>
              </w:rPr>
              <w:t>e</w:t>
            </w:r>
            <w:r w:rsidRPr="62B296C9">
              <w:rPr>
                <w:rFonts w:ascii="Times New Roman" w:eastAsia="Times New Roman" w:hAnsi="Times New Roman" w:cs="Times New Roman"/>
                <w:lang w:eastAsia="zh-CN"/>
              </w:rPr>
              <w:t xml:space="preserve"> truck positioning using the vehicle detection sensor</w:t>
            </w:r>
          </w:p>
          <w:p w14:paraId="2CB6D306" w14:textId="4172F1D5" w:rsidR="00767CD7" w:rsidRPr="00B77450" w:rsidRDefault="00767CD7" w:rsidP="00767CD7">
            <w:pPr>
              <w:pStyle w:val="ListParagraph"/>
              <w:numPr>
                <w:ilvl w:val="0"/>
                <w:numId w:val="16"/>
              </w:numPr>
              <w:rPr>
                <w:rFonts w:ascii="Times New Roman" w:eastAsia="Times New Roman" w:hAnsi="Times New Roman" w:cs="Times New Roman"/>
                <w:color w:val="215E99" w:themeColor="text2" w:themeTint="BF"/>
                <w:lang w:eastAsia="zh-CN"/>
              </w:rPr>
            </w:pPr>
            <w:r w:rsidRPr="62B296C9">
              <w:rPr>
                <w:rFonts w:ascii="Times New Roman" w:eastAsia="Times New Roman" w:hAnsi="Times New Roman" w:cs="Times New Roman"/>
                <w:lang w:eastAsia="zh-CN"/>
              </w:rPr>
              <w:t>Verify and captur</w:t>
            </w:r>
            <w:r>
              <w:rPr>
                <w:rFonts w:ascii="Times New Roman" w:eastAsia="Times New Roman" w:hAnsi="Times New Roman" w:cs="Times New Roman"/>
                <w:lang w:eastAsia="zh-CN"/>
              </w:rPr>
              <w:t>e</w:t>
            </w:r>
            <w:r w:rsidRPr="62B296C9">
              <w:rPr>
                <w:rFonts w:ascii="Times New Roman" w:eastAsia="Times New Roman" w:hAnsi="Times New Roman" w:cs="Times New Roman"/>
                <w:lang w:eastAsia="zh-CN"/>
              </w:rPr>
              <w:t xml:space="preserve"> valid weight readings from the load cell and weight transmitter</w:t>
            </w:r>
          </w:p>
          <w:p w14:paraId="06F5CA95" w14:textId="77777777" w:rsidR="00767CD7" w:rsidRDefault="00767CD7" w:rsidP="00767CD7">
            <w:pPr>
              <w:rPr>
                <w:rFonts w:ascii="Times New Roman" w:hAnsi="Times New Roman" w:cs="Times New Roman"/>
                <w:color w:val="215E99" w:themeColor="text2" w:themeTint="BF"/>
              </w:rPr>
            </w:pPr>
            <w:r w:rsidRPr="62B296C9">
              <w:rPr>
                <w:rFonts w:ascii="Times New Roman" w:hAnsi="Times New Roman" w:cs="Times New Roman"/>
              </w:rPr>
              <w:t xml:space="preserve">The </w:t>
            </w:r>
            <w:r w:rsidRPr="62B296C9">
              <w:rPr>
                <w:rStyle w:val="Strong"/>
                <w:rFonts w:ascii="Times New Roman" w:hAnsi="Times New Roman" w:cs="Times New Roman"/>
                <w:b w:val="0"/>
              </w:rPr>
              <w:t>IoT gateway</w:t>
            </w:r>
            <w:r w:rsidRPr="62B296C9">
              <w:rPr>
                <w:rFonts w:ascii="Times New Roman" w:hAnsi="Times New Roman" w:cs="Times New Roman"/>
              </w:rPr>
              <w:t xml:space="preserve">, located in the port’s central control room, performs </w:t>
            </w:r>
            <w:r w:rsidRPr="62B296C9">
              <w:rPr>
                <w:rStyle w:val="Strong"/>
                <w:rFonts w:ascii="Times New Roman" w:hAnsi="Times New Roman" w:cs="Times New Roman"/>
                <w:b w:val="0"/>
              </w:rPr>
              <w:t>aggregation and anomaly detection</w:t>
            </w:r>
            <w:r w:rsidRPr="62B296C9">
              <w:rPr>
                <w:rFonts w:ascii="Times New Roman" w:hAnsi="Times New Roman" w:cs="Times New Roman"/>
              </w:rPr>
              <w:t xml:space="preserve"> across multiple weighbridge stations before forwarding data to the cloud.</w:t>
            </w:r>
          </w:p>
          <w:p w14:paraId="2BD698EF" w14:textId="2ADE4982" w:rsidR="00767CD7" w:rsidRPr="00B77450" w:rsidRDefault="00767CD7" w:rsidP="00767CD7">
            <w:pPr>
              <w:rPr>
                <w:rFonts w:ascii="Times New Roman" w:eastAsia="Times New Roman" w:hAnsi="Times New Roman" w:cs="Times New Roman"/>
                <w:color w:val="215E99" w:themeColor="text2" w:themeTint="BF"/>
                <w:lang w:eastAsia="zh-CN"/>
              </w:rPr>
            </w:pPr>
          </w:p>
        </w:tc>
      </w:tr>
      <w:tr w:rsidR="00767CD7" w14:paraId="33D2627A" w14:textId="77777777" w:rsidTr="00D308F3">
        <w:trPr>
          <w:trHeight w:val="409"/>
        </w:trPr>
        <w:tc>
          <w:tcPr>
            <w:tcW w:w="2860" w:type="dxa"/>
            <w:vMerge/>
          </w:tcPr>
          <w:p w14:paraId="11DC1093" w14:textId="77777777" w:rsidR="00767CD7" w:rsidRDefault="00767CD7" w:rsidP="00767CD7"/>
        </w:tc>
        <w:tc>
          <w:tcPr>
            <w:tcW w:w="1836" w:type="dxa"/>
            <w:gridSpan w:val="2"/>
            <w:vMerge/>
          </w:tcPr>
          <w:p w14:paraId="42748230" w14:textId="77777777" w:rsidR="00767CD7" w:rsidRDefault="00767CD7" w:rsidP="00767CD7"/>
        </w:tc>
        <w:tc>
          <w:tcPr>
            <w:tcW w:w="3451" w:type="dxa"/>
            <w:gridSpan w:val="2"/>
          </w:tcPr>
          <w:p w14:paraId="58E2BC8F" w14:textId="26705BC3" w:rsidR="00767CD7" w:rsidRPr="250F069E" w:rsidRDefault="03F2F81F"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is transmitted between the IoT devices and network device(s)?</w:t>
            </w:r>
          </w:p>
          <w:p w14:paraId="0AB33A6A" w14:textId="59D24E73" w:rsidR="00767CD7" w:rsidRPr="250F069E" w:rsidRDefault="00767CD7" w:rsidP="00767CD7">
            <w:pPr>
              <w:tabs>
                <w:tab w:val="left" w:pos="1018"/>
              </w:tabs>
              <w:rPr>
                <w:rFonts w:ascii="Times New Roman" w:eastAsia="Times New Roman" w:hAnsi="Times New Roman" w:cs="Times New Roman"/>
              </w:rPr>
            </w:pPr>
          </w:p>
        </w:tc>
        <w:tc>
          <w:tcPr>
            <w:tcW w:w="6241" w:type="dxa"/>
            <w:gridSpan w:val="2"/>
          </w:tcPr>
          <w:p w14:paraId="5A61A4E1" w14:textId="4C66A7D0" w:rsidR="00767CD7" w:rsidRPr="00B77450" w:rsidRDefault="00767CD7" w:rsidP="00767CD7">
            <w:pPr>
              <w:rPr>
                <w:rFonts w:ascii="Times New Roman" w:eastAsia="Times New Roman" w:hAnsi="Times New Roman" w:cs="Times New Roman"/>
                <w:b/>
                <w:bCs/>
                <w:color w:val="215E99" w:themeColor="text2" w:themeTint="BF"/>
                <w:lang w:eastAsia="zh-CN"/>
              </w:rPr>
            </w:pPr>
            <w:r w:rsidRPr="0AB030CF">
              <w:rPr>
                <w:rFonts w:ascii="Times New Roman" w:eastAsia="Times New Roman" w:hAnsi="Times New Roman" w:cs="Times New Roman"/>
                <w:lang w:eastAsia="zh-CN"/>
              </w:rPr>
              <w:t xml:space="preserve">From sensors to the </w:t>
            </w:r>
            <w:r w:rsidR="2044F1D0" w:rsidRPr="0AB030CF">
              <w:rPr>
                <w:rFonts w:ascii="Times New Roman" w:eastAsia="Times New Roman" w:hAnsi="Times New Roman" w:cs="Times New Roman"/>
                <w:lang w:eastAsia="zh-CN"/>
              </w:rPr>
              <w:t>edge device</w:t>
            </w:r>
            <w:r w:rsidRPr="0AB030CF">
              <w:rPr>
                <w:rFonts w:ascii="Times New Roman" w:eastAsia="Times New Roman" w:hAnsi="Times New Roman" w:cs="Times New Roman"/>
                <w:b/>
                <w:bCs/>
                <w:lang w:eastAsia="zh-CN"/>
              </w:rPr>
              <w:t>:</w:t>
            </w:r>
          </w:p>
          <w:p w14:paraId="6EFF28DF" w14:textId="77777777" w:rsidR="00767CD7" w:rsidRPr="00B77450" w:rsidRDefault="00767CD7" w:rsidP="00767CD7">
            <w:pPr>
              <w:pStyle w:val="ListParagraph"/>
              <w:numPr>
                <w:ilvl w:val="0"/>
                <w:numId w:val="17"/>
              </w:numPr>
              <w:rPr>
                <w:rFonts w:ascii="Times New Roman" w:eastAsia="Times New Roman" w:hAnsi="Times New Roman" w:cs="Times New Roman"/>
                <w:color w:val="215E99" w:themeColor="text2" w:themeTint="BF"/>
                <w:lang w:eastAsia="zh-CN"/>
              </w:rPr>
            </w:pPr>
            <w:r w:rsidRPr="62B296C9">
              <w:rPr>
                <w:rFonts w:ascii="Times New Roman" w:eastAsia="Times New Roman" w:hAnsi="Times New Roman" w:cs="Times New Roman"/>
                <w:lang w:eastAsia="zh-CN"/>
              </w:rPr>
              <w:t>Truck positioning status (from vehicle detection sensor)</w:t>
            </w:r>
          </w:p>
          <w:p w14:paraId="4DCFEABF" w14:textId="5887D47A" w:rsidR="00767CD7" w:rsidRPr="00B77450" w:rsidRDefault="22798598" w:rsidP="0AB030CF">
            <w:pPr>
              <w:pStyle w:val="ListParagraph"/>
              <w:numPr>
                <w:ilvl w:val="0"/>
                <w:numId w:val="17"/>
              </w:numPr>
              <w:rPr>
                <w:rFonts w:ascii="Times New Roman" w:eastAsia="Times New Roman" w:hAnsi="Times New Roman" w:cs="Times New Roman"/>
                <w:lang w:eastAsia="zh-CN"/>
              </w:rPr>
            </w:pPr>
            <w:r w:rsidRPr="0AB030CF">
              <w:rPr>
                <w:rFonts w:ascii="Times New Roman" w:eastAsia="Times New Roman" w:hAnsi="Times New Roman" w:cs="Times New Roman"/>
                <w:lang w:eastAsia="zh-CN"/>
              </w:rPr>
              <w:t>Raw w</w:t>
            </w:r>
            <w:r w:rsidR="00767CD7" w:rsidRPr="0AB030CF">
              <w:rPr>
                <w:rFonts w:ascii="Times New Roman" w:eastAsia="Times New Roman" w:hAnsi="Times New Roman" w:cs="Times New Roman"/>
                <w:lang w:eastAsia="zh-CN"/>
              </w:rPr>
              <w:t xml:space="preserve">eight </w:t>
            </w:r>
            <w:r w:rsidR="49FFDE15" w:rsidRPr="0AB030CF">
              <w:rPr>
                <w:rFonts w:ascii="Times New Roman" w:eastAsia="Times New Roman" w:hAnsi="Times New Roman" w:cs="Times New Roman"/>
                <w:lang w:eastAsia="zh-CN"/>
              </w:rPr>
              <w:t>measurements</w:t>
            </w:r>
            <w:r w:rsidR="00767CD7" w:rsidRPr="0AB030CF">
              <w:rPr>
                <w:rFonts w:ascii="Times New Roman" w:eastAsia="Times New Roman" w:hAnsi="Times New Roman" w:cs="Times New Roman"/>
                <w:lang w:eastAsia="zh-CN"/>
              </w:rPr>
              <w:t xml:space="preserve"> (from digital load cell and weight transmitter)</w:t>
            </w:r>
          </w:p>
          <w:p w14:paraId="3C6D8544" w14:textId="6AFB6737" w:rsidR="00767CD7" w:rsidRPr="00B77450" w:rsidRDefault="00767CD7" w:rsidP="00767CD7">
            <w:pPr>
              <w:rPr>
                <w:rFonts w:ascii="Times New Roman" w:eastAsia="Times New Roman" w:hAnsi="Times New Roman" w:cs="Times New Roman"/>
                <w:b/>
                <w:bCs/>
                <w:color w:val="215E99" w:themeColor="text2" w:themeTint="BF"/>
                <w:lang w:eastAsia="zh-CN"/>
              </w:rPr>
            </w:pPr>
            <w:r w:rsidRPr="0AB030CF">
              <w:rPr>
                <w:rFonts w:ascii="Times New Roman" w:eastAsia="Times New Roman" w:hAnsi="Times New Roman" w:cs="Times New Roman"/>
                <w:lang w:eastAsia="zh-CN"/>
              </w:rPr>
              <w:t xml:space="preserve">From </w:t>
            </w:r>
            <w:r w:rsidR="45A482BC" w:rsidRPr="0AB030CF">
              <w:rPr>
                <w:rFonts w:ascii="Times New Roman" w:eastAsia="Times New Roman" w:hAnsi="Times New Roman" w:cs="Times New Roman"/>
                <w:lang w:eastAsia="zh-CN"/>
              </w:rPr>
              <w:t>edge device</w:t>
            </w:r>
            <w:r w:rsidRPr="0AB030CF">
              <w:rPr>
                <w:rFonts w:ascii="Times New Roman" w:eastAsia="Times New Roman" w:hAnsi="Times New Roman" w:cs="Times New Roman"/>
                <w:lang w:eastAsia="zh-CN"/>
              </w:rPr>
              <w:t xml:space="preserve"> to IoT gateway</w:t>
            </w:r>
            <w:r w:rsidRPr="0AB030CF">
              <w:rPr>
                <w:rFonts w:ascii="Times New Roman" w:eastAsia="Times New Roman" w:hAnsi="Times New Roman" w:cs="Times New Roman"/>
                <w:b/>
                <w:bCs/>
                <w:lang w:eastAsia="zh-CN"/>
              </w:rPr>
              <w:t>:</w:t>
            </w:r>
          </w:p>
          <w:p w14:paraId="2E3BBA96" w14:textId="6CD24DC9" w:rsidR="00767CD7" w:rsidRPr="005D4A3F" w:rsidRDefault="00767CD7" w:rsidP="00767CD7">
            <w:pPr>
              <w:pStyle w:val="ListParagraph"/>
              <w:numPr>
                <w:ilvl w:val="0"/>
                <w:numId w:val="18"/>
              </w:numPr>
              <w:rPr>
                <w:rFonts w:ascii="Times New Roman" w:hAnsi="Times New Roman" w:cs="Times New Roman"/>
                <w:color w:val="215E99" w:themeColor="text2" w:themeTint="BF"/>
              </w:rPr>
            </w:pPr>
            <w:r w:rsidRPr="0AB030CF">
              <w:rPr>
                <w:rFonts w:ascii="Times New Roman" w:eastAsia="Times New Roman" w:hAnsi="Times New Roman" w:cs="Times New Roman"/>
                <w:lang w:eastAsia="zh-CN"/>
              </w:rPr>
              <w:t xml:space="preserve">Validated </w:t>
            </w:r>
            <w:r w:rsidR="38130694" w:rsidRPr="0AB030CF">
              <w:rPr>
                <w:rFonts w:ascii="Times New Roman" w:eastAsia="Times New Roman" w:hAnsi="Times New Roman" w:cs="Times New Roman"/>
                <w:lang w:eastAsia="zh-CN"/>
              </w:rPr>
              <w:t xml:space="preserve">and filtered </w:t>
            </w:r>
            <w:r w:rsidRPr="0AB030CF">
              <w:rPr>
                <w:rFonts w:ascii="Times New Roman" w:eastAsia="Times New Roman" w:hAnsi="Times New Roman" w:cs="Times New Roman"/>
                <w:lang w:eastAsia="zh-CN"/>
              </w:rPr>
              <w:t>weight records and position information for further aggregation</w:t>
            </w:r>
          </w:p>
          <w:p w14:paraId="18D4B938" w14:textId="656B4992" w:rsidR="00767CD7" w:rsidRPr="00B77450" w:rsidRDefault="00767CD7" w:rsidP="00767CD7">
            <w:pPr>
              <w:pStyle w:val="ListParagraph"/>
              <w:rPr>
                <w:rFonts w:ascii="Times New Roman" w:hAnsi="Times New Roman" w:cs="Times New Roman"/>
                <w:color w:val="215E99" w:themeColor="text2" w:themeTint="BF"/>
              </w:rPr>
            </w:pPr>
          </w:p>
        </w:tc>
      </w:tr>
      <w:tr w:rsidR="00767CD7" w14:paraId="0BA4D362" w14:textId="77777777" w:rsidTr="00D308F3">
        <w:trPr>
          <w:trHeight w:val="409"/>
        </w:trPr>
        <w:tc>
          <w:tcPr>
            <w:tcW w:w="2860" w:type="dxa"/>
            <w:vMerge/>
          </w:tcPr>
          <w:p w14:paraId="2918A096" w14:textId="77777777" w:rsidR="00767CD7" w:rsidRDefault="00767CD7" w:rsidP="00767CD7"/>
        </w:tc>
        <w:tc>
          <w:tcPr>
            <w:tcW w:w="1836" w:type="dxa"/>
            <w:gridSpan w:val="2"/>
            <w:vMerge/>
          </w:tcPr>
          <w:p w14:paraId="30D57229" w14:textId="77777777" w:rsidR="00767CD7" w:rsidRDefault="00767CD7" w:rsidP="00767CD7"/>
        </w:tc>
        <w:tc>
          <w:tcPr>
            <w:tcW w:w="3451" w:type="dxa"/>
            <w:gridSpan w:val="2"/>
          </w:tcPr>
          <w:p w14:paraId="321B3C6A" w14:textId="65A22952" w:rsidR="4D6DA51D" w:rsidRDefault="4D6DA51D"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edge/fog layer?</w:t>
            </w:r>
          </w:p>
          <w:p w14:paraId="39196231" w14:textId="2D8C8786" w:rsidR="0AB030CF" w:rsidRDefault="0AB030CF" w:rsidP="0AB030CF">
            <w:pPr>
              <w:tabs>
                <w:tab w:val="left" w:pos="1018"/>
              </w:tabs>
              <w:rPr>
                <w:rFonts w:ascii="Times New Roman" w:eastAsia="Times New Roman" w:hAnsi="Times New Roman" w:cs="Times New Roman"/>
              </w:rPr>
            </w:pPr>
          </w:p>
          <w:p w14:paraId="0789564E" w14:textId="77777777" w:rsidR="00767CD7" w:rsidRPr="250F069E" w:rsidRDefault="00767CD7" w:rsidP="00767CD7">
            <w:pPr>
              <w:rPr>
                <w:rFonts w:ascii="Times New Roman" w:eastAsia="Times New Roman" w:hAnsi="Times New Roman" w:cs="Times New Roman"/>
              </w:rPr>
            </w:pPr>
          </w:p>
        </w:tc>
        <w:tc>
          <w:tcPr>
            <w:tcW w:w="6241" w:type="dxa"/>
            <w:gridSpan w:val="2"/>
          </w:tcPr>
          <w:p w14:paraId="6F562B8B" w14:textId="760AE113" w:rsidR="00767CD7" w:rsidRPr="00B77450" w:rsidRDefault="00767CD7" w:rsidP="0AB030CF">
            <w:pPr>
              <w:rPr>
                <w:rFonts w:ascii="Times New Roman" w:eastAsia="Times New Roman" w:hAnsi="Times New Roman" w:cs="Times New Roman"/>
                <w:lang w:eastAsia="zh-CN"/>
              </w:rPr>
            </w:pPr>
            <w:r w:rsidRPr="0AB030CF">
              <w:rPr>
                <w:rFonts w:ascii="Times New Roman" w:eastAsia="Times New Roman" w:hAnsi="Times New Roman" w:cs="Times New Roman"/>
                <w:lang w:eastAsia="zh-CN"/>
              </w:rPr>
              <w:t xml:space="preserve">At the </w:t>
            </w:r>
            <w:r w:rsidR="07EDB505" w:rsidRPr="0AB030CF">
              <w:rPr>
                <w:rFonts w:ascii="Times New Roman" w:eastAsia="Times New Roman" w:hAnsi="Times New Roman" w:cs="Times New Roman"/>
                <w:lang w:eastAsia="zh-CN"/>
              </w:rPr>
              <w:t>edge device</w:t>
            </w:r>
            <w:r w:rsidRPr="0AB030CF">
              <w:rPr>
                <w:rFonts w:ascii="Times New Roman" w:eastAsia="Times New Roman" w:hAnsi="Times New Roman" w:cs="Times New Roman"/>
                <w:lang w:eastAsia="zh-CN"/>
              </w:rPr>
              <w:t>:</w:t>
            </w:r>
          </w:p>
          <w:p w14:paraId="57D163AA" w14:textId="43B7B536" w:rsidR="00767CD7" w:rsidRPr="00B77450" w:rsidRDefault="00767CD7" w:rsidP="00767CD7">
            <w:pPr>
              <w:pStyle w:val="ListParagraph"/>
              <w:numPr>
                <w:ilvl w:val="0"/>
                <w:numId w:val="19"/>
              </w:numPr>
              <w:rPr>
                <w:rFonts w:ascii="Times New Roman" w:eastAsia="Times New Roman" w:hAnsi="Times New Roman" w:cs="Times New Roman"/>
                <w:color w:val="215E99" w:themeColor="text2" w:themeTint="BF"/>
                <w:lang w:eastAsia="zh-CN"/>
              </w:rPr>
            </w:pPr>
            <w:r w:rsidRPr="62B296C9">
              <w:rPr>
                <w:rFonts w:ascii="Times New Roman" w:eastAsia="Times New Roman" w:hAnsi="Times New Roman" w:cs="Times New Roman"/>
                <w:lang w:eastAsia="zh-CN"/>
              </w:rPr>
              <w:t>Assess if the truck is correctly positioned before capturing weight</w:t>
            </w:r>
          </w:p>
          <w:p w14:paraId="6E0678ED" w14:textId="1D914F21" w:rsidR="00767CD7" w:rsidRPr="00B77450" w:rsidRDefault="00767CD7" w:rsidP="00767CD7">
            <w:pPr>
              <w:pStyle w:val="ListParagraph"/>
              <w:numPr>
                <w:ilvl w:val="0"/>
                <w:numId w:val="19"/>
              </w:numPr>
              <w:rPr>
                <w:rFonts w:ascii="Times New Roman" w:eastAsia="Times New Roman" w:hAnsi="Times New Roman" w:cs="Times New Roman"/>
                <w:color w:val="215E99" w:themeColor="text2" w:themeTint="BF"/>
                <w:lang w:eastAsia="zh-CN"/>
              </w:rPr>
            </w:pPr>
            <w:r w:rsidRPr="0AB030CF">
              <w:rPr>
                <w:rFonts w:ascii="Times New Roman" w:eastAsia="Times New Roman" w:hAnsi="Times New Roman" w:cs="Times New Roman"/>
                <w:lang w:eastAsia="zh-CN"/>
              </w:rPr>
              <w:t xml:space="preserve">Trigger alert upon detecting invalid </w:t>
            </w:r>
            <w:r w:rsidR="3BE114D1" w:rsidRPr="0AB030CF">
              <w:rPr>
                <w:rFonts w:ascii="Times New Roman" w:eastAsia="Times New Roman" w:hAnsi="Times New Roman" w:cs="Times New Roman"/>
                <w:lang w:eastAsia="zh-CN"/>
              </w:rPr>
              <w:t xml:space="preserve">or abnormal </w:t>
            </w:r>
            <w:r w:rsidRPr="0AB030CF">
              <w:rPr>
                <w:rFonts w:ascii="Times New Roman" w:eastAsia="Times New Roman" w:hAnsi="Times New Roman" w:cs="Times New Roman"/>
                <w:lang w:eastAsia="zh-CN"/>
              </w:rPr>
              <w:t>weight measurements</w:t>
            </w:r>
          </w:p>
          <w:p w14:paraId="583F17BB" w14:textId="77777777" w:rsidR="00767CD7" w:rsidRPr="00B77450" w:rsidRDefault="00767CD7" w:rsidP="00767CD7">
            <w:pPr>
              <w:rPr>
                <w:rFonts w:ascii="Times New Roman" w:eastAsia="Times New Roman" w:hAnsi="Times New Roman" w:cs="Times New Roman"/>
                <w:color w:val="215E99" w:themeColor="text2" w:themeTint="BF"/>
                <w:lang w:eastAsia="zh-CN"/>
              </w:rPr>
            </w:pPr>
            <w:r w:rsidRPr="62B296C9">
              <w:rPr>
                <w:rFonts w:ascii="Times New Roman" w:eastAsia="Times New Roman" w:hAnsi="Times New Roman" w:cs="Times New Roman"/>
                <w:lang w:eastAsia="zh-CN"/>
              </w:rPr>
              <w:lastRenderedPageBreak/>
              <w:t>At the IoT gateway:</w:t>
            </w:r>
          </w:p>
          <w:p w14:paraId="077E3CF3" w14:textId="77777777" w:rsidR="00767CD7" w:rsidRPr="00B77450" w:rsidRDefault="00767CD7" w:rsidP="00767CD7">
            <w:pPr>
              <w:pStyle w:val="ListParagraph"/>
              <w:numPr>
                <w:ilvl w:val="0"/>
                <w:numId w:val="20"/>
              </w:numPr>
              <w:rPr>
                <w:rFonts w:ascii="Times New Roman" w:eastAsia="Times New Roman" w:hAnsi="Times New Roman" w:cs="Times New Roman"/>
                <w:color w:val="215E99" w:themeColor="text2" w:themeTint="BF"/>
                <w:lang w:eastAsia="zh-CN"/>
              </w:rPr>
            </w:pPr>
            <w:bookmarkStart w:id="1" w:name="OLE_LINK19"/>
            <w:r w:rsidRPr="62B296C9">
              <w:rPr>
                <w:rFonts w:ascii="Times New Roman" w:eastAsia="Times New Roman" w:hAnsi="Times New Roman" w:cs="Times New Roman"/>
                <w:lang w:eastAsia="zh-CN"/>
              </w:rPr>
              <w:t>Aggregate data from multiple weighbridges</w:t>
            </w:r>
          </w:p>
          <w:p w14:paraId="3AC0A5C9" w14:textId="3AFDEDBF" w:rsidR="00767CD7" w:rsidRPr="00B77450" w:rsidRDefault="24E7B8C4" w:rsidP="0AB030CF">
            <w:pPr>
              <w:pStyle w:val="ListParagraph"/>
              <w:numPr>
                <w:ilvl w:val="0"/>
                <w:numId w:val="20"/>
              </w:numPr>
              <w:rPr>
                <w:rFonts w:ascii="Times New Roman" w:eastAsia="Times New Roman" w:hAnsi="Times New Roman" w:cs="Times New Roman"/>
                <w:lang w:eastAsia="zh-CN"/>
              </w:rPr>
            </w:pPr>
            <w:r w:rsidRPr="0AB030CF">
              <w:rPr>
                <w:rFonts w:ascii="Times New Roman" w:eastAsia="Times New Roman" w:hAnsi="Times New Roman" w:cs="Times New Roman"/>
                <w:lang w:eastAsia="zh-CN"/>
              </w:rPr>
              <w:t xml:space="preserve">Identify </w:t>
            </w:r>
            <w:r w:rsidR="00767CD7" w:rsidRPr="0AB030CF">
              <w:rPr>
                <w:rFonts w:ascii="Times New Roman" w:eastAsia="Times New Roman" w:hAnsi="Times New Roman" w:cs="Times New Roman"/>
                <w:lang w:eastAsia="zh-CN"/>
              </w:rPr>
              <w:t>weight anomalies or inconsistencies across weighbridges</w:t>
            </w:r>
            <w:bookmarkEnd w:id="1"/>
          </w:p>
        </w:tc>
      </w:tr>
      <w:tr w:rsidR="0AB030CF" w14:paraId="5512AA1C" w14:textId="77777777" w:rsidTr="00D308F3">
        <w:trPr>
          <w:trHeight w:val="409"/>
        </w:trPr>
        <w:tc>
          <w:tcPr>
            <w:tcW w:w="2860" w:type="dxa"/>
            <w:vMerge/>
          </w:tcPr>
          <w:p w14:paraId="4BEE662E" w14:textId="77777777" w:rsidR="007D56D0" w:rsidRDefault="007D56D0"/>
        </w:tc>
        <w:tc>
          <w:tcPr>
            <w:tcW w:w="1836" w:type="dxa"/>
            <w:gridSpan w:val="2"/>
            <w:vMerge/>
          </w:tcPr>
          <w:p w14:paraId="60DFAAC2" w14:textId="77777777" w:rsidR="007D56D0" w:rsidRDefault="007D56D0"/>
        </w:tc>
        <w:tc>
          <w:tcPr>
            <w:tcW w:w="3451" w:type="dxa"/>
            <w:gridSpan w:val="2"/>
          </w:tcPr>
          <w:p w14:paraId="5B87DDB4" w14:textId="6F2BE925" w:rsidR="1C52C3AC" w:rsidRDefault="1C52C3A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user application, what is the purpose of the connection?</w:t>
            </w:r>
          </w:p>
          <w:p w14:paraId="3250805F" w14:textId="225937A7" w:rsidR="0AB030CF" w:rsidRDefault="0AB030CF" w:rsidP="0AB030CF">
            <w:pPr>
              <w:rPr>
                <w:rFonts w:ascii="Times New Roman" w:eastAsia="Times New Roman" w:hAnsi="Times New Roman" w:cs="Times New Roman"/>
                <w:i/>
                <w:iCs/>
                <w:color w:val="000000" w:themeColor="text1"/>
              </w:rPr>
            </w:pPr>
          </w:p>
        </w:tc>
        <w:tc>
          <w:tcPr>
            <w:tcW w:w="6241" w:type="dxa"/>
            <w:gridSpan w:val="2"/>
          </w:tcPr>
          <w:p w14:paraId="6BC817BA" w14:textId="1243FBEE" w:rsidR="1C52C3AC" w:rsidRDefault="1C52C3AC" w:rsidP="0AB030CF">
            <w:pPr>
              <w:rPr>
                <w:rFonts w:ascii="Times New Roman" w:eastAsia="Times New Roman" w:hAnsi="Times New Roman" w:cs="Times New Roman"/>
                <w:lang w:eastAsia="zh-CN"/>
              </w:rPr>
            </w:pPr>
            <w:r w:rsidRPr="0AB030CF">
              <w:rPr>
                <w:rFonts w:ascii="Times New Roman" w:eastAsia="Times New Roman" w:hAnsi="Times New Roman" w:cs="Times New Roman"/>
                <w:lang w:eastAsia="zh-CN"/>
              </w:rPr>
              <w:t>N/A</w:t>
            </w:r>
          </w:p>
        </w:tc>
      </w:tr>
      <w:tr w:rsidR="00767CD7" w14:paraId="1874CFC0" w14:textId="77777777" w:rsidTr="00D308F3">
        <w:trPr>
          <w:trHeight w:val="409"/>
        </w:trPr>
        <w:tc>
          <w:tcPr>
            <w:tcW w:w="2860" w:type="dxa"/>
            <w:vMerge/>
          </w:tcPr>
          <w:p w14:paraId="38779DBF" w14:textId="77777777" w:rsidR="00767CD7" w:rsidRDefault="00767CD7" w:rsidP="00767CD7"/>
        </w:tc>
        <w:tc>
          <w:tcPr>
            <w:tcW w:w="1836" w:type="dxa"/>
            <w:gridSpan w:val="2"/>
            <w:vMerge/>
          </w:tcPr>
          <w:p w14:paraId="5FEB7064" w14:textId="77777777" w:rsidR="00767CD7" w:rsidRDefault="00767CD7" w:rsidP="00767CD7"/>
        </w:tc>
        <w:tc>
          <w:tcPr>
            <w:tcW w:w="3451" w:type="dxa"/>
            <w:gridSpan w:val="2"/>
          </w:tcPr>
          <w:p w14:paraId="39CD8F69" w14:textId="4217F106" w:rsidR="00767CD7" w:rsidRPr="250F069E" w:rsidRDefault="1C52C3A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system, what is the purpose of the connection?</w:t>
            </w:r>
          </w:p>
          <w:p w14:paraId="4AB96D3B" w14:textId="5A93D1D1" w:rsidR="00767CD7" w:rsidRPr="250F069E" w:rsidRDefault="00767CD7" w:rsidP="0AB030CF">
            <w:pPr>
              <w:rPr>
                <w:rFonts w:ascii="Times New Roman" w:eastAsia="Times New Roman" w:hAnsi="Times New Roman" w:cs="Times New Roman"/>
                <w:b/>
                <w:bCs/>
              </w:rPr>
            </w:pPr>
          </w:p>
          <w:p w14:paraId="6643A6FC" w14:textId="67B390CE" w:rsidR="00767CD7" w:rsidRPr="250F069E" w:rsidRDefault="00767CD7" w:rsidP="00767CD7">
            <w:pPr>
              <w:rPr>
                <w:rFonts w:ascii="Times New Roman" w:eastAsia="Times New Roman" w:hAnsi="Times New Roman" w:cs="Times New Roman"/>
              </w:rPr>
            </w:pPr>
          </w:p>
        </w:tc>
        <w:tc>
          <w:tcPr>
            <w:tcW w:w="6241" w:type="dxa"/>
            <w:gridSpan w:val="2"/>
          </w:tcPr>
          <w:p w14:paraId="532415DC" w14:textId="3234784D" w:rsidR="00767CD7" w:rsidRPr="00B77450" w:rsidRDefault="00767CD7" w:rsidP="00767CD7">
            <w:pPr>
              <w:rPr>
                <w:rFonts w:ascii="Times New Roman" w:eastAsia="Times New Roman" w:hAnsi="Times New Roman" w:cs="Times New Roman"/>
                <w:color w:val="215E99" w:themeColor="text2" w:themeTint="BF"/>
                <w:lang w:eastAsia="zh-CN"/>
              </w:rPr>
            </w:pPr>
            <w:r w:rsidRPr="0AB030CF">
              <w:rPr>
                <w:rFonts w:ascii="Times New Roman" w:eastAsia="Times New Roman" w:hAnsi="Times New Roman" w:cs="Times New Roman"/>
                <w:i/>
                <w:iCs/>
                <w:lang w:eastAsia="zh-CN"/>
              </w:rPr>
              <w:t>Weighbridge monitoring dashboard</w:t>
            </w:r>
          </w:p>
          <w:p w14:paraId="4C69F8A6" w14:textId="6AC727C8" w:rsidR="00767CD7" w:rsidRPr="00B77450" w:rsidRDefault="4C235957" w:rsidP="0AB030CF">
            <w:p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To provide real-time visibility of weighing operations and support operational decision-making by displaying weight data, validation status, and vehicle information.</w:t>
            </w:r>
          </w:p>
        </w:tc>
      </w:tr>
      <w:tr w:rsidR="00767CD7" w14:paraId="79336741" w14:textId="77777777" w:rsidTr="00D308F3">
        <w:trPr>
          <w:trHeight w:val="409"/>
        </w:trPr>
        <w:tc>
          <w:tcPr>
            <w:tcW w:w="2860" w:type="dxa"/>
            <w:vMerge/>
          </w:tcPr>
          <w:p w14:paraId="5452AB40" w14:textId="77777777" w:rsidR="00767CD7" w:rsidRDefault="00767CD7" w:rsidP="00767CD7"/>
        </w:tc>
        <w:tc>
          <w:tcPr>
            <w:tcW w:w="1836" w:type="dxa"/>
            <w:gridSpan w:val="2"/>
            <w:vMerge w:val="restart"/>
          </w:tcPr>
          <w:p w14:paraId="65919D4F" w14:textId="58B9DD0C" w:rsidR="00767CD7" w:rsidRDefault="4C235957"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to the cloud</w:t>
            </w:r>
          </w:p>
          <w:p w14:paraId="0280A06D" w14:textId="16DD4684" w:rsidR="00767CD7" w:rsidRDefault="00767CD7" w:rsidP="0AB030CF">
            <w:pPr>
              <w:rPr>
                <w:rFonts w:ascii="Times New Roman" w:eastAsia="Times New Roman" w:hAnsi="Times New Roman" w:cs="Times New Roman"/>
              </w:rPr>
            </w:pPr>
          </w:p>
        </w:tc>
        <w:tc>
          <w:tcPr>
            <w:tcW w:w="3451" w:type="dxa"/>
            <w:gridSpan w:val="2"/>
          </w:tcPr>
          <w:p w14:paraId="3FE3594B" w14:textId="723F7174" w:rsidR="4C235957" w:rsidRDefault="4C235957"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i/>
                <w:iCs/>
                <w:color w:val="000000" w:themeColor="text1"/>
                <w:lang w:val="en-AU"/>
              </w:rPr>
              <w:t>Is a cloud layer required? Why?</w:t>
            </w:r>
          </w:p>
          <w:p w14:paraId="0A3DF7A5" w14:textId="41DFE210" w:rsidR="0AB030CF" w:rsidRDefault="0AB030CF" w:rsidP="0AB030CF">
            <w:pPr>
              <w:rPr>
                <w:rFonts w:ascii="Times New Roman" w:eastAsia="Times New Roman" w:hAnsi="Times New Roman" w:cs="Times New Roman"/>
                <w:lang w:val="en-AU" w:eastAsia="zh-CN"/>
              </w:rPr>
            </w:pPr>
          </w:p>
          <w:p w14:paraId="1B9737D6" w14:textId="77777777" w:rsidR="00767CD7" w:rsidRPr="250F069E" w:rsidRDefault="00767CD7" w:rsidP="00767CD7">
            <w:pPr>
              <w:rPr>
                <w:rFonts w:ascii="Times New Roman" w:eastAsia="Times New Roman" w:hAnsi="Times New Roman" w:cs="Times New Roman"/>
              </w:rPr>
            </w:pPr>
          </w:p>
        </w:tc>
        <w:tc>
          <w:tcPr>
            <w:tcW w:w="6241" w:type="dxa"/>
            <w:gridSpan w:val="2"/>
          </w:tcPr>
          <w:p w14:paraId="1345D61A" w14:textId="70351C99" w:rsidR="00767CD7" w:rsidRPr="00B77450" w:rsidRDefault="00767CD7" w:rsidP="0AB030CF">
            <w:pPr>
              <w:rPr>
                <w:rFonts w:ascii="Times New Roman" w:eastAsia="Times New Roman" w:hAnsi="Times New Roman" w:cs="Times New Roman"/>
              </w:rPr>
            </w:pPr>
            <w:r w:rsidRPr="0AB030CF">
              <w:rPr>
                <w:rFonts w:ascii="Times New Roman" w:eastAsia="Times New Roman" w:hAnsi="Times New Roman" w:cs="Times New Roman"/>
              </w:rPr>
              <w:t>Yes, the cloud layer is required to support long-term storage and historical analysis of weighbridge data collected across the port.</w:t>
            </w:r>
          </w:p>
        </w:tc>
      </w:tr>
      <w:tr w:rsidR="00767CD7" w14:paraId="6D35B717" w14:textId="77777777" w:rsidTr="00D308F3">
        <w:trPr>
          <w:trHeight w:val="409"/>
        </w:trPr>
        <w:tc>
          <w:tcPr>
            <w:tcW w:w="2860" w:type="dxa"/>
            <w:vMerge/>
          </w:tcPr>
          <w:p w14:paraId="440D1137" w14:textId="77777777" w:rsidR="00767CD7" w:rsidRDefault="00767CD7" w:rsidP="00767CD7"/>
        </w:tc>
        <w:tc>
          <w:tcPr>
            <w:tcW w:w="1836" w:type="dxa"/>
            <w:gridSpan w:val="2"/>
            <w:vMerge/>
          </w:tcPr>
          <w:p w14:paraId="445A3456" w14:textId="77777777" w:rsidR="00767CD7" w:rsidRDefault="00767CD7" w:rsidP="00767CD7"/>
        </w:tc>
        <w:tc>
          <w:tcPr>
            <w:tcW w:w="3451" w:type="dxa"/>
            <w:gridSpan w:val="2"/>
          </w:tcPr>
          <w:p w14:paraId="70FFD1AD" w14:textId="5B2A5764" w:rsidR="746B7D28" w:rsidRDefault="746B7D2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should be transmitted to the cloud, and is it from IoT devices or edge/fog layer devices?</w:t>
            </w:r>
          </w:p>
          <w:p w14:paraId="6D5BEC25" w14:textId="15AD2B31" w:rsidR="0AB030CF" w:rsidRDefault="0AB030CF" w:rsidP="0AB030CF">
            <w:pPr>
              <w:rPr>
                <w:rFonts w:ascii="Times New Roman" w:eastAsia="Times New Roman" w:hAnsi="Times New Roman" w:cs="Times New Roman"/>
              </w:rPr>
            </w:pPr>
          </w:p>
          <w:p w14:paraId="53969A69" w14:textId="39779D89" w:rsidR="00767CD7" w:rsidRPr="250F069E" w:rsidRDefault="00767CD7" w:rsidP="00767CD7">
            <w:pPr>
              <w:tabs>
                <w:tab w:val="left" w:pos="1075"/>
              </w:tabs>
              <w:rPr>
                <w:rFonts w:ascii="Times New Roman" w:eastAsia="Times New Roman" w:hAnsi="Times New Roman" w:cs="Times New Roman"/>
              </w:rPr>
            </w:pPr>
          </w:p>
        </w:tc>
        <w:tc>
          <w:tcPr>
            <w:tcW w:w="6241" w:type="dxa"/>
            <w:gridSpan w:val="2"/>
          </w:tcPr>
          <w:p w14:paraId="076186AC" w14:textId="3FA05453" w:rsidR="00767CD7" w:rsidRPr="00B77450" w:rsidRDefault="00767CD7" w:rsidP="00767CD7">
            <w:pPr>
              <w:rPr>
                <w:rFonts w:ascii="Times New Roman" w:eastAsia="Times New Roman" w:hAnsi="Times New Roman" w:cs="Times New Roman"/>
                <w:color w:val="215E99" w:themeColor="text2" w:themeTint="BF"/>
              </w:rPr>
            </w:pPr>
            <w:r w:rsidRPr="62B296C9">
              <w:rPr>
                <w:rFonts w:ascii="Times New Roman" w:eastAsia="Times New Roman" w:hAnsi="Times New Roman" w:cs="Times New Roman"/>
              </w:rPr>
              <w:t>Data transmitted from the IoT gateway to the cloud, including:</w:t>
            </w:r>
          </w:p>
          <w:p w14:paraId="71183744" w14:textId="7051600D" w:rsidR="00767CD7" w:rsidRPr="00B77450" w:rsidRDefault="00767CD7" w:rsidP="00767CD7">
            <w:pPr>
              <w:pStyle w:val="ListParagraph"/>
              <w:numPr>
                <w:ilvl w:val="0"/>
                <w:numId w:val="14"/>
              </w:num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 xml:space="preserve">Validated </w:t>
            </w:r>
            <w:r w:rsidR="5BC93A22" w:rsidRPr="0AB030CF">
              <w:rPr>
                <w:rFonts w:ascii="Times New Roman" w:eastAsia="Times New Roman" w:hAnsi="Times New Roman" w:cs="Times New Roman"/>
              </w:rPr>
              <w:t xml:space="preserve">and aggregated </w:t>
            </w:r>
            <w:r w:rsidRPr="0AB030CF">
              <w:rPr>
                <w:rFonts w:ascii="Times New Roman" w:eastAsia="Times New Roman" w:hAnsi="Times New Roman" w:cs="Times New Roman"/>
              </w:rPr>
              <w:t>truck weight records</w:t>
            </w:r>
          </w:p>
          <w:p w14:paraId="152165A8" w14:textId="3AD92EE1" w:rsidR="00767CD7" w:rsidRPr="00B77450" w:rsidRDefault="00767CD7" w:rsidP="00767CD7">
            <w:pPr>
              <w:pStyle w:val="ListParagraph"/>
              <w:numPr>
                <w:ilvl w:val="0"/>
                <w:numId w:val="14"/>
              </w:num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Weighing time and status</w:t>
            </w:r>
            <w:r w:rsidR="7CBFC571" w:rsidRPr="0AB030CF">
              <w:rPr>
                <w:rFonts w:ascii="Times New Roman" w:eastAsia="Times New Roman" w:hAnsi="Times New Roman" w:cs="Times New Roman"/>
              </w:rPr>
              <w:t xml:space="preserve"> </w:t>
            </w:r>
          </w:p>
          <w:p w14:paraId="3424F4C8" w14:textId="103B8399" w:rsidR="00767CD7" w:rsidRPr="00B77450" w:rsidRDefault="7CBFC571" w:rsidP="00767CD7">
            <w:pPr>
              <w:pStyle w:val="ListParagraph"/>
              <w:numPr>
                <w:ilvl w:val="0"/>
                <w:numId w:val="14"/>
              </w:num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Vehicle l</w:t>
            </w:r>
            <w:r w:rsidR="00767CD7" w:rsidRPr="0AB030CF">
              <w:rPr>
                <w:rFonts w:ascii="Times New Roman" w:eastAsia="Times New Roman" w:hAnsi="Times New Roman" w:cs="Times New Roman"/>
              </w:rPr>
              <w:t>icen</w:t>
            </w:r>
            <w:r w:rsidR="1D5811EC" w:rsidRPr="0AB030CF">
              <w:rPr>
                <w:rFonts w:ascii="Times New Roman" w:eastAsia="Times New Roman" w:hAnsi="Times New Roman" w:cs="Times New Roman"/>
              </w:rPr>
              <w:t>c</w:t>
            </w:r>
            <w:r w:rsidR="00767CD7" w:rsidRPr="0AB030CF">
              <w:rPr>
                <w:rFonts w:ascii="Times New Roman" w:eastAsia="Times New Roman" w:hAnsi="Times New Roman" w:cs="Times New Roman"/>
              </w:rPr>
              <w:t>e plate numbers</w:t>
            </w:r>
          </w:p>
          <w:p w14:paraId="5A5E8CDE" w14:textId="0558DF82" w:rsidR="14B1FB38" w:rsidRDefault="14B1FB38" w:rsidP="0AB030CF">
            <w:pPr>
              <w:pStyle w:val="ListParagraph"/>
              <w:numPr>
                <w:ilvl w:val="0"/>
                <w:numId w:val="14"/>
              </w:numPr>
              <w:rPr>
                <w:rFonts w:ascii="Times New Roman" w:eastAsia="Times New Roman" w:hAnsi="Times New Roman" w:cs="Times New Roman"/>
              </w:rPr>
            </w:pPr>
            <w:r w:rsidRPr="0AB030CF">
              <w:rPr>
                <w:rFonts w:ascii="Times New Roman" w:eastAsia="Times New Roman" w:hAnsi="Times New Roman" w:cs="Times New Roman"/>
              </w:rPr>
              <w:t>Records of failed or invalid weighing attempts</w:t>
            </w:r>
          </w:p>
          <w:p w14:paraId="53AE9FCF" w14:textId="10685EC1" w:rsidR="00767CD7" w:rsidRPr="00B77450" w:rsidRDefault="00767CD7" w:rsidP="00767CD7">
            <w:pPr>
              <w:pStyle w:val="ListParagraph"/>
              <w:rPr>
                <w:rFonts w:ascii="Times New Roman" w:eastAsia="Times New Roman" w:hAnsi="Times New Roman" w:cs="Times New Roman"/>
                <w:b/>
                <w:bCs/>
                <w:color w:val="215E99" w:themeColor="text2" w:themeTint="BF"/>
              </w:rPr>
            </w:pPr>
          </w:p>
        </w:tc>
      </w:tr>
      <w:tr w:rsidR="00767CD7" w14:paraId="035A112E" w14:textId="77777777" w:rsidTr="00D308F3">
        <w:trPr>
          <w:trHeight w:val="409"/>
        </w:trPr>
        <w:tc>
          <w:tcPr>
            <w:tcW w:w="2860" w:type="dxa"/>
            <w:vMerge/>
          </w:tcPr>
          <w:p w14:paraId="40BDE6F7" w14:textId="77777777" w:rsidR="00767CD7" w:rsidRDefault="00767CD7" w:rsidP="00767CD7"/>
        </w:tc>
        <w:tc>
          <w:tcPr>
            <w:tcW w:w="1836" w:type="dxa"/>
            <w:gridSpan w:val="2"/>
            <w:vMerge/>
          </w:tcPr>
          <w:p w14:paraId="50526413" w14:textId="77777777" w:rsidR="00767CD7" w:rsidRDefault="00767CD7" w:rsidP="00767CD7"/>
        </w:tc>
        <w:tc>
          <w:tcPr>
            <w:tcW w:w="3451" w:type="dxa"/>
            <w:gridSpan w:val="2"/>
          </w:tcPr>
          <w:p w14:paraId="3D11AA78" w14:textId="19C182F7" w:rsidR="05DD699A" w:rsidRDefault="05DD699A"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cloud?</w:t>
            </w:r>
          </w:p>
          <w:p w14:paraId="03D61EA6" w14:textId="77777777" w:rsidR="00767CD7" w:rsidRPr="250F069E" w:rsidRDefault="00767CD7" w:rsidP="00767CD7">
            <w:pPr>
              <w:jc w:val="center"/>
              <w:rPr>
                <w:rFonts w:ascii="Times New Roman" w:eastAsia="Times New Roman" w:hAnsi="Times New Roman" w:cs="Times New Roman"/>
              </w:rPr>
            </w:pPr>
          </w:p>
        </w:tc>
        <w:tc>
          <w:tcPr>
            <w:tcW w:w="6241" w:type="dxa"/>
            <w:gridSpan w:val="2"/>
          </w:tcPr>
          <w:p w14:paraId="58EF98F0" w14:textId="1316F71C" w:rsidR="00767CD7" w:rsidRPr="00404313" w:rsidRDefault="00767CD7" w:rsidP="00767CD7">
            <w:p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 xml:space="preserve">- </w:t>
            </w:r>
            <w:r w:rsidR="5CE9BDD0" w:rsidRPr="0AB030CF">
              <w:rPr>
                <w:rFonts w:ascii="Times New Roman" w:eastAsia="Times New Roman" w:hAnsi="Times New Roman" w:cs="Times New Roman"/>
              </w:rPr>
              <w:t xml:space="preserve">Analyse </w:t>
            </w:r>
            <w:r w:rsidRPr="0AB030CF">
              <w:rPr>
                <w:rFonts w:ascii="Times New Roman" w:eastAsia="Times New Roman" w:hAnsi="Times New Roman" w:cs="Times New Roman"/>
              </w:rPr>
              <w:t>truck weighing patterns over time</w:t>
            </w:r>
          </w:p>
          <w:p w14:paraId="5D5C3E3A" w14:textId="5C30EC0E" w:rsidR="00767CD7" w:rsidRPr="00404313" w:rsidRDefault="00767CD7" w:rsidP="00767CD7">
            <w:p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rPr>
              <w:t xml:space="preserve">- Detect abnormal weight trends for specific </w:t>
            </w:r>
            <w:r w:rsidR="49153B9A" w:rsidRPr="0AB030CF">
              <w:rPr>
                <w:rFonts w:ascii="Times New Roman" w:eastAsia="Times New Roman" w:hAnsi="Times New Roman" w:cs="Times New Roman"/>
              </w:rPr>
              <w:t>vehicle</w:t>
            </w:r>
            <w:r w:rsidRPr="0AB030CF">
              <w:rPr>
                <w:rFonts w:ascii="Times New Roman" w:eastAsia="Times New Roman" w:hAnsi="Times New Roman" w:cs="Times New Roman"/>
              </w:rPr>
              <w:t>s or cargoes</w:t>
            </w:r>
          </w:p>
          <w:p w14:paraId="4DF54B5A" w14:textId="4A3A5977" w:rsidR="00767CD7" w:rsidRPr="00404313" w:rsidRDefault="00767CD7" w:rsidP="0AB030CF">
            <w:pPr>
              <w:rPr>
                <w:rFonts w:ascii="Times New Roman" w:eastAsia="Times New Roman" w:hAnsi="Times New Roman" w:cs="Times New Roman"/>
              </w:rPr>
            </w:pPr>
            <w:r w:rsidRPr="0AB030CF">
              <w:rPr>
                <w:rFonts w:ascii="Times New Roman" w:eastAsia="Times New Roman" w:hAnsi="Times New Roman" w:cs="Times New Roman"/>
              </w:rPr>
              <w:t xml:space="preserve">- Identify frequency and </w:t>
            </w:r>
            <w:r w:rsidR="5667F9F6" w:rsidRPr="0AB030CF">
              <w:rPr>
                <w:rFonts w:ascii="Times New Roman" w:eastAsia="Times New Roman" w:hAnsi="Times New Roman" w:cs="Times New Roman"/>
              </w:rPr>
              <w:t xml:space="preserve">root </w:t>
            </w:r>
            <w:r w:rsidRPr="0AB030CF">
              <w:rPr>
                <w:rFonts w:ascii="Times New Roman" w:eastAsia="Times New Roman" w:hAnsi="Times New Roman" w:cs="Times New Roman"/>
              </w:rPr>
              <w:t>causes of invalid weighing</w:t>
            </w:r>
            <w:r w:rsidR="59BA2ED9" w:rsidRPr="0AB030CF">
              <w:rPr>
                <w:rFonts w:ascii="Times New Roman" w:eastAsia="Times New Roman" w:hAnsi="Times New Roman" w:cs="Times New Roman"/>
              </w:rPr>
              <w:t xml:space="preserve"> activities</w:t>
            </w:r>
          </w:p>
          <w:p w14:paraId="47448C15" w14:textId="3B83E113" w:rsidR="00767CD7" w:rsidRPr="00B77450" w:rsidRDefault="00767CD7" w:rsidP="1399C084">
            <w:pPr>
              <w:rPr>
                <w:rFonts w:ascii="Times New Roman" w:eastAsia="Times New Roman" w:hAnsi="Times New Roman" w:cs="Times New Roman"/>
                <w:color w:val="215E99" w:themeColor="text2" w:themeTint="BF"/>
              </w:rPr>
            </w:pPr>
          </w:p>
          <w:p w14:paraId="48626F71" w14:textId="05CD7DE2" w:rsidR="00767CD7" w:rsidRPr="00B77450" w:rsidRDefault="00767CD7" w:rsidP="1399C084">
            <w:pPr>
              <w:rPr>
                <w:rFonts w:ascii="Times New Roman" w:eastAsia="Times New Roman" w:hAnsi="Times New Roman" w:cs="Times New Roman"/>
                <w:color w:val="215E99" w:themeColor="text2" w:themeTint="BF"/>
              </w:rPr>
            </w:pPr>
          </w:p>
        </w:tc>
      </w:tr>
      <w:tr w:rsidR="00767CD7" w14:paraId="28F066D0" w14:textId="77777777" w:rsidTr="00D308F3">
        <w:trPr>
          <w:trHeight w:val="300"/>
        </w:trPr>
        <w:tc>
          <w:tcPr>
            <w:tcW w:w="2860" w:type="dxa"/>
            <w:vMerge/>
          </w:tcPr>
          <w:p w14:paraId="4B3685E4" w14:textId="77777777" w:rsidR="00767CD7" w:rsidRDefault="00767CD7" w:rsidP="00767CD7"/>
        </w:tc>
        <w:tc>
          <w:tcPr>
            <w:tcW w:w="1836" w:type="dxa"/>
            <w:gridSpan w:val="2"/>
            <w:vMerge/>
          </w:tcPr>
          <w:p w14:paraId="4E34A9EC" w14:textId="77777777" w:rsidR="00767CD7" w:rsidRDefault="00767CD7" w:rsidP="00767CD7"/>
        </w:tc>
        <w:tc>
          <w:tcPr>
            <w:tcW w:w="3451" w:type="dxa"/>
            <w:gridSpan w:val="2"/>
            <w:tcBorders>
              <w:bottom w:val="single" w:sz="4" w:space="0" w:color="000000" w:themeColor="text1"/>
            </w:tcBorders>
          </w:tcPr>
          <w:p w14:paraId="7DD229FE" w14:textId="48D91ED4" w:rsidR="2EA5149C" w:rsidRDefault="2EA5149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cloud connects with a user application, what is the purpose of the connection?</w:t>
            </w:r>
          </w:p>
          <w:p w14:paraId="5CD22B5A" w14:textId="38B9C9E2" w:rsidR="0AB030CF" w:rsidRDefault="0AB030CF" w:rsidP="0AB030CF">
            <w:pPr>
              <w:rPr>
                <w:rFonts w:ascii="Times New Roman" w:eastAsia="Times New Roman" w:hAnsi="Times New Roman" w:cs="Times New Roman"/>
                <w:color w:val="000000" w:themeColor="text1"/>
              </w:rPr>
            </w:pPr>
          </w:p>
          <w:p w14:paraId="1E2C63FD" w14:textId="6DE99535" w:rsidR="00767CD7" w:rsidRDefault="00767CD7" w:rsidP="00767CD7">
            <w:pPr>
              <w:rPr>
                <w:rFonts w:ascii="Times New Roman" w:eastAsia="Times New Roman" w:hAnsi="Times New Roman" w:cs="Times New Roman"/>
              </w:rPr>
            </w:pPr>
          </w:p>
        </w:tc>
        <w:tc>
          <w:tcPr>
            <w:tcW w:w="6241" w:type="dxa"/>
            <w:gridSpan w:val="2"/>
            <w:tcBorders>
              <w:bottom w:val="single" w:sz="4" w:space="0" w:color="000000" w:themeColor="text1"/>
            </w:tcBorders>
          </w:tcPr>
          <w:p w14:paraId="722EA32C" w14:textId="36694D34" w:rsidR="00767CD7" w:rsidRDefault="00767CD7" w:rsidP="00767CD7">
            <w:pPr>
              <w:rPr>
                <w:rFonts w:ascii="Times New Roman" w:eastAsia="Times New Roman" w:hAnsi="Times New Roman" w:cs="Times New Roman"/>
              </w:rPr>
            </w:pPr>
            <w:r w:rsidRPr="1399C084">
              <w:rPr>
                <w:rFonts w:ascii="Times New Roman" w:eastAsia="Times New Roman" w:hAnsi="Times New Roman" w:cs="Times New Roman"/>
                <w:i/>
                <w:iCs/>
              </w:rPr>
              <w:t>Weighing History Tracker</w:t>
            </w:r>
            <w:r>
              <w:br/>
            </w:r>
            <w:r w:rsidRPr="1399C084">
              <w:rPr>
                <w:rFonts w:ascii="Times New Roman" w:eastAsia="Times New Roman" w:hAnsi="Times New Roman" w:cs="Times New Roman"/>
                <w:b/>
                <w:bCs/>
              </w:rPr>
              <w:t>Purpose:</w:t>
            </w:r>
            <w:r w:rsidRPr="1399C084">
              <w:rPr>
                <w:rFonts w:ascii="Times New Roman" w:eastAsia="Times New Roman" w:hAnsi="Times New Roman" w:cs="Times New Roman"/>
              </w:rPr>
              <w:t xml:space="preserve"> To assist weighbridge staff in reviewing a truck’s </w:t>
            </w:r>
            <w:r w:rsidR="4524B4C3" w:rsidRPr="1399C084">
              <w:rPr>
                <w:rFonts w:ascii="Times New Roman" w:eastAsia="Times New Roman" w:hAnsi="Times New Roman" w:cs="Times New Roman"/>
              </w:rPr>
              <w:t>historical</w:t>
            </w:r>
            <w:r w:rsidRPr="1399C084">
              <w:rPr>
                <w:rFonts w:ascii="Times New Roman" w:eastAsia="Times New Roman" w:hAnsi="Times New Roman" w:cs="Times New Roman"/>
              </w:rPr>
              <w:t xml:space="preserve"> weighing records for anomaly detection during the weighing process.</w:t>
            </w:r>
          </w:p>
        </w:tc>
      </w:tr>
      <w:tr w:rsidR="00767CD7" w14:paraId="55D1F9B5" w14:textId="77777777" w:rsidTr="00D308F3">
        <w:trPr>
          <w:trHeight w:val="300"/>
        </w:trPr>
        <w:tc>
          <w:tcPr>
            <w:tcW w:w="2860" w:type="dxa"/>
            <w:vMerge/>
          </w:tcPr>
          <w:p w14:paraId="290EA8FA" w14:textId="77777777" w:rsidR="00767CD7" w:rsidRDefault="00767CD7" w:rsidP="00767CD7"/>
        </w:tc>
        <w:tc>
          <w:tcPr>
            <w:tcW w:w="1836" w:type="dxa"/>
            <w:gridSpan w:val="2"/>
            <w:vMerge/>
          </w:tcPr>
          <w:p w14:paraId="01D0A578" w14:textId="77777777" w:rsidR="00767CD7" w:rsidRDefault="00767CD7" w:rsidP="00767CD7"/>
        </w:tc>
        <w:tc>
          <w:tcPr>
            <w:tcW w:w="3451" w:type="dxa"/>
            <w:gridSpan w:val="2"/>
            <w:tcBorders>
              <w:bottom w:val="single" w:sz="4" w:space="0" w:color="auto"/>
            </w:tcBorders>
          </w:tcPr>
          <w:p w14:paraId="407727BB" w14:textId="77777777" w:rsidR="00767CD7" w:rsidRDefault="1231D993" w:rsidP="00D308F3">
            <w:pPr>
              <w:rPr>
                <w:rFonts w:ascii="Times New Roman" w:eastAsia="Times New Roman" w:hAnsi="Times New Roman" w:cs="Times New Roman"/>
                <w:i/>
                <w:iCs/>
                <w:color w:val="000000" w:themeColor="text1"/>
              </w:rPr>
            </w:pPr>
            <w:r w:rsidRPr="0AB030CF">
              <w:rPr>
                <w:rFonts w:ascii="Times New Roman" w:eastAsia="Times New Roman" w:hAnsi="Times New Roman" w:cs="Times New Roman"/>
                <w:i/>
                <w:iCs/>
                <w:color w:val="000000" w:themeColor="text1"/>
              </w:rPr>
              <w:t>If the cloud connects with a system, what is the purpose of the connection?</w:t>
            </w:r>
          </w:p>
          <w:p w14:paraId="0E126DE2" w14:textId="1084CE63" w:rsidR="00D308F3" w:rsidRDefault="00D308F3" w:rsidP="00D308F3">
            <w:pPr>
              <w:rPr>
                <w:rFonts w:ascii="Times New Roman" w:eastAsia="Times New Roman" w:hAnsi="Times New Roman" w:cs="Times New Roman"/>
                <w:color w:val="000000" w:themeColor="text1"/>
              </w:rPr>
            </w:pPr>
          </w:p>
        </w:tc>
        <w:tc>
          <w:tcPr>
            <w:tcW w:w="6241" w:type="dxa"/>
            <w:gridSpan w:val="2"/>
            <w:tcBorders>
              <w:bottom w:val="single" w:sz="4" w:space="0" w:color="auto"/>
            </w:tcBorders>
          </w:tcPr>
          <w:p w14:paraId="521AAD83" w14:textId="5E14D9CB" w:rsidR="00767CD7" w:rsidRDefault="00767CD7" w:rsidP="0AB030CF">
            <w:pPr>
              <w:rPr>
                <w:rFonts w:ascii="Times New Roman" w:eastAsia="Times New Roman" w:hAnsi="Times New Roman" w:cs="Times New Roman"/>
                <w:color w:val="215E99" w:themeColor="text2" w:themeTint="BF"/>
              </w:rPr>
            </w:pPr>
            <w:r w:rsidRPr="0AB030CF">
              <w:rPr>
                <w:rFonts w:ascii="Times New Roman" w:eastAsia="Times New Roman" w:hAnsi="Times New Roman" w:cs="Times New Roman"/>
                <w:i/>
                <w:iCs/>
              </w:rPr>
              <w:t>The weighbridge analytics dashboard</w:t>
            </w:r>
            <w:r>
              <w:br/>
            </w: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xml:space="preserve"> To support operational analysis and fraud detection by aggregating and analysing historical weighbridge data.</w:t>
            </w:r>
          </w:p>
        </w:tc>
      </w:tr>
      <w:tr w:rsidR="00767CD7" w14:paraId="744E87BE" w14:textId="77777777" w:rsidTr="00D308F3">
        <w:trPr>
          <w:gridAfter w:val="1"/>
          <w:wAfter w:w="83" w:type="dxa"/>
          <w:trHeight w:val="300"/>
        </w:trPr>
        <w:tc>
          <w:tcPr>
            <w:tcW w:w="2860" w:type="dxa"/>
            <w:tcBorders>
              <w:top w:val="single" w:sz="4" w:space="0" w:color="auto"/>
            </w:tcBorders>
          </w:tcPr>
          <w:p w14:paraId="707188F1" w14:textId="67959F0F" w:rsidR="00767CD7" w:rsidRDefault="00767CD7" w:rsidP="00767CD7">
            <w:pPr>
              <w:rPr>
                <w:rFonts w:ascii="Times New Roman" w:eastAsia="Times New Roman" w:hAnsi="Times New Roman" w:cs="Times New Roman"/>
                <w:b/>
                <w:bCs/>
              </w:rPr>
            </w:pPr>
            <w:r w:rsidRPr="76A253B3">
              <w:rPr>
                <w:rFonts w:ascii="Times New Roman" w:eastAsia="Times New Roman" w:hAnsi="Times New Roman" w:cs="Times New Roman"/>
                <w:b/>
                <w:bCs/>
              </w:rPr>
              <w:lastRenderedPageBreak/>
              <w:t>IoT devices</w:t>
            </w:r>
            <w:r>
              <w:rPr>
                <w:rFonts w:ascii="Times New Roman" w:eastAsia="Times New Roman" w:hAnsi="Times New Roman" w:cs="Times New Roman"/>
                <w:b/>
                <w:bCs/>
              </w:rPr>
              <w:t xml:space="preserve"> and network devices</w:t>
            </w:r>
            <w:r w:rsidRPr="003C40AB">
              <w:rPr>
                <w:rFonts w:ascii="Times New Roman" w:eastAsia="Times New Roman" w:hAnsi="Times New Roman" w:cs="Times New Roman"/>
              </w:rPr>
              <w:t xml:space="preserve"> (e.g.</w:t>
            </w:r>
            <w:r>
              <w:rPr>
                <w:rFonts w:ascii="Times New Roman" w:eastAsia="Times New Roman" w:hAnsi="Times New Roman" w:cs="Times New Roman"/>
              </w:rPr>
              <w:t xml:space="preserve">, </w:t>
            </w:r>
            <w:r w:rsidRPr="003C40AB">
              <w:rPr>
                <w:rFonts w:ascii="Times New Roman" w:eastAsia="Times New Roman" w:hAnsi="Times New Roman" w:cs="Times New Roman"/>
              </w:rPr>
              <w:t>router, hub, gateway, etc</w:t>
            </w:r>
            <w:r>
              <w:rPr>
                <w:rFonts w:ascii="Times New Roman" w:eastAsia="Times New Roman" w:hAnsi="Times New Roman" w:cs="Times New Roman"/>
              </w:rPr>
              <w:t>.</w:t>
            </w:r>
            <w:r w:rsidRPr="003C40AB">
              <w:rPr>
                <w:rFonts w:ascii="Times New Roman" w:eastAsia="Times New Roman" w:hAnsi="Times New Roman" w:cs="Times New Roman"/>
              </w:rPr>
              <w:t>)</w:t>
            </w:r>
          </w:p>
        </w:tc>
        <w:tc>
          <w:tcPr>
            <w:tcW w:w="1815" w:type="dxa"/>
            <w:tcBorders>
              <w:top w:val="single" w:sz="4" w:space="0" w:color="auto"/>
            </w:tcBorders>
          </w:tcPr>
          <w:p w14:paraId="54BDCE9A" w14:textId="0841289A"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Main considerations</w:t>
            </w:r>
          </w:p>
        </w:tc>
        <w:tc>
          <w:tcPr>
            <w:tcW w:w="3060" w:type="dxa"/>
            <w:gridSpan w:val="2"/>
            <w:tcBorders>
              <w:top w:val="single" w:sz="4" w:space="0" w:color="auto"/>
            </w:tcBorders>
          </w:tcPr>
          <w:p w14:paraId="21BA070A" w14:textId="0789E284"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Specific questions</w:t>
            </w:r>
          </w:p>
        </w:tc>
        <w:tc>
          <w:tcPr>
            <w:tcW w:w="6570" w:type="dxa"/>
            <w:gridSpan w:val="2"/>
            <w:tcBorders>
              <w:top w:val="single" w:sz="4" w:space="0" w:color="auto"/>
            </w:tcBorders>
          </w:tcPr>
          <w:p w14:paraId="0ECC9E13" w14:textId="71AF6B2A" w:rsidR="00767CD7" w:rsidRDefault="00767CD7" w:rsidP="00767CD7">
            <w:pPr>
              <w:rPr>
                <w:rFonts w:ascii="Times New Roman" w:eastAsia="Times New Roman" w:hAnsi="Times New Roman" w:cs="Times New Roman"/>
                <w:b/>
                <w:bCs/>
              </w:rPr>
            </w:pPr>
            <w:r w:rsidRPr="250F069E">
              <w:rPr>
                <w:rFonts w:ascii="Times New Roman" w:eastAsia="Times New Roman" w:hAnsi="Times New Roman" w:cs="Times New Roman"/>
                <w:b/>
                <w:bCs/>
              </w:rPr>
              <w:t>Responses</w:t>
            </w:r>
          </w:p>
        </w:tc>
      </w:tr>
      <w:tr w:rsidR="00767CD7" w14:paraId="118CB769" w14:textId="77777777" w:rsidTr="00D308F3">
        <w:trPr>
          <w:gridAfter w:val="1"/>
          <w:wAfter w:w="83" w:type="dxa"/>
          <w:trHeight w:val="300"/>
        </w:trPr>
        <w:tc>
          <w:tcPr>
            <w:tcW w:w="2860" w:type="dxa"/>
            <w:vMerge w:val="restart"/>
          </w:tcPr>
          <w:p w14:paraId="49A56F17" w14:textId="77777777"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L6A Enterprise LPR Camera</w:t>
            </w:r>
          </w:p>
          <w:p w14:paraId="21118032" w14:textId="6AC56A3E"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 xml:space="preserve">a vehicle license plate recognition </w:t>
            </w:r>
            <w:r w:rsidRPr="250F069E">
              <w:rPr>
                <w:rFonts w:ascii="Times New Roman" w:eastAsia="Times New Roman" w:hAnsi="Times New Roman" w:cs="Times New Roman"/>
                <w:i/>
                <w:iCs/>
                <w:color w:val="000000" w:themeColor="text1"/>
                <w:lang w:val="en-AU"/>
              </w:rPr>
              <w:t>device</w:t>
            </w:r>
            <w:r w:rsidRPr="250F069E">
              <w:rPr>
                <w:rFonts w:ascii="Times New Roman" w:eastAsia="Times New Roman" w:hAnsi="Times New Roman" w:cs="Times New Roman"/>
                <w:color w:val="000000" w:themeColor="text1"/>
                <w:lang w:val="en-AU"/>
              </w:rPr>
              <w:t>)</w:t>
            </w:r>
          </w:p>
          <w:p w14:paraId="583D15DB" w14:textId="77777777" w:rsidR="00767CD7" w:rsidRDefault="00767CD7" w:rsidP="00767CD7">
            <w:pPr>
              <w:rPr>
                <w:rFonts w:ascii="Times New Roman" w:eastAsia="Times New Roman" w:hAnsi="Times New Roman" w:cs="Times New Roman"/>
                <w:color w:val="000000" w:themeColor="text1"/>
                <w:lang w:val="en-AU"/>
              </w:rPr>
            </w:pPr>
          </w:p>
          <w:p w14:paraId="4211498F" w14:textId="3BAA67CA" w:rsidR="00767CD7" w:rsidRDefault="00767CD7" w:rsidP="00767CD7">
            <w:pPr>
              <w:rPr>
                <w:rFonts w:ascii="Times New Roman" w:eastAsia="Times New Roman" w:hAnsi="Times New Roman" w:cs="Times New Roman"/>
                <w:color w:val="000000" w:themeColor="text1"/>
                <w:lang w:val="en-AU"/>
              </w:rPr>
            </w:pPr>
            <w:bookmarkStart w:id="2" w:name="OLE_LINK20"/>
            <w:r w:rsidRPr="250F069E">
              <w:rPr>
                <w:rFonts w:ascii="Times New Roman" w:eastAsia="Times New Roman" w:hAnsi="Times New Roman" w:cs="Times New Roman"/>
                <w:color w:val="000000" w:themeColor="text1"/>
                <w:lang w:val="en-AU"/>
              </w:rPr>
              <w:t xml:space="preserve">H5A Rugged PTZ </w:t>
            </w:r>
            <w:bookmarkEnd w:id="2"/>
            <w:r w:rsidRPr="250F069E">
              <w:rPr>
                <w:rFonts w:ascii="Times New Roman" w:eastAsia="Times New Roman" w:hAnsi="Times New Roman" w:cs="Times New Roman"/>
                <w:color w:val="000000" w:themeColor="text1"/>
                <w:lang w:val="en-AU"/>
              </w:rPr>
              <w:t>Camera</w:t>
            </w:r>
            <w:r>
              <w:br/>
            </w: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 xml:space="preserve">a security monitoring </w:t>
            </w:r>
            <w:r w:rsidRPr="250F069E">
              <w:rPr>
                <w:rFonts w:ascii="Times New Roman" w:eastAsia="Times New Roman" w:hAnsi="Times New Roman" w:cs="Times New Roman"/>
                <w:i/>
                <w:iCs/>
                <w:color w:val="000000" w:themeColor="text1"/>
                <w:lang w:val="en-AU"/>
              </w:rPr>
              <w:t>device</w:t>
            </w:r>
            <w:r w:rsidRPr="250F069E">
              <w:rPr>
                <w:rFonts w:ascii="Times New Roman" w:eastAsia="Times New Roman" w:hAnsi="Times New Roman" w:cs="Times New Roman"/>
                <w:color w:val="000000" w:themeColor="text1"/>
                <w:lang w:val="en-AU"/>
              </w:rPr>
              <w:t>)</w:t>
            </w:r>
          </w:p>
          <w:p w14:paraId="055859E0" w14:textId="77777777" w:rsidR="00767CD7" w:rsidRDefault="00767CD7" w:rsidP="00767CD7">
            <w:pPr>
              <w:rPr>
                <w:rFonts w:ascii="Times New Roman" w:eastAsia="Times New Roman" w:hAnsi="Times New Roman" w:cs="Times New Roman"/>
                <w:color w:val="000000" w:themeColor="text1"/>
                <w:lang w:val="en-AU"/>
              </w:rPr>
            </w:pPr>
          </w:p>
          <w:p w14:paraId="0DDBC6E6" w14:textId="77777777"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 xml:space="preserve">Dart3 </w:t>
            </w:r>
          </w:p>
          <w:p w14:paraId="015A7C3C" w14:textId="129D2F96"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Global BLE</w:t>
            </w:r>
          </w:p>
          <w:p w14:paraId="7C85A0F5" w14:textId="6151D151"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w:t>
            </w:r>
            <w:r w:rsidRPr="250F069E">
              <w:rPr>
                <w:rFonts w:ascii="Times New Roman" w:eastAsia="Times New Roman" w:hAnsi="Times New Roman" w:cs="Times New Roman"/>
                <w:i/>
                <w:iCs/>
                <w:color w:val="000000" w:themeColor="text1"/>
                <w:lang w:val="en-AU"/>
              </w:rPr>
              <w:t xml:space="preserve">an example of </w:t>
            </w:r>
            <w:r>
              <w:rPr>
                <w:rFonts w:ascii="Times New Roman" w:eastAsia="Times New Roman" w:hAnsi="Times New Roman" w:cs="Times New Roman"/>
                <w:i/>
                <w:iCs/>
                <w:color w:val="000000" w:themeColor="text1"/>
                <w:lang w:val="en-AU"/>
              </w:rPr>
              <w:t>a GPS receiver</w:t>
            </w:r>
            <w:r w:rsidRPr="250F069E">
              <w:rPr>
                <w:rFonts w:ascii="Times New Roman" w:eastAsia="Times New Roman" w:hAnsi="Times New Roman" w:cs="Times New Roman"/>
                <w:color w:val="000000" w:themeColor="text1"/>
                <w:lang w:val="en-AU"/>
              </w:rPr>
              <w:t>)</w:t>
            </w:r>
          </w:p>
          <w:p w14:paraId="275C14F8" w14:textId="77777777" w:rsidR="00767CD7" w:rsidRDefault="00767CD7" w:rsidP="00767CD7">
            <w:pPr>
              <w:rPr>
                <w:rFonts w:ascii="Times New Roman" w:eastAsia="Times New Roman" w:hAnsi="Times New Roman" w:cs="Times New Roman"/>
                <w:color w:val="000000" w:themeColor="text1"/>
                <w:lang w:val="en-AU"/>
              </w:rPr>
            </w:pPr>
          </w:p>
          <w:p w14:paraId="19814736" w14:textId="291EAE66" w:rsidR="00767CD7" w:rsidRDefault="00767CD7" w:rsidP="00767CD7">
            <w:pPr>
              <w:rPr>
                <w:rFonts w:ascii="Times New Roman" w:eastAsia="Times New Roman" w:hAnsi="Times New Roman" w:cs="Times New Roman"/>
                <w:color w:val="000000" w:themeColor="text1"/>
                <w:lang w:val="en-AU"/>
              </w:rPr>
            </w:pPr>
            <w:r w:rsidRPr="250F069E">
              <w:rPr>
                <w:rFonts w:ascii="Times New Roman" w:eastAsia="Times New Roman" w:hAnsi="Times New Roman" w:cs="Times New Roman"/>
                <w:color w:val="000000" w:themeColor="text1"/>
                <w:lang w:val="en-AU"/>
              </w:rPr>
              <w:t>IoT gateway</w:t>
            </w:r>
          </w:p>
        </w:tc>
        <w:tc>
          <w:tcPr>
            <w:tcW w:w="1815" w:type="dxa"/>
          </w:tcPr>
          <w:p w14:paraId="02495A76" w14:textId="1AF90271" w:rsidR="0AB030CF" w:rsidRDefault="0AB030C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 xml:space="preserve">Determine the connectivity between selected IoT devices, gateways, routers, etc. </w:t>
            </w:r>
          </w:p>
          <w:p w14:paraId="78AB1C38" w14:textId="66AA2DBA" w:rsidR="0AB030CF" w:rsidRDefault="0AB030CF" w:rsidP="0AB030CF">
            <w:pPr>
              <w:rPr>
                <w:rFonts w:ascii="Times New Roman" w:eastAsia="Times New Roman" w:hAnsi="Times New Roman" w:cs="Times New Roman"/>
                <w:color w:val="000000" w:themeColor="text1"/>
              </w:rPr>
            </w:pPr>
          </w:p>
        </w:tc>
        <w:tc>
          <w:tcPr>
            <w:tcW w:w="3060" w:type="dxa"/>
            <w:gridSpan w:val="2"/>
          </w:tcPr>
          <w:p w14:paraId="1C46DEB6" w14:textId="58B7D461" w:rsidR="00767CD7" w:rsidRDefault="24AA232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 xml:space="preserve">Why do selected devices need to </w:t>
            </w:r>
            <w:proofErr w:type="gramStart"/>
            <w:r w:rsidRPr="0AB030CF">
              <w:rPr>
                <w:rFonts w:ascii="Times New Roman" w:eastAsia="Times New Roman" w:hAnsi="Times New Roman" w:cs="Times New Roman"/>
                <w:i/>
                <w:iCs/>
                <w:color w:val="000000" w:themeColor="text1"/>
              </w:rPr>
              <w:t>be connected with</w:t>
            </w:r>
            <w:proofErr w:type="gramEnd"/>
            <w:r w:rsidRPr="0AB030CF">
              <w:rPr>
                <w:rFonts w:ascii="Times New Roman" w:eastAsia="Times New Roman" w:hAnsi="Times New Roman" w:cs="Times New Roman"/>
                <w:i/>
                <w:iCs/>
                <w:color w:val="000000" w:themeColor="text1"/>
              </w:rPr>
              <w:t xml:space="preserve"> each other and to the network?</w:t>
            </w:r>
          </w:p>
          <w:p w14:paraId="3AE60791" w14:textId="038D8D43" w:rsidR="00767CD7" w:rsidRDefault="00767CD7" w:rsidP="00767CD7">
            <w:pPr>
              <w:rPr>
                <w:rFonts w:ascii="Times New Roman" w:eastAsia="Times New Roman" w:hAnsi="Times New Roman" w:cs="Times New Roman"/>
              </w:rPr>
            </w:pPr>
          </w:p>
        </w:tc>
        <w:tc>
          <w:tcPr>
            <w:tcW w:w="6570" w:type="dxa"/>
            <w:gridSpan w:val="2"/>
          </w:tcPr>
          <w:p w14:paraId="3752121B"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The GPS tracker and cameras must be connected to the IoT gateway to enable real-time tracking and security monitoring of truck movements within the port. By integrating GPS data with video feeds, the system can detect </w:t>
            </w:r>
            <w:proofErr w:type="spellStart"/>
            <w:r w:rsidRPr="250F069E">
              <w:rPr>
                <w:rFonts w:ascii="Times New Roman" w:eastAsia="Times New Roman" w:hAnsi="Times New Roman" w:cs="Times New Roman"/>
              </w:rPr>
              <w:t>unauthorised</w:t>
            </w:r>
            <w:proofErr w:type="spellEnd"/>
            <w:r w:rsidRPr="250F069E">
              <w:rPr>
                <w:rFonts w:ascii="Times New Roman" w:eastAsia="Times New Roman" w:hAnsi="Times New Roman" w:cs="Times New Roman"/>
              </w:rPr>
              <w:t xml:space="preserve"> vehicle routes, allowing for immediate security responses with visual verification. This connection ensures accurate anomaly detection, reduces manual monitoring efforts, and enhances operational security.</w:t>
            </w:r>
          </w:p>
          <w:p w14:paraId="3D7EF572" w14:textId="2F7C60D6" w:rsidR="00767CD7" w:rsidRDefault="00767CD7" w:rsidP="00767CD7">
            <w:pPr>
              <w:rPr>
                <w:rFonts w:ascii="Times New Roman" w:eastAsia="Times New Roman" w:hAnsi="Times New Roman" w:cs="Times New Roman"/>
              </w:rPr>
            </w:pPr>
          </w:p>
        </w:tc>
      </w:tr>
      <w:tr w:rsidR="00767CD7" w14:paraId="0EF0A8C9" w14:textId="77777777" w:rsidTr="00D308F3">
        <w:trPr>
          <w:gridAfter w:val="1"/>
          <w:wAfter w:w="83" w:type="dxa"/>
          <w:trHeight w:val="300"/>
        </w:trPr>
        <w:tc>
          <w:tcPr>
            <w:tcW w:w="2860" w:type="dxa"/>
            <w:vMerge/>
          </w:tcPr>
          <w:p w14:paraId="0E608005" w14:textId="77777777" w:rsidR="00767CD7" w:rsidRDefault="00767CD7" w:rsidP="00767CD7"/>
        </w:tc>
        <w:tc>
          <w:tcPr>
            <w:tcW w:w="1815" w:type="dxa"/>
            <w:vMerge w:val="restart"/>
            <w:vAlign w:val="center"/>
          </w:tcPr>
          <w:p w14:paraId="73D725E5" w14:textId="3A2F83F9" w:rsidR="0AB030CF" w:rsidRDefault="0AB030CF"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communication and network technologies required to support connectivity</w:t>
            </w:r>
          </w:p>
        </w:tc>
        <w:tc>
          <w:tcPr>
            <w:tcW w:w="3060" w:type="dxa"/>
            <w:gridSpan w:val="2"/>
          </w:tcPr>
          <w:p w14:paraId="1B7694CD" w14:textId="29D57241" w:rsidR="1AD7DBC9" w:rsidRDefault="1AD7DBC9"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range and coverage requirements?</w:t>
            </w:r>
          </w:p>
          <w:p w14:paraId="778A3951" w14:textId="5A03C765" w:rsidR="0AB030CF" w:rsidRDefault="0AB030CF" w:rsidP="0AB030CF">
            <w:pPr>
              <w:rPr>
                <w:rFonts w:ascii="Times New Roman" w:eastAsia="Times New Roman" w:hAnsi="Times New Roman" w:cs="Times New Roman"/>
              </w:rPr>
            </w:pPr>
          </w:p>
          <w:p w14:paraId="58823C92" w14:textId="79148924" w:rsidR="00767CD7" w:rsidRDefault="00767CD7" w:rsidP="00767CD7">
            <w:pPr>
              <w:rPr>
                <w:rFonts w:ascii="Times New Roman" w:eastAsia="Times New Roman" w:hAnsi="Times New Roman" w:cs="Times New Roman"/>
              </w:rPr>
            </w:pPr>
          </w:p>
        </w:tc>
        <w:tc>
          <w:tcPr>
            <w:tcW w:w="6570" w:type="dxa"/>
            <w:gridSpan w:val="2"/>
          </w:tcPr>
          <w:p w14:paraId="45075EC9" w14:textId="3690008F" w:rsidR="00767CD7" w:rsidRDefault="00767CD7" w:rsidP="00767CD7">
            <w:pPr>
              <w:rPr>
                <w:rFonts w:ascii="Times New Roman" w:eastAsia="Times New Roman" w:hAnsi="Times New Roman" w:cs="Times New Roman"/>
              </w:rPr>
            </w:pPr>
            <w:r w:rsidRPr="00275EC7">
              <w:rPr>
                <w:rFonts w:ascii="Times New Roman" w:eastAsia="Times New Roman" w:hAnsi="Times New Roman" w:cs="Times New Roman"/>
              </w:rPr>
              <w:t xml:space="preserve">The L6A camera supports various read </w:t>
            </w:r>
            <w:r>
              <w:rPr>
                <w:rFonts w:ascii="Times New Roman" w:eastAsia="Times New Roman" w:hAnsi="Times New Roman" w:cs="Times New Roman"/>
              </w:rPr>
              <w:t>distance</w:t>
            </w:r>
            <w:r w:rsidRPr="00275EC7">
              <w:rPr>
                <w:rFonts w:ascii="Times New Roman" w:eastAsia="Times New Roman" w:hAnsi="Times New Roman" w:cs="Times New Roman"/>
              </w:rPr>
              <w:t xml:space="preserve">s depending on the time of day. </w:t>
            </w:r>
            <w:r w:rsidRPr="00724539">
              <w:rPr>
                <w:rFonts w:ascii="Times New Roman" w:eastAsia="Times New Roman" w:hAnsi="Times New Roman" w:cs="Times New Roman"/>
                <w:i/>
                <w:iCs/>
                <w:color w:val="747474" w:themeColor="background2" w:themeShade="80"/>
              </w:rPr>
              <w:t>In low-light conditions, it captures up to 250 ft (76.2 m), while in daylight, the distance extends from 20 ft to 330 ft (6.1–100.6 m).</w:t>
            </w:r>
          </w:p>
          <w:p w14:paraId="67D9E2EA" w14:textId="77777777" w:rsidR="00767CD7" w:rsidRDefault="00767CD7" w:rsidP="00767CD7">
            <w:pPr>
              <w:rPr>
                <w:rFonts w:ascii="Times New Roman" w:eastAsia="Times New Roman" w:hAnsi="Times New Roman" w:cs="Times New Roman"/>
              </w:rPr>
            </w:pPr>
          </w:p>
          <w:p w14:paraId="7AF6183F" w14:textId="0AB1D059" w:rsidR="00767CD7" w:rsidRDefault="00767CD7" w:rsidP="00767CD7">
            <w:pPr>
              <w:rPr>
                <w:rFonts w:ascii="Times New Roman" w:eastAsia="Times New Roman" w:hAnsi="Times New Roman" w:cs="Times New Roman"/>
              </w:rPr>
            </w:pPr>
            <w:r>
              <w:rPr>
                <w:rFonts w:ascii="Times New Roman" w:eastAsia="Times New Roman" w:hAnsi="Times New Roman" w:cs="Times New Roman"/>
              </w:rPr>
              <w:t xml:space="preserve">The </w:t>
            </w:r>
            <w:r w:rsidRPr="250F069E">
              <w:rPr>
                <w:rFonts w:ascii="Times New Roman" w:eastAsia="Times New Roman" w:hAnsi="Times New Roman" w:cs="Times New Roman"/>
              </w:rPr>
              <w:t xml:space="preserve">H5A camera covers a wide surveillance area for continuous security monitoring. </w:t>
            </w:r>
          </w:p>
          <w:p w14:paraId="1EC1AD8A" w14:textId="77777777" w:rsidR="00767CD7" w:rsidRDefault="00767CD7" w:rsidP="00767CD7">
            <w:pPr>
              <w:rPr>
                <w:rFonts w:ascii="Times New Roman" w:eastAsia="Times New Roman" w:hAnsi="Times New Roman" w:cs="Times New Roman"/>
              </w:rPr>
            </w:pPr>
          </w:p>
          <w:p w14:paraId="7F967FD9" w14:textId="36FC9120" w:rsidR="00767CD7" w:rsidRDefault="00767CD7" w:rsidP="00767CD7">
            <w:pPr>
              <w:rPr>
                <w:rFonts w:ascii="Times New Roman" w:eastAsia="Times New Roman" w:hAnsi="Times New Roman" w:cs="Times New Roman"/>
              </w:rPr>
            </w:pPr>
            <w:r w:rsidRPr="00252E57">
              <w:rPr>
                <w:rFonts w:ascii="Times New Roman" w:eastAsia="Times New Roman" w:hAnsi="Times New Roman" w:cs="Times New Roman"/>
              </w:rPr>
              <w:t xml:space="preserve">Dart3 Global BLE </w:t>
            </w:r>
            <w:r>
              <w:rPr>
                <w:rFonts w:ascii="Times New Roman" w:eastAsia="Times New Roman" w:hAnsi="Times New Roman" w:cs="Times New Roman"/>
              </w:rPr>
              <w:t>communicates with Satellites to capture a (moving) vehicle’s locations</w:t>
            </w:r>
            <w:r w:rsidRPr="250F069E">
              <w:rPr>
                <w:rFonts w:ascii="Times New Roman" w:eastAsia="Times New Roman" w:hAnsi="Times New Roman" w:cs="Times New Roman"/>
              </w:rPr>
              <w:t>. Given the availability of network infrastructure near the port</w:t>
            </w:r>
            <w:r>
              <w:rPr>
                <w:rFonts w:ascii="Times New Roman" w:eastAsia="Times New Roman" w:hAnsi="Times New Roman" w:cs="Times New Roman"/>
              </w:rPr>
              <w:t xml:space="preserve"> (e.g., cellular towers nearby)</w:t>
            </w:r>
            <w:r w:rsidRPr="250F069E">
              <w:rPr>
                <w:rFonts w:ascii="Times New Roman" w:eastAsia="Times New Roman" w:hAnsi="Times New Roman" w:cs="Times New Roman"/>
              </w:rPr>
              <w:t>, coverage is not a limiting factor for this GPS receiver.</w:t>
            </w:r>
          </w:p>
          <w:p w14:paraId="38BE0492" w14:textId="77777777" w:rsidR="00767CD7" w:rsidRDefault="00767CD7" w:rsidP="00767CD7">
            <w:pPr>
              <w:rPr>
                <w:rFonts w:ascii="Times New Roman" w:eastAsia="Times New Roman" w:hAnsi="Times New Roman" w:cs="Times New Roman"/>
              </w:rPr>
            </w:pPr>
          </w:p>
          <w:p w14:paraId="717EB48B" w14:textId="5FC9C018" w:rsidR="00767CD7" w:rsidRPr="00C945B6" w:rsidRDefault="00767CD7" w:rsidP="00767CD7">
            <w:pPr>
              <w:rPr>
                <w:rFonts w:ascii="Times New Roman" w:eastAsia="Times New Roman" w:hAnsi="Times New Roman" w:cs="Times New Roman"/>
              </w:rPr>
            </w:pPr>
            <w:r w:rsidRPr="00C945B6">
              <w:rPr>
                <w:rFonts w:ascii="Times New Roman" w:eastAsia="Times New Roman" w:hAnsi="Times New Roman" w:cs="Times New Roman"/>
              </w:rPr>
              <w:t xml:space="preserve">The network </w:t>
            </w:r>
            <w:r>
              <w:rPr>
                <w:rFonts w:ascii="Times New Roman" w:eastAsia="Times New Roman" w:hAnsi="Times New Roman" w:cs="Times New Roman"/>
              </w:rPr>
              <w:t>connecting the above devices should</w:t>
            </w:r>
            <w:r w:rsidRPr="00C945B6">
              <w:rPr>
                <w:rFonts w:ascii="Times New Roman" w:eastAsia="Times New Roman" w:hAnsi="Times New Roman" w:cs="Times New Roman"/>
              </w:rPr>
              <w:t xml:space="preserve"> cover the entire port area, typically ranging from 20 to over 100 square kilometers, to ensure continuous and reliable data transmission. Therefore, the </w:t>
            </w:r>
            <w:r>
              <w:rPr>
                <w:rFonts w:ascii="Times New Roman" w:eastAsia="Times New Roman" w:hAnsi="Times New Roman" w:cs="Times New Roman"/>
              </w:rPr>
              <w:t>chosen</w:t>
            </w:r>
            <w:r w:rsidRPr="00C945B6">
              <w:rPr>
                <w:rFonts w:ascii="Times New Roman" w:eastAsia="Times New Roman" w:hAnsi="Times New Roman" w:cs="Times New Roman"/>
              </w:rPr>
              <w:t xml:space="preserve"> network technology should provide stable, long-</w:t>
            </w:r>
            <w:r>
              <w:rPr>
                <w:rFonts w:ascii="Times New Roman" w:eastAsia="Times New Roman" w:hAnsi="Times New Roman" w:cs="Times New Roman"/>
              </w:rPr>
              <w:t>range</w:t>
            </w:r>
            <w:r w:rsidRPr="00C945B6">
              <w:rPr>
                <w:rFonts w:ascii="Times New Roman" w:eastAsia="Times New Roman" w:hAnsi="Times New Roman" w:cs="Times New Roman"/>
              </w:rPr>
              <w:t xml:space="preserve"> connectivity.</w:t>
            </w:r>
          </w:p>
          <w:p w14:paraId="48052F07" w14:textId="236BA7B3" w:rsidR="00767CD7" w:rsidRDefault="00767CD7" w:rsidP="00767CD7">
            <w:pPr>
              <w:rPr>
                <w:rFonts w:ascii="Times New Roman" w:eastAsia="Times New Roman" w:hAnsi="Times New Roman" w:cs="Times New Roman"/>
              </w:rPr>
            </w:pPr>
          </w:p>
        </w:tc>
      </w:tr>
      <w:tr w:rsidR="00767CD7" w14:paraId="50234BA1" w14:textId="77777777" w:rsidTr="00D308F3">
        <w:trPr>
          <w:gridAfter w:val="1"/>
          <w:wAfter w:w="83" w:type="dxa"/>
          <w:trHeight w:val="300"/>
        </w:trPr>
        <w:tc>
          <w:tcPr>
            <w:tcW w:w="2860" w:type="dxa"/>
            <w:vMerge/>
          </w:tcPr>
          <w:p w14:paraId="3E913003" w14:textId="77777777" w:rsidR="00767CD7" w:rsidRDefault="00767CD7" w:rsidP="00767CD7"/>
        </w:tc>
        <w:tc>
          <w:tcPr>
            <w:tcW w:w="1815" w:type="dxa"/>
            <w:vMerge/>
          </w:tcPr>
          <w:p w14:paraId="712A7ED0" w14:textId="77777777" w:rsidR="00767CD7" w:rsidRDefault="00767CD7" w:rsidP="00767CD7"/>
        </w:tc>
        <w:tc>
          <w:tcPr>
            <w:tcW w:w="3060" w:type="dxa"/>
            <w:gridSpan w:val="2"/>
          </w:tcPr>
          <w:p w14:paraId="0282C840" w14:textId="09F22989" w:rsidR="1A5601D1" w:rsidRDefault="1A5601D1"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power consumption constraints?</w:t>
            </w:r>
          </w:p>
          <w:p w14:paraId="36843247" w14:textId="798BAB77" w:rsidR="0AB030CF" w:rsidRDefault="0AB030CF" w:rsidP="0AB030CF">
            <w:pPr>
              <w:rPr>
                <w:rFonts w:ascii="Times New Roman" w:eastAsia="Times New Roman" w:hAnsi="Times New Roman" w:cs="Times New Roman"/>
              </w:rPr>
            </w:pPr>
          </w:p>
          <w:p w14:paraId="665D10CF" w14:textId="187B71FF" w:rsidR="00767CD7" w:rsidRDefault="00767CD7" w:rsidP="00767CD7">
            <w:pPr>
              <w:rPr>
                <w:rFonts w:ascii="Times New Roman" w:eastAsia="Times New Roman" w:hAnsi="Times New Roman" w:cs="Times New Roman"/>
              </w:rPr>
            </w:pPr>
          </w:p>
        </w:tc>
        <w:tc>
          <w:tcPr>
            <w:tcW w:w="6570" w:type="dxa"/>
            <w:gridSpan w:val="2"/>
          </w:tcPr>
          <w:p w14:paraId="2035BA80" w14:textId="4A3CC685"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The L6A camera consumes a maximum of 25W</w:t>
            </w:r>
            <w:r>
              <w:rPr>
                <w:rFonts w:ascii="Times New Roman" w:eastAsia="Times New Roman" w:hAnsi="Times New Roman" w:cs="Times New Roman"/>
              </w:rPr>
              <w:t xml:space="preserve"> via Power over Ethernet (PoE).</w:t>
            </w:r>
          </w:p>
          <w:p w14:paraId="6DF8751B" w14:textId="77777777" w:rsidR="00767CD7" w:rsidRDefault="00767CD7" w:rsidP="00767CD7">
            <w:pPr>
              <w:rPr>
                <w:rFonts w:ascii="Times New Roman" w:eastAsia="Times New Roman" w:hAnsi="Times New Roman" w:cs="Times New Roman"/>
              </w:rPr>
            </w:pPr>
          </w:p>
          <w:p w14:paraId="0C6ECACD" w14:textId="3800B224"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The H5A camera requires up to 71W when powered by 24V DC auxiliary supply or 90W via </w:t>
            </w:r>
            <w:r>
              <w:rPr>
                <w:rFonts w:ascii="Times New Roman" w:eastAsia="Times New Roman" w:hAnsi="Times New Roman" w:cs="Times New Roman"/>
              </w:rPr>
              <w:t>PoE</w:t>
            </w:r>
            <w:r w:rsidRPr="250F069E">
              <w:rPr>
                <w:rFonts w:ascii="Times New Roman" w:eastAsia="Times New Roman" w:hAnsi="Times New Roman" w:cs="Times New Roman"/>
              </w:rPr>
              <w:t xml:space="preserve">, requiring a </w:t>
            </w:r>
            <w:r>
              <w:rPr>
                <w:rFonts w:ascii="Times New Roman" w:eastAsia="Times New Roman" w:hAnsi="Times New Roman" w:cs="Times New Roman"/>
              </w:rPr>
              <w:t>reliable</w:t>
            </w:r>
            <w:r w:rsidRPr="250F069E">
              <w:rPr>
                <w:rFonts w:ascii="Times New Roman" w:eastAsia="Times New Roman" w:hAnsi="Times New Roman" w:cs="Times New Roman"/>
              </w:rPr>
              <w:t xml:space="preserve"> power source to support its continuous video streaming.</w:t>
            </w:r>
          </w:p>
          <w:p w14:paraId="325359CB" w14:textId="77777777" w:rsidR="00767CD7" w:rsidRDefault="00767CD7" w:rsidP="00767CD7">
            <w:pPr>
              <w:rPr>
                <w:rFonts w:ascii="Times New Roman" w:eastAsia="Times New Roman" w:hAnsi="Times New Roman" w:cs="Times New Roman"/>
              </w:rPr>
            </w:pPr>
          </w:p>
          <w:p w14:paraId="5208F4A1" w14:textId="09A1D00A" w:rsidR="00767CD7" w:rsidRDefault="00767CD7" w:rsidP="00767CD7">
            <w:pPr>
              <w:rPr>
                <w:rFonts w:ascii="Times New Roman" w:eastAsia="Times New Roman" w:hAnsi="Times New Roman" w:cs="Times New Roman"/>
              </w:rPr>
            </w:pPr>
            <w:r w:rsidRPr="000A41E5">
              <w:rPr>
                <w:rFonts w:ascii="Times New Roman" w:eastAsia="Times New Roman" w:hAnsi="Times New Roman" w:cs="Times New Roman"/>
              </w:rPr>
              <w:lastRenderedPageBreak/>
              <w:t xml:space="preserve">Dart3 Global BLE is designed for low power consumption, primarily due to its use of Bluetooth Low Energy (BLE) technology, which is </w:t>
            </w:r>
            <w:proofErr w:type="spellStart"/>
            <w:r w:rsidRPr="000A41E5">
              <w:rPr>
                <w:rFonts w:ascii="Times New Roman" w:eastAsia="Times New Roman" w:hAnsi="Times New Roman" w:cs="Times New Roman"/>
              </w:rPr>
              <w:t>optimi</w:t>
            </w:r>
            <w:r>
              <w:rPr>
                <w:rFonts w:ascii="Times New Roman" w:eastAsia="Times New Roman" w:hAnsi="Times New Roman" w:cs="Times New Roman"/>
              </w:rPr>
              <w:t>s</w:t>
            </w:r>
            <w:r w:rsidRPr="000A41E5">
              <w:rPr>
                <w:rFonts w:ascii="Times New Roman" w:eastAsia="Times New Roman" w:hAnsi="Times New Roman" w:cs="Times New Roman"/>
              </w:rPr>
              <w:t>ed</w:t>
            </w:r>
            <w:proofErr w:type="spellEnd"/>
            <w:r w:rsidRPr="000A41E5">
              <w:rPr>
                <w:rFonts w:ascii="Times New Roman" w:eastAsia="Times New Roman" w:hAnsi="Times New Roman" w:cs="Times New Roman"/>
              </w:rPr>
              <w:t xml:space="preserve"> for minimal power usage.</w:t>
            </w:r>
          </w:p>
          <w:p w14:paraId="04486BF9" w14:textId="22BC4C0E" w:rsidR="00767CD7" w:rsidRDefault="00767CD7" w:rsidP="00767CD7">
            <w:pPr>
              <w:rPr>
                <w:rFonts w:ascii="Times New Roman" w:eastAsia="Times New Roman" w:hAnsi="Times New Roman" w:cs="Times New Roman"/>
              </w:rPr>
            </w:pPr>
          </w:p>
        </w:tc>
      </w:tr>
      <w:tr w:rsidR="00767CD7" w14:paraId="48CA28A4" w14:textId="77777777" w:rsidTr="00D308F3">
        <w:trPr>
          <w:gridAfter w:val="1"/>
          <w:wAfter w:w="83" w:type="dxa"/>
          <w:trHeight w:val="300"/>
        </w:trPr>
        <w:tc>
          <w:tcPr>
            <w:tcW w:w="2860" w:type="dxa"/>
            <w:vMerge/>
          </w:tcPr>
          <w:p w14:paraId="0BC55138" w14:textId="77777777" w:rsidR="00767CD7" w:rsidRDefault="00767CD7" w:rsidP="00767CD7"/>
        </w:tc>
        <w:tc>
          <w:tcPr>
            <w:tcW w:w="1815" w:type="dxa"/>
            <w:vMerge/>
          </w:tcPr>
          <w:p w14:paraId="3D313A2B" w14:textId="77777777" w:rsidR="00767CD7" w:rsidRDefault="00767CD7" w:rsidP="00767CD7"/>
        </w:tc>
        <w:tc>
          <w:tcPr>
            <w:tcW w:w="3060" w:type="dxa"/>
            <w:gridSpan w:val="2"/>
          </w:tcPr>
          <w:p w14:paraId="39A53FB2" w14:textId="46954898" w:rsidR="18A755B1" w:rsidRDefault="18A755B1"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is the required data rate (how much data needs to be transmitted over time)?</w:t>
            </w:r>
          </w:p>
          <w:p w14:paraId="3C336415" w14:textId="53146CA8" w:rsidR="0AB030CF" w:rsidRDefault="0AB030CF" w:rsidP="0AB030CF">
            <w:pPr>
              <w:rPr>
                <w:rFonts w:ascii="Times New Roman" w:eastAsia="Times New Roman" w:hAnsi="Times New Roman" w:cs="Times New Roman"/>
              </w:rPr>
            </w:pPr>
          </w:p>
          <w:p w14:paraId="3C0DD638" w14:textId="38652586" w:rsidR="00767CD7" w:rsidRDefault="00767CD7" w:rsidP="00767CD7">
            <w:pPr>
              <w:rPr>
                <w:rFonts w:ascii="Times New Roman" w:eastAsia="Times New Roman" w:hAnsi="Times New Roman" w:cs="Times New Roman"/>
              </w:rPr>
            </w:pPr>
          </w:p>
        </w:tc>
        <w:tc>
          <w:tcPr>
            <w:tcW w:w="6570" w:type="dxa"/>
            <w:gridSpan w:val="2"/>
          </w:tcPr>
          <w:p w14:paraId="6E6B486C"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GPS data and video feeds require high-speed transmission to support real-time </w:t>
            </w:r>
            <w:r>
              <w:rPr>
                <w:rFonts w:ascii="Times New Roman" w:eastAsia="Times New Roman" w:hAnsi="Times New Roman" w:cs="Times New Roman"/>
              </w:rPr>
              <w:t>monitoring and analysis</w:t>
            </w:r>
            <w:r w:rsidRPr="250F069E">
              <w:rPr>
                <w:rFonts w:ascii="Times New Roman" w:eastAsia="Times New Roman" w:hAnsi="Times New Roman" w:cs="Times New Roman"/>
              </w:rPr>
              <w:t xml:space="preserve">. </w:t>
            </w:r>
          </w:p>
          <w:p w14:paraId="6391A96C" w14:textId="77777777" w:rsidR="00767CD7" w:rsidRDefault="00767CD7" w:rsidP="00767CD7">
            <w:pPr>
              <w:rPr>
                <w:rFonts w:ascii="Times New Roman" w:eastAsia="Times New Roman" w:hAnsi="Times New Roman" w:cs="Times New Roman"/>
              </w:rPr>
            </w:pPr>
          </w:p>
          <w:p w14:paraId="141CE92B"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GPS data consists of small packets but must be sent at regular intervals (e.g., every few seconds) to maintain accurate vehicle tracking. </w:t>
            </w:r>
          </w:p>
          <w:p w14:paraId="455CEEAC" w14:textId="77777777" w:rsidR="00767CD7" w:rsidRDefault="00767CD7" w:rsidP="00767CD7">
            <w:pPr>
              <w:rPr>
                <w:rFonts w:ascii="Times New Roman" w:eastAsia="Times New Roman" w:hAnsi="Times New Roman" w:cs="Times New Roman"/>
              </w:rPr>
            </w:pPr>
          </w:p>
          <w:p w14:paraId="0CD9677D" w14:textId="7265FD0D"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In contrast, high-resolution video </w:t>
            </w:r>
            <w:r>
              <w:rPr>
                <w:rFonts w:ascii="Times New Roman" w:eastAsia="Times New Roman" w:hAnsi="Times New Roman" w:cs="Times New Roman"/>
              </w:rPr>
              <w:t xml:space="preserve">feeds (from the </w:t>
            </w:r>
            <w:r w:rsidRPr="250F069E">
              <w:rPr>
                <w:rFonts w:ascii="Times New Roman" w:eastAsia="Times New Roman" w:hAnsi="Times New Roman" w:cs="Times New Roman"/>
              </w:rPr>
              <w:t>H5A camera</w:t>
            </w:r>
            <w:r>
              <w:rPr>
                <w:rFonts w:ascii="Times New Roman" w:eastAsia="Times New Roman" w:hAnsi="Times New Roman" w:cs="Times New Roman"/>
              </w:rPr>
              <w:t xml:space="preserve">) </w:t>
            </w:r>
            <w:r w:rsidRPr="250F069E">
              <w:rPr>
                <w:rFonts w:ascii="Times New Roman" w:eastAsia="Times New Roman" w:hAnsi="Times New Roman" w:cs="Times New Roman"/>
              </w:rPr>
              <w:t>require a high-bandwidth network to handle large data rates without congestion, ensuring smooth, uninterrupted streaming for security monitoring.</w:t>
            </w:r>
          </w:p>
          <w:p w14:paraId="26B86C3F" w14:textId="4F58B9BB" w:rsidR="00767CD7" w:rsidRDefault="00767CD7" w:rsidP="00767CD7">
            <w:pPr>
              <w:rPr>
                <w:rFonts w:ascii="Times New Roman" w:eastAsia="Times New Roman" w:hAnsi="Times New Roman" w:cs="Times New Roman"/>
              </w:rPr>
            </w:pPr>
          </w:p>
        </w:tc>
      </w:tr>
      <w:tr w:rsidR="00767CD7" w14:paraId="170F3A7A" w14:textId="77777777" w:rsidTr="00D308F3">
        <w:trPr>
          <w:gridAfter w:val="1"/>
          <w:wAfter w:w="83" w:type="dxa"/>
          <w:trHeight w:val="300"/>
        </w:trPr>
        <w:tc>
          <w:tcPr>
            <w:tcW w:w="2860" w:type="dxa"/>
            <w:vMerge/>
          </w:tcPr>
          <w:p w14:paraId="4CE67ECA" w14:textId="77777777" w:rsidR="00767CD7" w:rsidRDefault="00767CD7" w:rsidP="00767CD7"/>
        </w:tc>
        <w:tc>
          <w:tcPr>
            <w:tcW w:w="1815" w:type="dxa"/>
            <w:vMerge/>
          </w:tcPr>
          <w:p w14:paraId="216E68A0" w14:textId="77777777" w:rsidR="00767CD7" w:rsidRDefault="00767CD7" w:rsidP="00767CD7"/>
        </w:tc>
        <w:tc>
          <w:tcPr>
            <w:tcW w:w="3060" w:type="dxa"/>
            <w:gridSpan w:val="2"/>
          </w:tcPr>
          <w:p w14:paraId="6F8192CC" w14:textId="2C87B76A" w:rsidR="00767CD7" w:rsidRDefault="4306F061"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latency requirements (how fast does data need to be transmitted)?</w:t>
            </w:r>
          </w:p>
          <w:p w14:paraId="5268C008" w14:textId="54E3F293" w:rsidR="00767CD7" w:rsidRDefault="00767CD7" w:rsidP="00767CD7">
            <w:pPr>
              <w:rPr>
                <w:rFonts w:ascii="Times New Roman" w:eastAsia="Times New Roman" w:hAnsi="Times New Roman" w:cs="Times New Roman"/>
              </w:rPr>
            </w:pPr>
          </w:p>
        </w:tc>
        <w:tc>
          <w:tcPr>
            <w:tcW w:w="6570" w:type="dxa"/>
            <w:gridSpan w:val="2"/>
          </w:tcPr>
          <w:p w14:paraId="16E4700B" w14:textId="77777777"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Any transmission delays could impact fraud detection, route validation, and security alerts, making it crucial for GPS and video data to be delivered within milliseconds for real-time monitoring and response.</w:t>
            </w:r>
          </w:p>
          <w:p w14:paraId="4F56ACA8" w14:textId="77777777" w:rsidR="00767CD7" w:rsidRDefault="00767CD7" w:rsidP="00767CD7">
            <w:pPr>
              <w:rPr>
                <w:rFonts w:ascii="Times New Roman" w:eastAsia="Times New Roman" w:hAnsi="Times New Roman" w:cs="Times New Roman"/>
              </w:rPr>
            </w:pPr>
          </w:p>
          <w:p w14:paraId="75E7550B" w14:textId="0B7AEDF2" w:rsidR="00767CD7" w:rsidRDefault="00767CD7" w:rsidP="00767CD7">
            <w:pPr>
              <w:rPr>
                <w:rFonts w:ascii="Times New Roman" w:eastAsia="Times New Roman" w:hAnsi="Times New Roman" w:cs="Times New Roman"/>
              </w:rPr>
            </w:pPr>
            <w:r>
              <w:rPr>
                <w:rFonts w:ascii="Times New Roman" w:eastAsia="Times New Roman" w:hAnsi="Times New Roman" w:cs="Times New Roman"/>
              </w:rPr>
              <w:t>Hence, l</w:t>
            </w:r>
            <w:r w:rsidRPr="250F069E">
              <w:rPr>
                <w:rFonts w:ascii="Times New Roman" w:eastAsia="Times New Roman" w:hAnsi="Times New Roman" w:cs="Times New Roman"/>
              </w:rPr>
              <w:t xml:space="preserve">ow latency is essential for the port to immediately process real-time GPS data and video feeds to make timely decisions on vehicle movements. </w:t>
            </w:r>
          </w:p>
          <w:p w14:paraId="5B61AA57" w14:textId="31FAD9B2" w:rsidR="00767CD7" w:rsidRDefault="00767CD7" w:rsidP="00767CD7">
            <w:pPr>
              <w:rPr>
                <w:rFonts w:ascii="Times New Roman" w:eastAsia="Times New Roman" w:hAnsi="Times New Roman" w:cs="Times New Roman"/>
              </w:rPr>
            </w:pPr>
          </w:p>
        </w:tc>
      </w:tr>
      <w:tr w:rsidR="00767CD7" w14:paraId="5DA53176" w14:textId="77777777" w:rsidTr="00D308F3">
        <w:trPr>
          <w:gridAfter w:val="1"/>
          <w:wAfter w:w="83" w:type="dxa"/>
          <w:trHeight w:val="300"/>
        </w:trPr>
        <w:tc>
          <w:tcPr>
            <w:tcW w:w="2860" w:type="dxa"/>
            <w:vMerge/>
          </w:tcPr>
          <w:p w14:paraId="08A4DAEA" w14:textId="77777777" w:rsidR="00767CD7" w:rsidRDefault="00767CD7" w:rsidP="00767CD7"/>
        </w:tc>
        <w:tc>
          <w:tcPr>
            <w:tcW w:w="1815" w:type="dxa"/>
            <w:vMerge/>
          </w:tcPr>
          <w:p w14:paraId="73070968" w14:textId="77777777" w:rsidR="00767CD7" w:rsidRDefault="00767CD7" w:rsidP="00767CD7"/>
        </w:tc>
        <w:tc>
          <w:tcPr>
            <w:tcW w:w="3060" w:type="dxa"/>
            <w:gridSpan w:val="2"/>
          </w:tcPr>
          <w:p w14:paraId="08D55CA1" w14:textId="3ACA7A83" w:rsidR="2BE23ABC" w:rsidRDefault="2BE23AB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security and reliability requirements?</w:t>
            </w:r>
          </w:p>
          <w:p w14:paraId="7008FBC2" w14:textId="014C8C8F" w:rsidR="0AB030CF" w:rsidRDefault="0AB030CF" w:rsidP="0AB030CF">
            <w:pPr>
              <w:rPr>
                <w:rFonts w:ascii="Times New Roman" w:eastAsia="Times New Roman" w:hAnsi="Times New Roman" w:cs="Times New Roman"/>
              </w:rPr>
            </w:pPr>
          </w:p>
          <w:p w14:paraId="07F10D71" w14:textId="53EF9FEB" w:rsidR="00767CD7" w:rsidRDefault="00767CD7" w:rsidP="00767CD7">
            <w:pPr>
              <w:rPr>
                <w:rFonts w:ascii="Times New Roman" w:eastAsia="Times New Roman" w:hAnsi="Times New Roman" w:cs="Times New Roman"/>
              </w:rPr>
            </w:pPr>
          </w:p>
        </w:tc>
        <w:tc>
          <w:tcPr>
            <w:tcW w:w="6570" w:type="dxa"/>
            <w:gridSpan w:val="2"/>
          </w:tcPr>
          <w:p w14:paraId="52696420" w14:textId="2DA849B3"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 xml:space="preserve">The GPS receiver and cameras handle sensitive access data, including truck </w:t>
            </w:r>
            <w:proofErr w:type="spellStart"/>
            <w:r w:rsidRPr="250F069E">
              <w:rPr>
                <w:rFonts w:ascii="Times New Roman" w:eastAsia="Times New Roman" w:hAnsi="Times New Roman" w:cs="Times New Roman"/>
              </w:rPr>
              <w:t>licen</w:t>
            </w:r>
            <w:r>
              <w:rPr>
                <w:rFonts w:ascii="Times New Roman" w:eastAsia="Times New Roman" w:hAnsi="Times New Roman" w:cs="Times New Roman"/>
              </w:rPr>
              <w:t>c</w:t>
            </w:r>
            <w:r w:rsidRPr="250F069E">
              <w:rPr>
                <w:rFonts w:ascii="Times New Roman" w:eastAsia="Times New Roman" w:hAnsi="Times New Roman" w:cs="Times New Roman"/>
              </w:rPr>
              <w:t>e</w:t>
            </w:r>
            <w:proofErr w:type="spellEnd"/>
            <w:r w:rsidRPr="250F069E">
              <w:rPr>
                <w:rFonts w:ascii="Times New Roman" w:eastAsia="Times New Roman" w:hAnsi="Times New Roman" w:cs="Times New Roman"/>
              </w:rPr>
              <w:t xml:space="preserve"> plate numbers, vehicle locations, and silo locations. To prevent </w:t>
            </w:r>
            <w:proofErr w:type="spellStart"/>
            <w:r w:rsidRPr="250F069E">
              <w:rPr>
                <w:rFonts w:ascii="Times New Roman" w:eastAsia="Times New Roman" w:hAnsi="Times New Roman" w:cs="Times New Roman"/>
              </w:rPr>
              <w:t>unauthorised</w:t>
            </w:r>
            <w:proofErr w:type="spellEnd"/>
            <w:r w:rsidRPr="250F069E">
              <w:rPr>
                <w:rFonts w:ascii="Times New Roman" w:eastAsia="Times New Roman" w:hAnsi="Times New Roman" w:cs="Times New Roman"/>
              </w:rPr>
              <w:t xml:space="preserve"> access or tampering, the network must ensure strong encryption, secure authentication, and controlled access to transmitted data. </w:t>
            </w:r>
          </w:p>
          <w:p w14:paraId="2DB8E5FE" w14:textId="77777777" w:rsidR="00767CD7" w:rsidRDefault="00767CD7" w:rsidP="00767CD7">
            <w:pPr>
              <w:rPr>
                <w:rFonts w:ascii="Times New Roman" w:eastAsia="Times New Roman" w:hAnsi="Times New Roman" w:cs="Times New Roman"/>
              </w:rPr>
            </w:pPr>
          </w:p>
          <w:p w14:paraId="6A8D4F56" w14:textId="3032F39F"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rPr>
              <w:t>For reliability, the network must remain operational in harsh port environments, where strong winds, heavy rain, and high humidity could impact connectivity.</w:t>
            </w:r>
          </w:p>
          <w:p w14:paraId="215FC48C" w14:textId="4FE7FA54" w:rsidR="00767CD7" w:rsidRDefault="00767CD7" w:rsidP="00767CD7">
            <w:pPr>
              <w:rPr>
                <w:rFonts w:ascii="Times New Roman" w:eastAsia="Times New Roman" w:hAnsi="Times New Roman" w:cs="Times New Roman"/>
              </w:rPr>
            </w:pPr>
          </w:p>
        </w:tc>
      </w:tr>
      <w:tr w:rsidR="00767CD7" w14:paraId="49163DAD" w14:textId="77777777" w:rsidTr="00D308F3">
        <w:trPr>
          <w:gridAfter w:val="1"/>
          <w:wAfter w:w="83" w:type="dxa"/>
          <w:trHeight w:val="300"/>
        </w:trPr>
        <w:tc>
          <w:tcPr>
            <w:tcW w:w="2860" w:type="dxa"/>
            <w:vMerge/>
          </w:tcPr>
          <w:p w14:paraId="7CA089AC" w14:textId="77777777" w:rsidR="00767CD7" w:rsidRDefault="00767CD7" w:rsidP="00767CD7"/>
        </w:tc>
        <w:tc>
          <w:tcPr>
            <w:tcW w:w="1815" w:type="dxa"/>
            <w:vMerge/>
          </w:tcPr>
          <w:p w14:paraId="583D868B" w14:textId="77777777" w:rsidR="00767CD7" w:rsidRDefault="00767CD7" w:rsidP="00767CD7"/>
        </w:tc>
        <w:tc>
          <w:tcPr>
            <w:tcW w:w="3060" w:type="dxa"/>
            <w:gridSpan w:val="2"/>
          </w:tcPr>
          <w:p w14:paraId="6338CFB2" w14:textId="5E54842A" w:rsidR="0AB030CF" w:rsidRDefault="051482FE" w:rsidP="0AB030CF">
            <w:pPr>
              <w:rPr>
                <w:rFonts w:ascii="Times New Roman" w:eastAsia="Times New Roman" w:hAnsi="Times New Roman" w:cs="Times New Roman"/>
              </w:rPr>
            </w:pPr>
            <w:r w:rsidRPr="0AB030CF">
              <w:rPr>
                <w:rFonts w:ascii="Times New Roman" w:eastAsia="Times New Roman" w:hAnsi="Times New Roman" w:cs="Times New Roman"/>
                <w:i/>
                <w:iCs/>
                <w:color w:val="000000" w:themeColor="text1"/>
              </w:rPr>
              <w:t>What are the security and reliability requirements?</w:t>
            </w:r>
          </w:p>
          <w:p w14:paraId="48D379E2" w14:textId="6B39E64F" w:rsidR="00767CD7" w:rsidRDefault="00767CD7" w:rsidP="00767CD7">
            <w:pPr>
              <w:rPr>
                <w:rFonts w:ascii="Times New Roman" w:eastAsia="Times New Roman" w:hAnsi="Times New Roman" w:cs="Times New Roman"/>
              </w:rPr>
            </w:pPr>
          </w:p>
        </w:tc>
        <w:tc>
          <w:tcPr>
            <w:tcW w:w="6570" w:type="dxa"/>
            <w:gridSpan w:val="2"/>
          </w:tcPr>
          <w:p w14:paraId="7AA18BC5" w14:textId="5468E4BE" w:rsidR="00767CD7" w:rsidRDefault="00767CD7" w:rsidP="00767CD7">
            <w:pPr>
              <w:rPr>
                <w:rFonts w:ascii="Times New Roman" w:eastAsia="Times New Roman" w:hAnsi="Times New Roman" w:cs="Times New Roman"/>
              </w:rPr>
            </w:pPr>
            <w:r w:rsidRPr="250F069E">
              <w:rPr>
                <w:rFonts w:ascii="Times New Roman" w:eastAsia="Times New Roman" w:hAnsi="Times New Roman" w:cs="Times New Roman"/>
                <w:i/>
                <w:iCs/>
                <w:color w:val="747474" w:themeColor="background2" w:themeShade="80"/>
              </w:rPr>
              <w:t>&lt;optional&gt;</w:t>
            </w:r>
          </w:p>
          <w:p w14:paraId="6B852FD4" w14:textId="0EB37232" w:rsidR="00767CD7" w:rsidRDefault="00767CD7" w:rsidP="00767CD7">
            <w:pPr>
              <w:rPr>
                <w:rFonts w:ascii="Times New Roman" w:eastAsia="Times New Roman" w:hAnsi="Times New Roman" w:cs="Times New Roman"/>
                <w:i/>
                <w:iCs/>
                <w:color w:val="747474" w:themeColor="background2" w:themeShade="80"/>
              </w:rPr>
            </w:pPr>
          </w:p>
        </w:tc>
      </w:tr>
      <w:tr w:rsidR="00767CD7" w14:paraId="2C820398" w14:textId="77777777" w:rsidTr="00D308F3">
        <w:trPr>
          <w:gridAfter w:val="1"/>
          <w:wAfter w:w="83" w:type="dxa"/>
          <w:trHeight w:val="300"/>
        </w:trPr>
        <w:tc>
          <w:tcPr>
            <w:tcW w:w="2860" w:type="dxa"/>
            <w:vMerge/>
          </w:tcPr>
          <w:p w14:paraId="5130A40A" w14:textId="77777777" w:rsidR="00767CD7" w:rsidRDefault="00767CD7" w:rsidP="00767CD7"/>
        </w:tc>
        <w:tc>
          <w:tcPr>
            <w:tcW w:w="1815" w:type="dxa"/>
            <w:vMerge/>
          </w:tcPr>
          <w:p w14:paraId="2B1AA3BE" w14:textId="77777777" w:rsidR="00767CD7" w:rsidRDefault="00767CD7" w:rsidP="00767CD7"/>
        </w:tc>
        <w:tc>
          <w:tcPr>
            <w:tcW w:w="3060" w:type="dxa"/>
            <w:gridSpan w:val="2"/>
          </w:tcPr>
          <w:p w14:paraId="73217091" w14:textId="5BB45354" w:rsidR="4F3E717D" w:rsidRDefault="4F3E717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are the security and reliability requirements?</w:t>
            </w:r>
          </w:p>
          <w:p w14:paraId="31B7EF76" w14:textId="1BC75025" w:rsidR="0AB030CF" w:rsidRDefault="0AB030CF" w:rsidP="0AB030CF">
            <w:pPr>
              <w:rPr>
                <w:rFonts w:ascii="Times New Roman" w:eastAsia="Times New Roman" w:hAnsi="Times New Roman" w:cs="Times New Roman"/>
              </w:rPr>
            </w:pPr>
          </w:p>
          <w:p w14:paraId="1C0DA7BE" w14:textId="27455B3D" w:rsidR="00767CD7" w:rsidRDefault="00767CD7" w:rsidP="00767CD7">
            <w:pPr>
              <w:rPr>
                <w:rFonts w:ascii="Times New Roman" w:eastAsia="Times New Roman" w:hAnsi="Times New Roman" w:cs="Times New Roman"/>
              </w:rPr>
            </w:pPr>
          </w:p>
        </w:tc>
        <w:tc>
          <w:tcPr>
            <w:tcW w:w="6570" w:type="dxa"/>
            <w:gridSpan w:val="2"/>
          </w:tcPr>
          <w:p w14:paraId="0A3BE681" w14:textId="29F436E1" w:rsidR="00767CD7" w:rsidRPr="0049611A" w:rsidRDefault="00767CD7" w:rsidP="00767CD7">
            <w:pPr>
              <w:rPr>
                <w:rFonts w:ascii="Times New Roman" w:eastAsia="Times New Roman" w:hAnsi="Times New Roman" w:cs="Times New Roman"/>
              </w:rPr>
            </w:pPr>
            <w:r w:rsidRPr="00E1035B">
              <w:rPr>
                <w:rFonts w:ascii="Times New Roman" w:eastAsia="Times New Roman" w:hAnsi="Times New Roman" w:cs="Times New Roman"/>
                <w:b/>
                <w:bCs/>
              </w:rPr>
              <w:t>LTE</w:t>
            </w:r>
            <w:r>
              <w:rPr>
                <w:rFonts w:ascii="Times New Roman" w:eastAsia="Times New Roman" w:hAnsi="Times New Roman" w:cs="Times New Roman"/>
                <w:b/>
                <w:bCs/>
              </w:rPr>
              <w:t>-M</w:t>
            </w:r>
            <w:r w:rsidRPr="250F069E">
              <w:rPr>
                <w:rFonts w:ascii="Times New Roman" w:eastAsia="Times New Roman" w:hAnsi="Times New Roman" w:cs="Times New Roman"/>
              </w:rPr>
              <w:t xml:space="preserv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chosen to </w:t>
            </w:r>
            <w:r w:rsidRPr="250F069E">
              <w:rPr>
                <w:rFonts w:ascii="Times New Roman" w:eastAsia="Times New Roman" w:hAnsi="Times New Roman" w:cs="Times New Roman"/>
              </w:rPr>
              <w:t xml:space="preserve">connect Dart3 Global BLE </w:t>
            </w:r>
            <w:r>
              <w:rPr>
                <w:rFonts w:ascii="Times New Roman" w:eastAsia="Times New Roman" w:hAnsi="Times New Roman" w:cs="Times New Roman"/>
              </w:rPr>
              <w:t>to</w:t>
            </w:r>
            <w:r w:rsidRPr="250F069E">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Pr="250F069E">
              <w:rPr>
                <w:rFonts w:ascii="Times New Roman" w:eastAsia="Times New Roman" w:hAnsi="Times New Roman" w:cs="Times New Roman"/>
              </w:rPr>
              <w:t>IoT Gateway</w:t>
            </w:r>
            <w:r w:rsidRPr="0049611A">
              <w:rPr>
                <w:rFonts w:ascii="Times New Roman" w:eastAsia="Times New Roman" w:hAnsi="Times New Roman" w:cs="Times New Roman"/>
              </w:rPr>
              <w:t xml:space="preserve"> for its</w:t>
            </w:r>
            <w:r>
              <w:rPr>
                <w:rFonts w:ascii="Times New Roman" w:eastAsia="Times New Roman" w:hAnsi="Times New Roman" w:cs="Times New Roman"/>
              </w:rPr>
              <w:t xml:space="preserve"> support to</w:t>
            </w:r>
            <w:r w:rsidRPr="0049611A">
              <w:rPr>
                <w:rFonts w:ascii="Times New Roman" w:eastAsia="Times New Roman" w:hAnsi="Times New Roman" w:cs="Times New Roman"/>
              </w:rPr>
              <w:t xml:space="preserve"> </w:t>
            </w:r>
            <w:r>
              <w:rPr>
                <w:rFonts w:ascii="Times New Roman" w:eastAsia="Times New Roman" w:hAnsi="Times New Roman" w:cs="Times New Roman"/>
              </w:rPr>
              <w:t>fast</w:t>
            </w:r>
            <w:r w:rsidRPr="0049611A">
              <w:rPr>
                <w:rFonts w:ascii="Times New Roman" w:eastAsia="Times New Roman" w:hAnsi="Times New Roman" w:cs="Times New Roman"/>
              </w:rPr>
              <w:t xml:space="preserve"> </w:t>
            </w:r>
            <w:r>
              <w:rPr>
                <w:rFonts w:ascii="Times New Roman" w:eastAsia="Times New Roman" w:hAnsi="Times New Roman" w:cs="Times New Roman"/>
              </w:rPr>
              <w:t>data transmission, low bandwidth</w:t>
            </w:r>
            <w:r w:rsidRPr="00496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Pr="0049611A">
              <w:rPr>
                <w:rFonts w:ascii="Times New Roman" w:eastAsia="Times New Roman" w:hAnsi="Times New Roman" w:cs="Times New Roman"/>
              </w:rPr>
              <w:t>wide coverage</w:t>
            </w:r>
            <w:r>
              <w:rPr>
                <w:rFonts w:ascii="Times New Roman" w:eastAsia="Times New Roman" w:hAnsi="Times New Roman" w:cs="Times New Roman"/>
              </w:rPr>
              <w:t>.</w:t>
            </w:r>
            <w:r w:rsidRPr="0049611A">
              <w:rPr>
                <w:rFonts w:ascii="Times New Roman" w:eastAsia="Times New Roman" w:hAnsi="Times New Roman" w:cs="Times New Roman"/>
              </w:rPr>
              <w:t xml:space="preserve"> Since the GPS receiver constantly calculates vehicle location, the network must support frequent updates with minimal delay</w:t>
            </w:r>
            <w:r>
              <w:rPr>
                <w:rFonts w:ascii="Times New Roman" w:eastAsia="Times New Roman" w:hAnsi="Times New Roman" w:cs="Times New Roman"/>
              </w:rPr>
              <w:t xml:space="preserve"> (i.e., low latency)</w:t>
            </w:r>
            <w:r w:rsidRPr="0049611A">
              <w:rPr>
                <w:rFonts w:ascii="Times New Roman" w:eastAsia="Times New Roman" w:hAnsi="Times New Roman" w:cs="Times New Roman"/>
              </w:rPr>
              <w:t xml:space="preserve">. </w:t>
            </w:r>
            <w:r>
              <w:rPr>
                <w:rFonts w:ascii="Times New Roman" w:eastAsia="Times New Roman" w:hAnsi="Times New Roman" w:cs="Times New Roman"/>
              </w:rPr>
              <w:t>W</w:t>
            </w:r>
            <w:r w:rsidRPr="0049611A">
              <w:rPr>
                <w:rFonts w:ascii="Times New Roman" w:eastAsia="Times New Roman" w:hAnsi="Times New Roman" w:cs="Times New Roman"/>
              </w:rPr>
              <w:t>ith cellular towers available near the port, LTE</w:t>
            </w:r>
            <w:r>
              <w:rPr>
                <w:rFonts w:ascii="Times New Roman" w:eastAsia="Times New Roman" w:hAnsi="Times New Roman" w:cs="Times New Roman"/>
              </w:rPr>
              <w:t>-M</w:t>
            </w:r>
            <w:r w:rsidRPr="0049611A">
              <w:rPr>
                <w:rFonts w:ascii="Times New Roman" w:eastAsia="Times New Roman" w:hAnsi="Times New Roman" w:cs="Times New Roman"/>
              </w:rPr>
              <w:t xml:space="preserve"> ensures reliable and uninterrupted connectivity for real-time </w:t>
            </w:r>
            <w:proofErr w:type="gramStart"/>
            <w:r w:rsidRPr="0049611A">
              <w:rPr>
                <w:rFonts w:ascii="Times New Roman" w:eastAsia="Times New Roman" w:hAnsi="Times New Roman" w:cs="Times New Roman"/>
              </w:rPr>
              <w:t>vehicle</w:t>
            </w:r>
            <w:proofErr w:type="gramEnd"/>
            <w:r w:rsidRPr="0049611A">
              <w:rPr>
                <w:rFonts w:ascii="Times New Roman" w:eastAsia="Times New Roman" w:hAnsi="Times New Roman" w:cs="Times New Roman"/>
              </w:rPr>
              <w:t xml:space="preserve"> tracking</w:t>
            </w:r>
            <w:r>
              <w:rPr>
                <w:rFonts w:ascii="Times New Roman" w:eastAsia="Times New Roman" w:hAnsi="Times New Roman" w:cs="Times New Roman"/>
              </w:rPr>
              <w:t xml:space="preserve"> across the entire port</w:t>
            </w:r>
            <w:r w:rsidRPr="0049611A">
              <w:rPr>
                <w:rFonts w:ascii="Times New Roman" w:eastAsia="Times New Roman" w:hAnsi="Times New Roman" w:cs="Times New Roman"/>
              </w:rPr>
              <w:t>.</w:t>
            </w:r>
          </w:p>
          <w:p w14:paraId="0650D342" w14:textId="77777777" w:rsidR="00767CD7" w:rsidRDefault="00767CD7" w:rsidP="00767CD7">
            <w:pPr>
              <w:pStyle w:val="ListParagraph"/>
              <w:rPr>
                <w:rFonts w:ascii="Times New Roman" w:eastAsia="Times New Roman" w:hAnsi="Times New Roman" w:cs="Times New Roman"/>
              </w:rPr>
            </w:pPr>
          </w:p>
          <w:p w14:paraId="0C5113CB" w14:textId="489AE524" w:rsidR="00767CD7" w:rsidRDefault="00767CD7" w:rsidP="00767CD7">
            <w:pPr>
              <w:rPr>
                <w:rFonts w:ascii="Times New Roman" w:eastAsia="Times New Roman" w:hAnsi="Times New Roman" w:cs="Times New Roman"/>
              </w:rPr>
            </w:pPr>
            <w:r w:rsidRPr="00E1035B">
              <w:rPr>
                <w:rFonts w:ascii="Times New Roman" w:eastAsia="Times New Roman" w:hAnsi="Times New Roman" w:cs="Times New Roman"/>
                <w:b/>
                <w:bCs/>
              </w:rPr>
              <w:t>Ethernet</w:t>
            </w:r>
            <w:r w:rsidRPr="250F069E">
              <w:rPr>
                <w:rFonts w:ascii="Times New Roman" w:eastAsia="Times New Roman" w:hAnsi="Times New Roman" w:cs="Times New Roman"/>
              </w:rPr>
              <w:t xml:space="preserve"> for connecting two </w:t>
            </w:r>
            <w:r>
              <w:rPr>
                <w:rFonts w:ascii="Times New Roman" w:eastAsia="Times New Roman" w:hAnsi="Times New Roman" w:cs="Times New Roman"/>
              </w:rPr>
              <w:t xml:space="preserve">types of </w:t>
            </w:r>
            <w:r w:rsidRPr="250F069E">
              <w:rPr>
                <w:rFonts w:ascii="Times New Roman" w:eastAsia="Times New Roman" w:hAnsi="Times New Roman" w:cs="Times New Roman"/>
              </w:rPr>
              <w:t xml:space="preserve">cameras with </w:t>
            </w:r>
            <w:r>
              <w:rPr>
                <w:rFonts w:ascii="Times New Roman" w:eastAsia="Times New Roman" w:hAnsi="Times New Roman" w:cs="Times New Roman"/>
              </w:rPr>
              <w:t xml:space="preserve">the </w:t>
            </w:r>
            <w:r w:rsidRPr="250F069E">
              <w:rPr>
                <w:rFonts w:ascii="Times New Roman" w:eastAsia="Times New Roman" w:hAnsi="Times New Roman" w:cs="Times New Roman"/>
              </w:rPr>
              <w:t>IoT Gateway</w:t>
            </w:r>
          </w:p>
          <w:p w14:paraId="5A1EE5C9" w14:textId="70DCAF14" w:rsidR="00767CD7" w:rsidRDefault="00767CD7" w:rsidP="00767CD7">
            <w:pPr>
              <w:pStyle w:val="ListParagraph"/>
              <w:numPr>
                <w:ilvl w:val="0"/>
                <w:numId w:val="9"/>
              </w:numPr>
              <w:ind w:left="385" w:hanging="270"/>
              <w:rPr>
                <w:rFonts w:ascii="Times New Roman" w:eastAsia="Times New Roman" w:hAnsi="Times New Roman" w:cs="Times New Roman"/>
              </w:rPr>
            </w:pPr>
            <w:r>
              <w:rPr>
                <w:rFonts w:ascii="Times New Roman" w:eastAsia="Times New Roman" w:hAnsi="Times New Roman" w:cs="Times New Roman"/>
              </w:rPr>
              <w:t>Ethernet is</w:t>
            </w:r>
            <w:r w:rsidRPr="250F069E">
              <w:rPr>
                <w:rFonts w:ascii="Times New Roman" w:eastAsia="Times New Roman" w:hAnsi="Times New Roman" w:cs="Times New Roman"/>
              </w:rPr>
              <w:t xml:space="preserve"> selected </w:t>
            </w:r>
            <w:r>
              <w:rPr>
                <w:rFonts w:ascii="Times New Roman" w:eastAsia="Times New Roman" w:hAnsi="Times New Roman" w:cs="Times New Roman"/>
              </w:rPr>
              <w:t>due to its</w:t>
            </w:r>
            <w:r w:rsidRPr="250F069E">
              <w:rPr>
                <w:rFonts w:ascii="Times New Roman" w:eastAsia="Times New Roman" w:hAnsi="Times New Roman" w:cs="Times New Roman"/>
              </w:rPr>
              <w:t xml:space="preserve"> high</w:t>
            </w:r>
            <w:r>
              <w:rPr>
                <w:rFonts w:ascii="Times New Roman" w:eastAsia="Times New Roman" w:hAnsi="Times New Roman" w:cs="Times New Roman"/>
              </w:rPr>
              <w:t xml:space="preserve"> </w:t>
            </w:r>
            <w:r w:rsidRPr="250F069E">
              <w:rPr>
                <w:rFonts w:ascii="Times New Roman" w:eastAsia="Times New Roman" w:hAnsi="Times New Roman" w:cs="Times New Roman"/>
              </w:rPr>
              <w:t>speed, low</w:t>
            </w:r>
            <w:r w:rsidRPr="57862C6F">
              <w:rPr>
                <w:rFonts w:ascii="Times New Roman" w:eastAsia="Times New Roman" w:hAnsi="Times New Roman" w:cs="Times New Roman"/>
              </w:rPr>
              <w:t xml:space="preserve"> </w:t>
            </w:r>
            <w:r w:rsidRPr="250F069E">
              <w:rPr>
                <w:rFonts w:ascii="Times New Roman" w:eastAsia="Times New Roman" w:hAnsi="Times New Roman" w:cs="Times New Roman"/>
              </w:rPr>
              <w:t>latency, and stable connectivity, essential for transmitting high-resolution video feeds. Video data require</w:t>
            </w:r>
            <w:r>
              <w:rPr>
                <w:rFonts w:ascii="Times New Roman" w:eastAsia="Times New Roman" w:hAnsi="Times New Roman" w:cs="Times New Roman"/>
              </w:rPr>
              <w:t>s</w:t>
            </w:r>
            <w:r w:rsidRPr="250F069E">
              <w:rPr>
                <w:rFonts w:ascii="Times New Roman" w:eastAsia="Times New Roman" w:hAnsi="Times New Roman" w:cs="Times New Roman"/>
              </w:rPr>
              <w:t xml:space="preserve"> high bandwidth to prevent congestion, and Ethernet ensures smooth, interference-free transmission, which is critical for real-time security monitoring.</w:t>
            </w:r>
          </w:p>
          <w:p w14:paraId="355B692B" w14:textId="77777777" w:rsidR="00767CD7" w:rsidRDefault="00767CD7" w:rsidP="00767CD7">
            <w:pPr>
              <w:pStyle w:val="ListParagraph"/>
              <w:ind w:left="385" w:hanging="270"/>
              <w:rPr>
                <w:rFonts w:ascii="Times New Roman" w:eastAsia="Times New Roman" w:hAnsi="Times New Roman" w:cs="Times New Roman"/>
              </w:rPr>
            </w:pPr>
          </w:p>
          <w:p w14:paraId="0C4B1C31" w14:textId="6F91792A" w:rsidR="00767CD7" w:rsidRPr="00AA0236" w:rsidRDefault="00767CD7">
            <w:pPr>
              <w:pStyle w:val="ListParagraph"/>
              <w:numPr>
                <w:ilvl w:val="0"/>
                <w:numId w:val="9"/>
              </w:numPr>
              <w:ind w:left="385" w:hanging="270"/>
              <w:rPr>
                <w:rFonts w:ascii="Times New Roman" w:eastAsia="Times New Roman" w:hAnsi="Times New Roman" w:cs="Times New Roman"/>
              </w:rPr>
            </w:pPr>
            <w:r w:rsidRPr="00AA0236">
              <w:rPr>
                <w:rFonts w:ascii="Times New Roman" w:eastAsia="Times New Roman" w:hAnsi="Times New Roman" w:cs="Times New Roman"/>
              </w:rPr>
              <w:t>With Power over Ethernet (PoE), cameras receive both power and data through a single cable, simplifying installation and reducing infrastructure costs. Additionally, Ethernet provides strong encryption and network security features, protecting sensitive video feeds from cyber threats. Unlike wireless alternatives, Ethernet maintains consistent performance and is unaffected by environmental interference from metal structures or weather conditions, ensuring reliable and continuous monitoring.</w:t>
            </w:r>
          </w:p>
          <w:p w14:paraId="3734B724" w14:textId="5B3DFFDA" w:rsidR="00767CD7" w:rsidRDefault="00767CD7" w:rsidP="00767CD7">
            <w:pPr>
              <w:pStyle w:val="ListParagraph"/>
              <w:rPr>
                <w:rFonts w:ascii="Times New Roman" w:eastAsia="Times New Roman" w:hAnsi="Times New Roman" w:cs="Times New Roman"/>
              </w:rPr>
            </w:pPr>
          </w:p>
        </w:tc>
      </w:tr>
      <w:tr w:rsidR="00AA0236" w:rsidRPr="00AA0236" w14:paraId="676ACA31" w14:textId="77777777" w:rsidTr="00D308F3">
        <w:trPr>
          <w:gridAfter w:val="1"/>
          <w:wAfter w:w="83" w:type="dxa"/>
          <w:trHeight w:val="300"/>
        </w:trPr>
        <w:tc>
          <w:tcPr>
            <w:tcW w:w="2860" w:type="dxa"/>
            <w:vMerge/>
          </w:tcPr>
          <w:p w14:paraId="317192FE" w14:textId="77777777" w:rsidR="00767CD7" w:rsidRDefault="00767CD7" w:rsidP="00767CD7"/>
        </w:tc>
        <w:tc>
          <w:tcPr>
            <w:tcW w:w="1815" w:type="dxa"/>
            <w:vMerge w:val="restart"/>
          </w:tcPr>
          <w:p w14:paraId="058C5ABC" w14:textId="6C1BDDC0" w:rsidR="00767CD7" w:rsidRDefault="02D21FD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between IoT devices and network devices in the edge/fog layer</w:t>
            </w:r>
          </w:p>
          <w:p w14:paraId="6D20F4DC" w14:textId="75A84D60" w:rsidR="00767CD7" w:rsidRDefault="00767CD7" w:rsidP="0AB030CF">
            <w:pPr>
              <w:rPr>
                <w:rFonts w:ascii="Times New Roman" w:eastAsia="Times New Roman" w:hAnsi="Times New Roman" w:cs="Times New Roman"/>
              </w:rPr>
            </w:pPr>
          </w:p>
        </w:tc>
        <w:tc>
          <w:tcPr>
            <w:tcW w:w="3060" w:type="dxa"/>
            <w:gridSpan w:val="2"/>
          </w:tcPr>
          <w:p w14:paraId="65E80B41" w14:textId="62E92D2E" w:rsidR="02D21FD8" w:rsidRDefault="02D21FD8"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i/>
                <w:iCs/>
                <w:color w:val="000000" w:themeColor="text1"/>
                <w:lang w:val="en-AU"/>
              </w:rPr>
              <w:t>Is an edge/fog layer required? Why?</w:t>
            </w:r>
          </w:p>
          <w:p w14:paraId="6A497B4D" w14:textId="2C8E4777" w:rsidR="0AB030CF" w:rsidRDefault="0AB030CF" w:rsidP="0AB030CF">
            <w:pPr>
              <w:rPr>
                <w:rFonts w:ascii="Times New Roman" w:eastAsia="Times New Roman" w:hAnsi="Times New Roman" w:cs="Times New Roman"/>
                <w:lang w:val="en-AU" w:eastAsia="zh-CN"/>
              </w:rPr>
            </w:pPr>
          </w:p>
          <w:p w14:paraId="245E8CEA" w14:textId="77777777" w:rsidR="00767CD7" w:rsidRPr="250F069E" w:rsidRDefault="00767CD7" w:rsidP="00767CD7">
            <w:pPr>
              <w:rPr>
                <w:rFonts w:ascii="Times New Roman" w:eastAsia="Times New Roman" w:hAnsi="Times New Roman" w:cs="Times New Roman"/>
              </w:rPr>
            </w:pPr>
          </w:p>
        </w:tc>
        <w:tc>
          <w:tcPr>
            <w:tcW w:w="6570" w:type="dxa"/>
            <w:gridSpan w:val="2"/>
          </w:tcPr>
          <w:p w14:paraId="531BEB34" w14:textId="0C6D8AAC" w:rsidR="5A3147CE" w:rsidRDefault="5A3147CE" w:rsidP="0AB030CF">
            <w:pPr>
              <w:rPr>
                <w:rFonts w:ascii="Times New Roman" w:eastAsia="Times New Roman" w:hAnsi="Times New Roman" w:cs="Times New Roman"/>
              </w:rPr>
            </w:pPr>
            <w:r w:rsidRPr="0AB030CF">
              <w:rPr>
                <w:rFonts w:ascii="Times New Roman" w:eastAsia="Times New Roman" w:hAnsi="Times New Roman" w:cs="Times New Roman"/>
              </w:rPr>
              <w:t>Yes, a fog layer is required to enable real-time validation of a truck’s location and route within the port using GPS data and license plate images. This supports low-latency detection of route deviations and suspicious vehicle movements.</w:t>
            </w:r>
          </w:p>
          <w:p w14:paraId="5A50C38C" w14:textId="74CF1A6E" w:rsidR="00AA0236" w:rsidRPr="00AA0236" w:rsidRDefault="00AA0236" w:rsidP="00767CD7">
            <w:pPr>
              <w:rPr>
                <w:rFonts w:ascii="Times New Roman" w:eastAsia="Times New Roman" w:hAnsi="Times New Roman" w:cs="Times New Roman"/>
              </w:rPr>
            </w:pPr>
          </w:p>
        </w:tc>
      </w:tr>
      <w:tr w:rsidR="00AA0236" w:rsidRPr="00AA0236" w14:paraId="1324237F" w14:textId="77777777" w:rsidTr="00D308F3">
        <w:trPr>
          <w:gridAfter w:val="1"/>
          <w:wAfter w:w="83" w:type="dxa"/>
          <w:trHeight w:val="300"/>
        </w:trPr>
        <w:tc>
          <w:tcPr>
            <w:tcW w:w="2860" w:type="dxa"/>
            <w:vMerge/>
          </w:tcPr>
          <w:p w14:paraId="273B41DD" w14:textId="77777777" w:rsidR="00767CD7" w:rsidRDefault="00767CD7" w:rsidP="00767CD7"/>
        </w:tc>
        <w:tc>
          <w:tcPr>
            <w:tcW w:w="1815" w:type="dxa"/>
            <w:vMerge/>
          </w:tcPr>
          <w:p w14:paraId="275A7103" w14:textId="77777777" w:rsidR="00767CD7" w:rsidRPr="00CD4308" w:rsidRDefault="00767CD7" w:rsidP="00767CD7">
            <w:pPr>
              <w:rPr>
                <w:rFonts w:ascii="Times New Roman" w:eastAsia="Times New Roman" w:hAnsi="Times New Roman" w:cs="Times New Roman"/>
              </w:rPr>
            </w:pPr>
          </w:p>
        </w:tc>
        <w:tc>
          <w:tcPr>
            <w:tcW w:w="3060" w:type="dxa"/>
            <w:gridSpan w:val="2"/>
          </w:tcPr>
          <w:p w14:paraId="38413F1D" w14:textId="428C7F96" w:rsidR="4237D050" w:rsidRDefault="4237D050"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Which network device(s) should handle computing across the edge/fog layer?</w:t>
            </w:r>
          </w:p>
          <w:p w14:paraId="647D176E" w14:textId="012FBCF3" w:rsidR="0AB030CF" w:rsidRDefault="0AB030CF" w:rsidP="0AB030CF">
            <w:pPr>
              <w:tabs>
                <w:tab w:val="left" w:pos="1018"/>
              </w:tabs>
              <w:rPr>
                <w:rFonts w:ascii="Times New Roman" w:eastAsia="Times New Roman" w:hAnsi="Times New Roman" w:cs="Times New Roman"/>
              </w:rPr>
            </w:pPr>
          </w:p>
          <w:p w14:paraId="53AE3CA2" w14:textId="77777777" w:rsidR="00767CD7" w:rsidRDefault="00767CD7" w:rsidP="00767CD7">
            <w:pPr>
              <w:rPr>
                <w:rFonts w:ascii="Times New Roman" w:eastAsia="Times New Roman" w:hAnsi="Times New Roman" w:cs="Times New Roman"/>
                <w:lang w:val="en-AU" w:eastAsia="zh-CN"/>
              </w:rPr>
            </w:pPr>
          </w:p>
        </w:tc>
        <w:tc>
          <w:tcPr>
            <w:tcW w:w="6570" w:type="dxa"/>
            <w:gridSpan w:val="2"/>
          </w:tcPr>
          <w:p w14:paraId="0DC8401D" w14:textId="415EBF53" w:rsidR="00767CD7" w:rsidRPr="00AA0236" w:rsidRDefault="00767CD7" w:rsidP="00767CD7">
            <w:pPr>
              <w:rPr>
                <w:rFonts w:ascii="Times New Roman" w:eastAsia="Times New Roman" w:hAnsi="Times New Roman" w:cs="Times New Roman"/>
              </w:rPr>
            </w:pPr>
            <w:r w:rsidRPr="0AB030CF">
              <w:rPr>
                <w:rFonts w:ascii="Times New Roman" w:eastAsia="Times New Roman" w:hAnsi="Times New Roman" w:cs="Times New Roman"/>
              </w:rPr>
              <w:t xml:space="preserve">The IoT gateway located at the central control centre performs fog computing </w:t>
            </w:r>
            <w:r w:rsidR="377CFADC" w:rsidRPr="0AB030CF">
              <w:rPr>
                <w:rFonts w:ascii="Times New Roman" w:eastAsia="Times New Roman" w:hAnsi="Times New Roman" w:cs="Times New Roman"/>
              </w:rPr>
              <w:t>tasks, including</w:t>
            </w:r>
            <w:r w:rsidRPr="0AB030CF">
              <w:rPr>
                <w:rFonts w:ascii="Times New Roman" w:eastAsia="Times New Roman" w:hAnsi="Times New Roman" w:cs="Times New Roman"/>
              </w:rPr>
              <w:t>:</w:t>
            </w:r>
          </w:p>
          <w:p w14:paraId="612D8483" w14:textId="77777777" w:rsidR="00767CD7" w:rsidRPr="00AA0236" w:rsidRDefault="00767CD7" w:rsidP="00767CD7">
            <w:pPr>
              <w:pStyle w:val="ListParagraph"/>
              <w:numPr>
                <w:ilvl w:val="0"/>
                <w:numId w:val="22"/>
              </w:numPr>
              <w:rPr>
                <w:rFonts w:ascii="Times New Roman" w:eastAsia="Times New Roman" w:hAnsi="Times New Roman" w:cs="Times New Roman"/>
              </w:rPr>
            </w:pPr>
            <w:r w:rsidRPr="00AA0236">
              <w:rPr>
                <w:rFonts w:ascii="Times New Roman" w:eastAsia="Times New Roman" w:hAnsi="Times New Roman" w:cs="Times New Roman"/>
              </w:rPr>
              <w:t>Receiving live GPS data and LPR camera images</w:t>
            </w:r>
          </w:p>
          <w:p w14:paraId="2BF4F9C8" w14:textId="037DDE17" w:rsidR="00767CD7" w:rsidRPr="00AA0236" w:rsidRDefault="00767CD7" w:rsidP="00767CD7">
            <w:pPr>
              <w:pStyle w:val="ListParagraph"/>
              <w:numPr>
                <w:ilvl w:val="0"/>
                <w:numId w:val="22"/>
              </w:numPr>
              <w:rPr>
                <w:rFonts w:ascii="Times New Roman" w:eastAsia="Times New Roman" w:hAnsi="Times New Roman" w:cs="Times New Roman"/>
              </w:rPr>
            </w:pPr>
            <w:r w:rsidRPr="00AA0236">
              <w:rPr>
                <w:rFonts w:ascii="Times New Roman" w:eastAsia="Times New Roman" w:hAnsi="Times New Roman" w:cs="Times New Roman"/>
              </w:rPr>
              <w:t>Matching vehicle positions with predefined route</w:t>
            </w:r>
          </w:p>
          <w:p w14:paraId="5E58E3B3" w14:textId="1CDED5EC" w:rsidR="00AA0236" w:rsidRPr="00AA0236" w:rsidRDefault="00767CD7" w:rsidP="000676C3">
            <w:pPr>
              <w:pStyle w:val="ListParagraph"/>
              <w:numPr>
                <w:ilvl w:val="0"/>
                <w:numId w:val="22"/>
              </w:numPr>
              <w:rPr>
                <w:rFonts w:ascii="Times New Roman" w:eastAsia="Times New Roman" w:hAnsi="Times New Roman" w:cs="Times New Roman"/>
              </w:rPr>
            </w:pPr>
            <w:r w:rsidRPr="00AA0236">
              <w:rPr>
                <w:rFonts w:ascii="Times New Roman" w:eastAsia="Times New Roman" w:hAnsi="Times New Roman" w:cs="Times New Roman"/>
              </w:rPr>
              <w:t>Detecting route deviations or suspicious vehicle movements in real time</w:t>
            </w:r>
          </w:p>
        </w:tc>
      </w:tr>
      <w:tr w:rsidR="00AA0236" w:rsidRPr="00AA0236" w14:paraId="2AF8781C" w14:textId="77777777" w:rsidTr="00D308F3">
        <w:trPr>
          <w:gridAfter w:val="1"/>
          <w:wAfter w:w="83" w:type="dxa"/>
          <w:trHeight w:val="300"/>
        </w:trPr>
        <w:tc>
          <w:tcPr>
            <w:tcW w:w="2860" w:type="dxa"/>
            <w:vMerge/>
          </w:tcPr>
          <w:p w14:paraId="78B3920A" w14:textId="77777777" w:rsidR="00767CD7" w:rsidRDefault="00767CD7" w:rsidP="00767CD7"/>
        </w:tc>
        <w:tc>
          <w:tcPr>
            <w:tcW w:w="1815" w:type="dxa"/>
            <w:vMerge/>
          </w:tcPr>
          <w:p w14:paraId="1BF69048" w14:textId="77777777" w:rsidR="00767CD7" w:rsidRPr="00CD4308" w:rsidRDefault="00767CD7" w:rsidP="00767CD7">
            <w:pPr>
              <w:rPr>
                <w:rFonts w:ascii="Times New Roman" w:eastAsia="Times New Roman" w:hAnsi="Times New Roman" w:cs="Times New Roman"/>
              </w:rPr>
            </w:pPr>
          </w:p>
        </w:tc>
        <w:tc>
          <w:tcPr>
            <w:tcW w:w="3060" w:type="dxa"/>
            <w:gridSpan w:val="2"/>
          </w:tcPr>
          <w:p w14:paraId="6C88613E" w14:textId="35CC9402" w:rsidR="00767CD7" w:rsidRPr="00225EA8" w:rsidRDefault="66BF66ED"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is transmitted between the IoT devices and network device(s)?</w:t>
            </w:r>
          </w:p>
          <w:p w14:paraId="5D09DD5E" w14:textId="0C608CA8" w:rsidR="00767CD7" w:rsidRPr="00225EA8" w:rsidRDefault="00767CD7" w:rsidP="00767CD7">
            <w:pPr>
              <w:tabs>
                <w:tab w:val="left" w:pos="1018"/>
              </w:tabs>
              <w:rPr>
                <w:rFonts w:ascii="Times New Roman" w:eastAsia="Times New Roman" w:hAnsi="Times New Roman" w:cs="Times New Roman"/>
              </w:rPr>
            </w:pPr>
          </w:p>
        </w:tc>
        <w:tc>
          <w:tcPr>
            <w:tcW w:w="6570" w:type="dxa"/>
            <w:gridSpan w:val="2"/>
          </w:tcPr>
          <w:p w14:paraId="06B551E7" w14:textId="3E41C005" w:rsidR="00767CD7" w:rsidRPr="00AA0236" w:rsidRDefault="5E65CD6A" w:rsidP="00767CD7">
            <w:pPr>
              <w:rPr>
                <w:rFonts w:ascii="Times New Roman" w:eastAsia="Times New Roman" w:hAnsi="Times New Roman" w:cs="Times New Roman"/>
              </w:rPr>
            </w:pPr>
            <w:r w:rsidRPr="0AB030CF">
              <w:rPr>
                <w:rFonts w:ascii="Times New Roman" w:eastAsia="Times New Roman" w:hAnsi="Times New Roman" w:cs="Times New Roman"/>
              </w:rPr>
              <w:t xml:space="preserve">From </w:t>
            </w:r>
            <w:r w:rsidR="00767CD7" w:rsidRPr="0AB030CF">
              <w:rPr>
                <w:rFonts w:ascii="Times New Roman" w:eastAsia="Times New Roman" w:hAnsi="Times New Roman" w:cs="Times New Roman"/>
              </w:rPr>
              <w:t>L6A LPR Camera</w:t>
            </w:r>
            <w:r w:rsidR="0BFDA96B" w:rsidRPr="0AB030CF">
              <w:rPr>
                <w:rFonts w:ascii="Times New Roman" w:eastAsia="Times New Roman" w:hAnsi="Times New Roman" w:cs="Times New Roman"/>
              </w:rPr>
              <w:t xml:space="preserve"> to IoT gateway</w:t>
            </w:r>
            <w:r w:rsidR="00767CD7" w:rsidRPr="0AB030CF">
              <w:rPr>
                <w:rFonts w:ascii="Times New Roman" w:eastAsia="Times New Roman" w:hAnsi="Times New Roman" w:cs="Times New Roman"/>
              </w:rPr>
              <w:t xml:space="preserve">: </w:t>
            </w:r>
          </w:p>
          <w:p w14:paraId="29ACA1AC" w14:textId="686CFFC8" w:rsidR="00767CD7" w:rsidRPr="00AA0236" w:rsidRDefault="00767CD7" w:rsidP="00767CD7">
            <w:pPr>
              <w:pStyle w:val="ListParagraph"/>
              <w:numPr>
                <w:ilvl w:val="0"/>
                <w:numId w:val="6"/>
              </w:numPr>
              <w:rPr>
                <w:rFonts w:ascii="Times New Roman" w:eastAsia="Times New Roman" w:hAnsi="Times New Roman" w:cs="Times New Roman"/>
              </w:rPr>
            </w:pPr>
            <w:r w:rsidRPr="0AB030CF">
              <w:rPr>
                <w:rFonts w:ascii="Times New Roman" w:eastAsia="Times New Roman" w:hAnsi="Times New Roman" w:cs="Times New Roman"/>
              </w:rPr>
              <w:t>vehicle license plate image</w:t>
            </w:r>
            <w:r w:rsidR="1C0A1136" w:rsidRPr="0AB030CF">
              <w:rPr>
                <w:rFonts w:ascii="Times New Roman" w:eastAsia="Times New Roman" w:hAnsi="Times New Roman" w:cs="Times New Roman"/>
              </w:rPr>
              <w:t>s</w:t>
            </w:r>
            <w:r w:rsidRPr="0AB030CF">
              <w:rPr>
                <w:rFonts w:ascii="Times New Roman" w:eastAsia="Times New Roman" w:hAnsi="Times New Roman" w:cs="Times New Roman"/>
              </w:rPr>
              <w:t>, capture</w:t>
            </w:r>
            <w:r w:rsidR="4D67EEE5" w:rsidRPr="0AB030CF">
              <w:rPr>
                <w:rFonts w:ascii="Times New Roman" w:eastAsia="Times New Roman" w:hAnsi="Times New Roman" w:cs="Times New Roman"/>
              </w:rPr>
              <w:t>d</w:t>
            </w:r>
            <w:r w:rsidRPr="0AB030CF">
              <w:rPr>
                <w:rFonts w:ascii="Times New Roman" w:eastAsia="Times New Roman" w:hAnsi="Times New Roman" w:cs="Times New Roman"/>
              </w:rPr>
              <w:t xml:space="preserve"> timestamp</w:t>
            </w:r>
            <w:r w:rsidR="02167184" w:rsidRPr="0AB030CF">
              <w:rPr>
                <w:rFonts w:ascii="Times New Roman" w:eastAsia="Times New Roman" w:hAnsi="Times New Roman" w:cs="Times New Roman"/>
              </w:rPr>
              <w:t>s</w:t>
            </w:r>
            <w:r w:rsidRPr="0AB030CF">
              <w:rPr>
                <w:rFonts w:ascii="Times New Roman" w:eastAsia="Times New Roman" w:hAnsi="Times New Roman" w:cs="Times New Roman"/>
              </w:rPr>
              <w:t>, and camera ID</w:t>
            </w:r>
          </w:p>
          <w:p w14:paraId="07769FCC" w14:textId="2F7DA7F7" w:rsidR="00767CD7" w:rsidRPr="00AA0236" w:rsidRDefault="271302FF" w:rsidP="00767CD7">
            <w:pPr>
              <w:rPr>
                <w:rFonts w:ascii="Times New Roman" w:eastAsia="Times New Roman" w:hAnsi="Times New Roman" w:cs="Times New Roman"/>
                <w:b/>
                <w:bCs/>
              </w:rPr>
            </w:pPr>
            <w:r w:rsidRPr="0AB030CF">
              <w:rPr>
                <w:rFonts w:ascii="Times New Roman" w:eastAsia="Times New Roman" w:hAnsi="Times New Roman" w:cs="Times New Roman"/>
              </w:rPr>
              <w:t xml:space="preserve">From </w:t>
            </w:r>
            <w:r w:rsidR="00767CD7" w:rsidRPr="0AB030CF">
              <w:rPr>
                <w:rFonts w:ascii="Times New Roman" w:eastAsia="Times New Roman" w:hAnsi="Times New Roman" w:cs="Times New Roman"/>
              </w:rPr>
              <w:t>Dart3 GPS Receiver</w:t>
            </w:r>
            <w:r w:rsidR="36EF475A" w:rsidRPr="0AB030CF">
              <w:rPr>
                <w:rFonts w:ascii="Times New Roman" w:eastAsia="Times New Roman" w:hAnsi="Times New Roman" w:cs="Times New Roman"/>
              </w:rPr>
              <w:t xml:space="preserve"> to IoT gateway</w:t>
            </w:r>
            <w:r w:rsidR="00767CD7" w:rsidRPr="0AB030CF">
              <w:rPr>
                <w:rFonts w:ascii="Times New Roman" w:eastAsia="Times New Roman" w:hAnsi="Times New Roman" w:cs="Times New Roman"/>
              </w:rPr>
              <w:t xml:space="preserve">:  </w:t>
            </w:r>
          </w:p>
          <w:p w14:paraId="73D0A47F" w14:textId="42516629" w:rsidR="00745994" w:rsidRPr="00DB7CAE" w:rsidRDefault="00767CD7" w:rsidP="00B50816">
            <w:pPr>
              <w:pStyle w:val="ListParagraph"/>
              <w:numPr>
                <w:ilvl w:val="0"/>
                <w:numId w:val="5"/>
              </w:numPr>
              <w:rPr>
                <w:rFonts w:ascii="Times New Roman" w:eastAsia="Times New Roman" w:hAnsi="Times New Roman" w:cs="Times New Roman"/>
                <w:b/>
                <w:bCs/>
              </w:rPr>
            </w:pPr>
            <w:r w:rsidRPr="0AB030CF">
              <w:rPr>
                <w:rFonts w:ascii="Times New Roman" w:eastAsia="Times New Roman" w:hAnsi="Times New Roman" w:cs="Times New Roman"/>
              </w:rPr>
              <w:t xml:space="preserve">GPS coordinates and </w:t>
            </w:r>
            <w:r w:rsidR="049AD603" w:rsidRPr="0AB030CF">
              <w:rPr>
                <w:rFonts w:ascii="Times New Roman" w:eastAsia="Times New Roman" w:hAnsi="Times New Roman" w:cs="Times New Roman"/>
              </w:rPr>
              <w:t xml:space="preserve">associated vehicle identifiers (e.g., license plate number) </w:t>
            </w:r>
            <w:r w:rsidRPr="0AB030CF">
              <w:rPr>
                <w:rFonts w:ascii="Times New Roman" w:eastAsia="Times New Roman" w:hAnsi="Times New Roman" w:cs="Times New Roman"/>
              </w:rPr>
              <w:t>at regular intervals</w:t>
            </w:r>
          </w:p>
          <w:p w14:paraId="5E7E365D" w14:textId="6796C032" w:rsidR="00DB7CAE" w:rsidRPr="00AA0236" w:rsidRDefault="00DB7CAE" w:rsidP="00DB7CAE">
            <w:pPr>
              <w:pStyle w:val="ListParagraph"/>
              <w:rPr>
                <w:rFonts w:ascii="Times New Roman" w:eastAsia="Times New Roman" w:hAnsi="Times New Roman" w:cs="Times New Roman"/>
                <w:b/>
                <w:bCs/>
              </w:rPr>
            </w:pPr>
          </w:p>
        </w:tc>
      </w:tr>
      <w:tr w:rsidR="00AA0236" w:rsidRPr="00AA0236" w14:paraId="26696BB9" w14:textId="77777777" w:rsidTr="00D308F3">
        <w:trPr>
          <w:gridAfter w:val="1"/>
          <w:wAfter w:w="83" w:type="dxa"/>
          <w:trHeight w:val="300"/>
        </w:trPr>
        <w:tc>
          <w:tcPr>
            <w:tcW w:w="2860" w:type="dxa"/>
            <w:vMerge/>
          </w:tcPr>
          <w:p w14:paraId="4E3F28B9" w14:textId="77777777" w:rsidR="00767CD7" w:rsidRDefault="00767CD7" w:rsidP="00767CD7"/>
        </w:tc>
        <w:tc>
          <w:tcPr>
            <w:tcW w:w="1815" w:type="dxa"/>
            <w:vMerge/>
          </w:tcPr>
          <w:p w14:paraId="680A1281" w14:textId="77777777" w:rsidR="00767CD7" w:rsidRPr="00CD4308" w:rsidRDefault="00767CD7" w:rsidP="00767CD7">
            <w:pPr>
              <w:rPr>
                <w:rFonts w:ascii="Times New Roman" w:eastAsia="Times New Roman" w:hAnsi="Times New Roman" w:cs="Times New Roman"/>
              </w:rPr>
            </w:pPr>
          </w:p>
        </w:tc>
        <w:tc>
          <w:tcPr>
            <w:tcW w:w="3060" w:type="dxa"/>
            <w:gridSpan w:val="2"/>
          </w:tcPr>
          <w:p w14:paraId="6653F5BB" w14:textId="0D366E98" w:rsidR="3F96EBCB" w:rsidRDefault="3F96EBCB"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edge/fog layer?</w:t>
            </w:r>
          </w:p>
          <w:p w14:paraId="0AED4233" w14:textId="4A09EFD4" w:rsidR="0AB030CF" w:rsidRDefault="0AB030CF" w:rsidP="0AB030CF">
            <w:pPr>
              <w:tabs>
                <w:tab w:val="left" w:pos="1018"/>
              </w:tabs>
              <w:rPr>
                <w:rFonts w:ascii="Times New Roman" w:eastAsia="Times New Roman" w:hAnsi="Times New Roman" w:cs="Times New Roman"/>
              </w:rPr>
            </w:pPr>
          </w:p>
          <w:p w14:paraId="6574BBC6" w14:textId="77777777" w:rsidR="00767CD7" w:rsidRDefault="00767CD7" w:rsidP="00767CD7">
            <w:pPr>
              <w:tabs>
                <w:tab w:val="left" w:pos="1018"/>
              </w:tabs>
              <w:rPr>
                <w:rFonts w:ascii="Times New Roman" w:eastAsia="Times New Roman" w:hAnsi="Times New Roman" w:cs="Times New Roman"/>
              </w:rPr>
            </w:pPr>
          </w:p>
        </w:tc>
        <w:tc>
          <w:tcPr>
            <w:tcW w:w="6570" w:type="dxa"/>
            <w:gridSpan w:val="2"/>
          </w:tcPr>
          <w:p w14:paraId="21E5F1F7" w14:textId="54242478" w:rsidR="00767CD7" w:rsidRPr="00AA0236" w:rsidRDefault="00767CD7" w:rsidP="00767CD7">
            <w:pPr>
              <w:pStyle w:val="ListParagraph"/>
              <w:numPr>
                <w:ilvl w:val="0"/>
                <w:numId w:val="23"/>
              </w:numPr>
              <w:rPr>
                <w:rFonts w:ascii="Times New Roman" w:eastAsia="Times New Roman" w:hAnsi="Times New Roman" w:cs="Times New Roman"/>
              </w:rPr>
            </w:pPr>
            <w:r w:rsidRPr="00AA0236">
              <w:rPr>
                <w:rFonts w:ascii="Times New Roman" w:eastAsia="Times New Roman" w:hAnsi="Times New Roman" w:cs="Times New Roman"/>
              </w:rPr>
              <w:t>Match live GPS coordinates with vehicle routes</w:t>
            </w:r>
          </w:p>
          <w:p w14:paraId="309E7B31" w14:textId="77777777" w:rsidR="00767CD7" w:rsidRPr="00AA0236" w:rsidRDefault="00767CD7" w:rsidP="00767CD7">
            <w:pPr>
              <w:pStyle w:val="ListParagraph"/>
              <w:numPr>
                <w:ilvl w:val="0"/>
                <w:numId w:val="23"/>
              </w:numPr>
              <w:rPr>
                <w:rFonts w:ascii="Times New Roman" w:eastAsia="Times New Roman" w:hAnsi="Times New Roman" w:cs="Times New Roman"/>
              </w:rPr>
            </w:pPr>
            <w:r w:rsidRPr="00AA0236">
              <w:rPr>
                <w:rFonts w:ascii="Times New Roman" w:eastAsia="Times New Roman" w:hAnsi="Times New Roman" w:cs="Times New Roman"/>
              </w:rPr>
              <w:t>Associate GPS data with the license plate captured by the LPR camera</w:t>
            </w:r>
          </w:p>
          <w:p w14:paraId="06FD5388" w14:textId="77777777" w:rsidR="007D50E7" w:rsidRDefault="00767CD7" w:rsidP="00B50816">
            <w:pPr>
              <w:pStyle w:val="ListParagraph"/>
              <w:numPr>
                <w:ilvl w:val="0"/>
                <w:numId w:val="23"/>
              </w:numPr>
              <w:rPr>
                <w:rFonts w:ascii="Times New Roman" w:eastAsia="Times New Roman" w:hAnsi="Times New Roman" w:cs="Times New Roman"/>
              </w:rPr>
            </w:pPr>
            <w:r w:rsidRPr="00AA0236">
              <w:rPr>
                <w:rFonts w:ascii="Times New Roman" w:eastAsia="Times New Roman" w:hAnsi="Times New Roman" w:cs="Times New Roman"/>
              </w:rPr>
              <w:t xml:space="preserve">Detect </w:t>
            </w:r>
            <w:proofErr w:type="spellStart"/>
            <w:r w:rsidRPr="00AA0236">
              <w:rPr>
                <w:rFonts w:ascii="Times New Roman" w:eastAsia="Times New Roman" w:hAnsi="Times New Roman" w:cs="Times New Roman"/>
              </w:rPr>
              <w:t>unauthorised</w:t>
            </w:r>
            <w:proofErr w:type="spellEnd"/>
            <w:r w:rsidRPr="00AA0236">
              <w:rPr>
                <w:rFonts w:ascii="Times New Roman" w:eastAsia="Times New Roman" w:hAnsi="Times New Roman" w:cs="Times New Roman"/>
              </w:rPr>
              <w:t xml:space="preserve"> or unexpected vehicle movements based on vehicle routes (GPS and vehicle photos)</w:t>
            </w:r>
          </w:p>
          <w:p w14:paraId="4A547DC3" w14:textId="78C53099" w:rsidR="00DB7CAE" w:rsidRPr="00AA0236" w:rsidRDefault="00DB7CAE" w:rsidP="00DB7CAE">
            <w:pPr>
              <w:pStyle w:val="ListParagraph"/>
              <w:rPr>
                <w:rFonts w:ascii="Times New Roman" w:eastAsia="Times New Roman" w:hAnsi="Times New Roman" w:cs="Times New Roman"/>
              </w:rPr>
            </w:pPr>
          </w:p>
        </w:tc>
      </w:tr>
      <w:tr w:rsidR="0AB030CF" w14:paraId="6E720EDF" w14:textId="77777777" w:rsidTr="00D308F3">
        <w:trPr>
          <w:gridAfter w:val="1"/>
          <w:wAfter w:w="83" w:type="dxa"/>
          <w:trHeight w:val="300"/>
        </w:trPr>
        <w:tc>
          <w:tcPr>
            <w:tcW w:w="2860" w:type="dxa"/>
            <w:vMerge/>
          </w:tcPr>
          <w:p w14:paraId="43E7F707" w14:textId="77777777" w:rsidR="007D56D0" w:rsidRDefault="007D56D0"/>
        </w:tc>
        <w:tc>
          <w:tcPr>
            <w:tcW w:w="1815" w:type="dxa"/>
            <w:vMerge/>
          </w:tcPr>
          <w:p w14:paraId="5A75DD12" w14:textId="77777777" w:rsidR="007D56D0" w:rsidRDefault="007D56D0"/>
        </w:tc>
        <w:tc>
          <w:tcPr>
            <w:tcW w:w="3060" w:type="dxa"/>
            <w:gridSpan w:val="2"/>
          </w:tcPr>
          <w:p w14:paraId="6C73B3AE" w14:textId="1DFD0BA0" w:rsidR="341E9EAC" w:rsidRDefault="341E9EA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user application, what is the purpose of the connection?</w:t>
            </w:r>
          </w:p>
          <w:p w14:paraId="6A1B5CA8" w14:textId="565198BF" w:rsidR="0AB030CF" w:rsidRDefault="0AB030CF" w:rsidP="0AB030CF">
            <w:pPr>
              <w:rPr>
                <w:rFonts w:ascii="Times New Roman" w:eastAsia="Times New Roman" w:hAnsi="Times New Roman" w:cs="Times New Roman"/>
                <w:i/>
                <w:iCs/>
                <w:color w:val="000000" w:themeColor="text1"/>
              </w:rPr>
            </w:pPr>
          </w:p>
        </w:tc>
        <w:tc>
          <w:tcPr>
            <w:tcW w:w="6570" w:type="dxa"/>
            <w:gridSpan w:val="2"/>
          </w:tcPr>
          <w:p w14:paraId="5A0438CB" w14:textId="26E83961" w:rsidR="341E9EAC" w:rsidRDefault="341E9EAC" w:rsidP="0AB030CF">
            <w:pPr>
              <w:rPr>
                <w:rFonts w:ascii="Times New Roman" w:eastAsia="Times New Roman" w:hAnsi="Times New Roman" w:cs="Times New Roman"/>
              </w:rPr>
            </w:pPr>
            <w:r w:rsidRPr="0AB030CF">
              <w:rPr>
                <w:rFonts w:ascii="Times New Roman" w:eastAsia="Times New Roman" w:hAnsi="Times New Roman" w:cs="Times New Roman"/>
              </w:rPr>
              <w:t>N/A</w:t>
            </w:r>
          </w:p>
        </w:tc>
      </w:tr>
      <w:tr w:rsidR="00AA0236" w:rsidRPr="00AA0236" w14:paraId="71E420E5" w14:textId="77777777" w:rsidTr="00D308F3">
        <w:trPr>
          <w:gridAfter w:val="1"/>
          <w:wAfter w:w="83" w:type="dxa"/>
          <w:trHeight w:val="300"/>
        </w:trPr>
        <w:tc>
          <w:tcPr>
            <w:tcW w:w="2860" w:type="dxa"/>
            <w:vMerge/>
          </w:tcPr>
          <w:p w14:paraId="21BF9B57" w14:textId="77777777" w:rsidR="00767CD7" w:rsidRDefault="00767CD7" w:rsidP="00767CD7"/>
        </w:tc>
        <w:tc>
          <w:tcPr>
            <w:tcW w:w="1815" w:type="dxa"/>
            <w:vMerge/>
          </w:tcPr>
          <w:p w14:paraId="4EB7240F" w14:textId="77777777" w:rsidR="00767CD7" w:rsidRPr="00CD4308" w:rsidRDefault="00767CD7" w:rsidP="00767CD7">
            <w:pPr>
              <w:rPr>
                <w:rFonts w:ascii="Times New Roman" w:eastAsia="Times New Roman" w:hAnsi="Times New Roman" w:cs="Times New Roman"/>
              </w:rPr>
            </w:pPr>
          </w:p>
        </w:tc>
        <w:tc>
          <w:tcPr>
            <w:tcW w:w="3060" w:type="dxa"/>
            <w:gridSpan w:val="2"/>
          </w:tcPr>
          <w:p w14:paraId="00C71754" w14:textId="11F735C9" w:rsidR="341E9EAC" w:rsidRDefault="341E9EAC"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fog connects with a system, what is the purpose of the connection?</w:t>
            </w:r>
          </w:p>
          <w:p w14:paraId="62EF29EA" w14:textId="3A51A16B" w:rsidR="00E350F2" w:rsidRPr="00225EA8" w:rsidRDefault="00E350F2" w:rsidP="1399C084">
            <w:pPr>
              <w:rPr>
                <w:rFonts w:ascii="Times New Roman" w:eastAsia="Times New Roman" w:hAnsi="Times New Roman" w:cs="Times New Roman"/>
              </w:rPr>
            </w:pPr>
          </w:p>
        </w:tc>
        <w:tc>
          <w:tcPr>
            <w:tcW w:w="6570" w:type="dxa"/>
            <w:gridSpan w:val="2"/>
          </w:tcPr>
          <w:p w14:paraId="090C9C1D" w14:textId="66E453D6" w:rsidR="00767CD7" w:rsidRPr="00AA0236" w:rsidRDefault="00767CD7" w:rsidP="00767CD7">
            <w:pPr>
              <w:rPr>
                <w:rFonts w:ascii="Times New Roman" w:eastAsia="Times New Roman" w:hAnsi="Times New Roman" w:cs="Times New Roman"/>
                <w:b/>
                <w:bCs/>
              </w:rPr>
            </w:pPr>
            <w:r w:rsidRPr="0AB030CF">
              <w:rPr>
                <w:rFonts w:ascii="Times New Roman" w:eastAsia="Times New Roman" w:hAnsi="Times New Roman" w:cs="Times New Roman"/>
                <w:i/>
                <w:iCs/>
              </w:rPr>
              <w:t>Vehicle tracking system</w:t>
            </w:r>
          </w:p>
          <w:p w14:paraId="0C27E761" w14:textId="4F019C16" w:rsidR="00767CD7" w:rsidRPr="00AA0236" w:rsidRDefault="0628B389" w:rsidP="0AB030CF">
            <w:pPr>
              <w:rPr>
                <w:rFonts w:ascii="Times New Roman" w:eastAsia="Times New Roman" w:hAnsi="Times New Roman" w:cs="Times New Roman"/>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To provide real-time vehicle location tracking and generate alerts for route deviations or suspicious movements.</w:t>
            </w:r>
          </w:p>
        </w:tc>
      </w:tr>
      <w:tr w:rsidR="00C94DD2" w:rsidRPr="00AA0236" w14:paraId="02B5A66A" w14:textId="77777777" w:rsidTr="00D308F3">
        <w:trPr>
          <w:gridAfter w:val="1"/>
          <w:wAfter w:w="83" w:type="dxa"/>
          <w:trHeight w:val="300"/>
        </w:trPr>
        <w:tc>
          <w:tcPr>
            <w:tcW w:w="2860" w:type="dxa"/>
            <w:vMerge/>
          </w:tcPr>
          <w:p w14:paraId="67B60260" w14:textId="77777777" w:rsidR="00C94DD2" w:rsidRDefault="00C94DD2" w:rsidP="00767CD7"/>
        </w:tc>
        <w:tc>
          <w:tcPr>
            <w:tcW w:w="1815" w:type="dxa"/>
            <w:vMerge w:val="restart"/>
          </w:tcPr>
          <w:p w14:paraId="169E330F" w14:textId="581250CA" w:rsidR="00C94DD2" w:rsidRPr="00CD4308" w:rsidRDefault="0628B389"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Determine the connectivity to the cloud</w:t>
            </w:r>
          </w:p>
          <w:p w14:paraId="4C85FD15" w14:textId="4208CC8F" w:rsidR="00C94DD2" w:rsidRPr="00CD4308" w:rsidRDefault="00C94DD2" w:rsidP="00767CD7">
            <w:pPr>
              <w:rPr>
                <w:rFonts w:ascii="Times New Roman" w:eastAsia="Times New Roman" w:hAnsi="Times New Roman" w:cs="Times New Roman"/>
              </w:rPr>
            </w:pPr>
          </w:p>
        </w:tc>
        <w:tc>
          <w:tcPr>
            <w:tcW w:w="3060" w:type="dxa"/>
            <w:gridSpan w:val="2"/>
          </w:tcPr>
          <w:p w14:paraId="7D1790C9" w14:textId="7E50E4ED" w:rsidR="0628B389" w:rsidRDefault="0628B389" w:rsidP="0AB030CF">
            <w:pPr>
              <w:rPr>
                <w:rFonts w:ascii="Times New Roman" w:eastAsia="Times New Roman" w:hAnsi="Times New Roman" w:cs="Times New Roman"/>
                <w:color w:val="000000" w:themeColor="text1"/>
                <w:lang w:val="en-AU"/>
              </w:rPr>
            </w:pPr>
            <w:r w:rsidRPr="0AB030CF">
              <w:rPr>
                <w:rFonts w:ascii="Times New Roman" w:eastAsia="Times New Roman" w:hAnsi="Times New Roman" w:cs="Times New Roman"/>
                <w:i/>
                <w:iCs/>
                <w:color w:val="000000" w:themeColor="text1"/>
                <w:lang w:val="en-AU"/>
              </w:rPr>
              <w:t>Is a cloud layer required? Why?</w:t>
            </w:r>
          </w:p>
          <w:p w14:paraId="709960CD" w14:textId="035DDBD5" w:rsidR="0AB030CF" w:rsidRDefault="0AB030CF" w:rsidP="0AB030CF">
            <w:pPr>
              <w:rPr>
                <w:rFonts w:ascii="Times New Roman" w:eastAsia="Times New Roman" w:hAnsi="Times New Roman" w:cs="Times New Roman"/>
                <w:lang w:val="en-AU" w:eastAsia="zh-CN"/>
              </w:rPr>
            </w:pPr>
          </w:p>
          <w:p w14:paraId="4B4AF129" w14:textId="77777777" w:rsidR="00C94DD2" w:rsidRDefault="00C94DD2" w:rsidP="00767CD7">
            <w:pPr>
              <w:rPr>
                <w:rFonts w:ascii="Times New Roman" w:eastAsia="Times New Roman" w:hAnsi="Times New Roman" w:cs="Times New Roman"/>
              </w:rPr>
            </w:pPr>
          </w:p>
        </w:tc>
        <w:tc>
          <w:tcPr>
            <w:tcW w:w="6570" w:type="dxa"/>
            <w:gridSpan w:val="2"/>
          </w:tcPr>
          <w:p w14:paraId="1A410ECA" w14:textId="77777777" w:rsidR="00C94DD2" w:rsidRDefault="00C94DD2" w:rsidP="00B50816">
            <w:pPr>
              <w:rPr>
                <w:rFonts w:ascii="Times New Roman" w:eastAsia="Times New Roman" w:hAnsi="Times New Roman" w:cs="Times New Roman"/>
              </w:rPr>
            </w:pPr>
            <w:r w:rsidRPr="00AA0236">
              <w:rPr>
                <w:rFonts w:ascii="Times New Roman" w:eastAsia="Times New Roman" w:hAnsi="Times New Roman" w:cs="Times New Roman"/>
              </w:rPr>
              <w:t>Yes, the cloud layer is required for long-term storage, route history analysis, and fleet movement reporting across time and port-wide locations.</w:t>
            </w:r>
          </w:p>
          <w:p w14:paraId="15128644" w14:textId="712616AA" w:rsidR="00DB7CAE" w:rsidRPr="00AA0236" w:rsidRDefault="00DB7CAE" w:rsidP="00B50816">
            <w:pPr>
              <w:rPr>
                <w:rFonts w:ascii="Times New Roman" w:eastAsia="Times New Roman" w:hAnsi="Times New Roman" w:cs="Times New Roman"/>
              </w:rPr>
            </w:pPr>
          </w:p>
        </w:tc>
      </w:tr>
      <w:tr w:rsidR="00C94DD2" w:rsidRPr="00AA0236" w14:paraId="25825599" w14:textId="77777777" w:rsidTr="00D308F3">
        <w:trPr>
          <w:gridAfter w:val="1"/>
          <w:wAfter w:w="83" w:type="dxa"/>
          <w:trHeight w:val="300"/>
        </w:trPr>
        <w:tc>
          <w:tcPr>
            <w:tcW w:w="2860" w:type="dxa"/>
            <w:vMerge/>
          </w:tcPr>
          <w:p w14:paraId="2D5C04B3" w14:textId="77777777" w:rsidR="00C94DD2" w:rsidRDefault="00C94DD2" w:rsidP="00767CD7"/>
        </w:tc>
        <w:tc>
          <w:tcPr>
            <w:tcW w:w="1815" w:type="dxa"/>
            <w:vMerge/>
          </w:tcPr>
          <w:p w14:paraId="3E2D1D0C" w14:textId="77777777" w:rsidR="00C94DD2" w:rsidRPr="0063777D" w:rsidRDefault="00C94DD2" w:rsidP="00767CD7">
            <w:pPr>
              <w:rPr>
                <w:rFonts w:ascii="Times New Roman" w:eastAsia="Times New Roman" w:hAnsi="Times New Roman" w:cs="Times New Roman"/>
              </w:rPr>
            </w:pPr>
          </w:p>
        </w:tc>
        <w:tc>
          <w:tcPr>
            <w:tcW w:w="3060" w:type="dxa"/>
            <w:gridSpan w:val="2"/>
          </w:tcPr>
          <w:p w14:paraId="73120DE1" w14:textId="2E172423" w:rsidR="00C94DD2" w:rsidRPr="009E5D95" w:rsidRDefault="3190966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should be transmitted to the cloud, and is it from IoT devices or edge/fog layer devices?</w:t>
            </w:r>
          </w:p>
          <w:p w14:paraId="63C01CEA" w14:textId="38BBD960" w:rsidR="00C94DD2" w:rsidRPr="009E5D95" w:rsidRDefault="00C94DD2" w:rsidP="00B50816">
            <w:pPr>
              <w:rPr>
                <w:rFonts w:ascii="Times New Roman" w:eastAsia="Times New Roman" w:hAnsi="Times New Roman" w:cs="Times New Roman"/>
                <w:lang w:eastAsia="zh-CN"/>
              </w:rPr>
            </w:pPr>
          </w:p>
        </w:tc>
        <w:tc>
          <w:tcPr>
            <w:tcW w:w="6570" w:type="dxa"/>
            <w:gridSpan w:val="2"/>
          </w:tcPr>
          <w:p w14:paraId="3CDD20A5" w14:textId="67DE9230" w:rsidR="00C94DD2" w:rsidRPr="00AA0236" w:rsidRDefault="00C94DD2" w:rsidP="00767CD7">
            <w:pPr>
              <w:rPr>
                <w:rFonts w:ascii="Times New Roman" w:eastAsia="Times New Roman" w:hAnsi="Times New Roman" w:cs="Times New Roman"/>
              </w:rPr>
            </w:pPr>
            <w:r w:rsidRPr="00AA0236">
              <w:rPr>
                <w:rFonts w:ascii="Times New Roman" w:eastAsia="Times New Roman" w:hAnsi="Times New Roman" w:cs="Times New Roman"/>
              </w:rPr>
              <w:t>Data transmitted from the IoT gateway includes:</w:t>
            </w:r>
          </w:p>
          <w:p w14:paraId="64C0FFC3" w14:textId="07BF15B1" w:rsidR="00C94DD2" w:rsidRPr="00AA0236" w:rsidRDefault="04C5B083" w:rsidP="00767CD7">
            <w:pPr>
              <w:pStyle w:val="ListParagraph"/>
              <w:numPr>
                <w:ilvl w:val="0"/>
                <w:numId w:val="25"/>
              </w:numPr>
              <w:rPr>
                <w:rFonts w:ascii="Times New Roman" w:hAnsi="Times New Roman" w:cs="Times New Roman"/>
              </w:rPr>
            </w:pPr>
            <w:r w:rsidRPr="0AB030CF">
              <w:rPr>
                <w:rFonts w:ascii="Times New Roman" w:hAnsi="Times New Roman" w:cs="Times New Roman"/>
              </w:rPr>
              <w:t xml:space="preserve">Aggregated </w:t>
            </w:r>
            <w:r w:rsidR="09DBEE7C" w:rsidRPr="0AB030CF">
              <w:rPr>
                <w:rFonts w:ascii="Times New Roman" w:hAnsi="Times New Roman" w:cs="Times New Roman"/>
              </w:rPr>
              <w:t>GPS location history per vehicle</w:t>
            </w:r>
          </w:p>
          <w:p w14:paraId="5C2228C1" w14:textId="6BA76FD6" w:rsidR="00C94DD2" w:rsidRPr="00AA0236" w:rsidRDefault="09DBEE7C" w:rsidP="0AB030CF">
            <w:pPr>
              <w:pStyle w:val="ListParagraph"/>
              <w:numPr>
                <w:ilvl w:val="0"/>
                <w:numId w:val="25"/>
              </w:numPr>
              <w:rPr>
                <w:rFonts w:ascii="Times New Roman" w:hAnsi="Times New Roman" w:cs="Times New Roman"/>
              </w:rPr>
            </w:pPr>
            <w:r w:rsidRPr="0AB030CF">
              <w:rPr>
                <w:rFonts w:ascii="Times New Roman" w:hAnsi="Times New Roman" w:cs="Times New Roman"/>
              </w:rPr>
              <w:t xml:space="preserve">Detected route anomalies </w:t>
            </w:r>
            <w:r w:rsidR="4482CBA2" w:rsidRPr="0AB030CF">
              <w:rPr>
                <w:rFonts w:ascii="Times New Roman" w:hAnsi="Times New Roman" w:cs="Times New Roman"/>
              </w:rPr>
              <w:t>and</w:t>
            </w:r>
            <w:r w:rsidRPr="0AB030CF">
              <w:rPr>
                <w:rFonts w:ascii="Times New Roman" w:hAnsi="Times New Roman" w:cs="Times New Roman"/>
              </w:rPr>
              <w:t xml:space="preserve"> alert</w:t>
            </w:r>
            <w:r w:rsidR="0311DB9E" w:rsidRPr="0AB030CF">
              <w:rPr>
                <w:rFonts w:ascii="Times New Roman" w:hAnsi="Times New Roman" w:cs="Times New Roman"/>
              </w:rPr>
              <w:t xml:space="preserve"> records</w:t>
            </w:r>
          </w:p>
        </w:tc>
      </w:tr>
      <w:tr w:rsidR="00C94DD2" w:rsidRPr="00AA0236" w14:paraId="4269568B" w14:textId="77777777" w:rsidTr="00D308F3">
        <w:trPr>
          <w:gridAfter w:val="1"/>
          <w:wAfter w:w="83" w:type="dxa"/>
          <w:trHeight w:val="300"/>
        </w:trPr>
        <w:tc>
          <w:tcPr>
            <w:tcW w:w="2860" w:type="dxa"/>
            <w:vMerge/>
          </w:tcPr>
          <w:p w14:paraId="2EEB74D4" w14:textId="77777777" w:rsidR="00C94DD2" w:rsidRDefault="00C94DD2" w:rsidP="00767CD7"/>
        </w:tc>
        <w:tc>
          <w:tcPr>
            <w:tcW w:w="1815" w:type="dxa"/>
            <w:vMerge/>
          </w:tcPr>
          <w:p w14:paraId="19EDC495" w14:textId="77777777" w:rsidR="00C94DD2" w:rsidRPr="0063777D" w:rsidRDefault="00C94DD2" w:rsidP="00767CD7">
            <w:pPr>
              <w:rPr>
                <w:rFonts w:ascii="Times New Roman" w:eastAsia="Times New Roman" w:hAnsi="Times New Roman" w:cs="Times New Roman"/>
              </w:rPr>
            </w:pPr>
          </w:p>
        </w:tc>
        <w:tc>
          <w:tcPr>
            <w:tcW w:w="3060" w:type="dxa"/>
            <w:gridSpan w:val="2"/>
          </w:tcPr>
          <w:p w14:paraId="2A775E99" w14:textId="566FAE19" w:rsidR="09941BBB" w:rsidRDefault="09941BBB" w:rsidP="0AB030CF">
            <w:pPr>
              <w:tabs>
                <w:tab w:val="left" w:pos="1018"/>
              </w:tabs>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What data processing and/or analysis tasks should be performed in the cloud?</w:t>
            </w:r>
          </w:p>
          <w:p w14:paraId="1E235F0D" w14:textId="451894BC" w:rsidR="0AB030CF" w:rsidRDefault="0AB030CF" w:rsidP="0AB030CF">
            <w:pPr>
              <w:tabs>
                <w:tab w:val="left" w:pos="1018"/>
              </w:tabs>
              <w:rPr>
                <w:rFonts w:ascii="Times New Roman" w:eastAsia="Times New Roman" w:hAnsi="Times New Roman" w:cs="Times New Roman"/>
              </w:rPr>
            </w:pPr>
          </w:p>
          <w:p w14:paraId="519B3A41" w14:textId="77777777" w:rsidR="00C94DD2" w:rsidRDefault="00C94DD2" w:rsidP="00767CD7">
            <w:pPr>
              <w:rPr>
                <w:rFonts w:ascii="Times New Roman" w:eastAsia="Times New Roman" w:hAnsi="Times New Roman" w:cs="Times New Roman"/>
              </w:rPr>
            </w:pPr>
          </w:p>
        </w:tc>
        <w:tc>
          <w:tcPr>
            <w:tcW w:w="6570" w:type="dxa"/>
            <w:gridSpan w:val="2"/>
          </w:tcPr>
          <w:p w14:paraId="60ACD597" w14:textId="4440A991" w:rsidR="00C94DD2" w:rsidRPr="00AA0236" w:rsidRDefault="09DBEE7C" w:rsidP="00767CD7">
            <w:pPr>
              <w:pStyle w:val="ListParagraph"/>
              <w:numPr>
                <w:ilvl w:val="0"/>
                <w:numId w:val="25"/>
              </w:numPr>
              <w:rPr>
                <w:rFonts w:ascii="Times New Roman" w:eastAsia="Times New Roman" w:hAnsi="Times New Roman" w:cs="Times New Roman"/>
              </w:rPr>
            </w:pPr>
            <w:r w:rsidRPr="0AB030CF">
              <w:rPr>
                <w:rFonts w:ascii="Times New Roman" w:eastAsia="Times New Roman" w:hAnsi="Times New Roman" w:cs="Times New Roman"/>
              </w:rPr>
              <w:t xml:space="preserve">Analyse </w:t>
            </w:r>
            <w:r w:rsidR="1895E631" w:rsidRPr="0AB030CF">
              <w:rPr>
                <w:rFonts w:ascii="Times New Roman" w:eastAsia="Times New Roman" w:hAnsi="Times New Roman" w:cs="Times New Roman"/>
              </w:rPr>
              <w:t xml:space="preserve">vehicle </w:t>
            </w:r>
            <w:r w:rsidRPr="0AB030CF">
              <w:rPr>
                <w:rFonts w:ascii="Times New Roman" w:eastAsia="Times New Roman" w:hAnsi="Times New Roman" w:cs="Times New Roman"/>
              </w:rPr>
              <w:t>route patterns and dwell times within the port</w:t>
            </w:r>
          </w:p>
          <w:p w14:paraId="2A682751" w14:textId="74BA72E7" w:rsidR="00C94DD2" w:rsidRPr="00AA0236" w:rsidRDefault="00C94DD2" w:rsidP="00767CD7">
            <w:pPr>
              <w:pStyle w:val="ListParagraph"/>
              <w:numPr>
                <w:ilvl w:val="0"/>
                <w:numId w:val="25"/>
              </w:numPr>
              <w:rPr>
                <w:rFonts w:ascii="Times New Roman" w:eastAsia="Times New Roman" w:hAnsi="Times New Roman" w:cs="Times New Roman"/>
              </w:rPr>
            </w:pPr>
            <w:r w:rsidRPr="00AA0236">
              <w:rPr>
                <w:rFonts w:ascii="Times New Roman" w:eastAsia="Times New Roman" w:hAnsi="Times New Roman" w:cs="Times New Roman"/>
              </w:rPr>
              <w:t>Detect suspicious vehicle behavior or repeated violations of routes</w:t>
            </w:r>
          </w:p>
          <w:p w14:paraId="3721F4F9" w14:textId="77777777" w:rsidR="00C94DD2" w:rsidRDefault="00C94DD2" w:rsidP="00767CD7">
            <w:pPr>
              <w:pStyle w:val="ListParagraph"/>
              <w:numPr>
                <w:ilvl w:val="0"/>
                <w:numId w:val="25"/>
              </w:numPr>
              <w:rPr>
                <w:rFonts w:ascii="Times New Roman" w:eastAsia="Times New Roman" w:hAnsi="Times New Roman" w:cs="Times New Roman"/>
              </w:rPr>
            </w:pPr>
            <w:r w:rsidRPr="00AA0236">
              <w:rPr>
                <w:rFonts w:ascii="Times New Roman" w:eastAsia="Times New Roman" w:hAnsi="Times New Roman" w:cs="Times New Roman"/>
              </w:rPr>
              <w:t>Generate historical reports for operational efficiency and security auditing</w:t>
            </w:r>
          </w:p>
          <w:p w14:paraId="4B16BD4F" w14:textId="78B9117C" w:rsidR="000676C3" w:rsidRPr="00AA0236" w:rsidRDefault="000676C3" w:rsidP="000676C3">
            <w:pPr>
              <w:pStyle w:val="ListParagraph"/>
              <w:rPr>
                <w:rFonts w:ascii="Times New Roman" w:eastAsia="Times New Roman" w:hAnsi="Times New Roman" w:cs="Times New Roman"/>
              </w:rPr>
            </w:pPr>
          </w:p>
        </w:tc>
      </w:tr>
      <w:tr w:rsidR="00C94DD2" w14:paraId="2C0512CF" w14:textId="77777777" w:rsidTr="00D308F3">
        <w:trPr>
          <w:gridAfter w:val="1"/>
          <w:wAfter w:w="83" w:type="dxa"/>
          <w:trHeight w:val="300"/>
        </w:trPr>
        <w:tc>
          <w:tcPr>
            <w:tcW w:w="2860" w:type="dxa"/>
            <w:vMerge/>
          </w:tcPr>
          <w:p w14:paraId="3E2AD7CD" w14:textId="77777777" w:rsidR="00C94DD2" w:rsidRDefault="00C94DD2" w:rsidP="00767CD7"/>
        </w:tc>
        <w:tc>
          <w:tcPr>
            <w:tcW w:w="1815" w:type="dxa"/>
            <w:vMerge/>
          </w:tcPr>
          <w:p w14:paraId="063A4857" w14:textId="77777777" w:rsidR="00C94DD2" w:rsidRDefault="00C94DD2" w:rsidP="00767CD7"/>
        </w:tc>
        <w:tc>
          <w:tcPr>
            <w:tcW w:w="3060" w:type="dxa"/>
            <w:gridSpan w:val="2"/>
          </w:tcPr>
          <w:p w14:paraId="62D471F3" w14:textId="0C5978ED" w:rsidR="4F07AEE8" w:rsidRDefault="4F07AEE8"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cloud connects with a user application, what is the purpose of the connection?</w:t>
            </w:r>
          </w:p>
          <w:p w14:paraId="6A78C782" w14:textId="3078C692" w:rsidR="0AB030CF" w:rsidRDefault="0AB030CF" w:rsidP="0AB030CF">
            <w:pPr>
              <w:rPr>
                <w:rFonts w:ascii="Times New Roman" w:eastAsia="Times New Roman" w:hAnsi="Times New Roman" w:cs="Times New Roman"/>
              </w:rPr>
            </w:pPr>
          </w:p>
          <w:p w14:paraId="16E5BA5A" w14:textId="340FF39D" w:rsidR="00C94DD2" w:rsidRPr="00AA0236" w:rsidRDefault="00C94DD2" w:rsidP="00767CD7">
            <w:pPr>
              <w:rPr>
                <w:rFonts w:ascii="Times New Roman" w:eastAsia="Times New Roman" w:hAnsi="Times New Roman" w:cs="Times New Roman"/>
              </w:rPr>
            </w:pPr>
          </w:p>
        </w:tc>
        <w:tc>
          <w:tcPr>
            <w:tcW w:w="6570" w:type="dxa"/>
            <w:gridSpan w:val="2"/>
          </w:tcPr>
          <w:p w14:paraId="6B28459C" w14:textId="25FAE058" w:rsidR="00C94DD2" w:rsidRPr="00B50816" w:rsidRDefault="00C94DD2" w:rsidP="00767CD7">
            <w:pPr>
              <w:rPr>
                <w:rFonts w:ascii="Times New Roman" w:eastAsia="Times New Roman" w:hAnsi="Times New Roman" w:cs="Times New Roman"/>
                <w:i/>
                <w:iCs/>
              </w:rPr>
            </w:pPr>
            <w:r w:rsidRPr="00B50816">
              <w:rPr>
                <w:rFonts w:ascii="Times New Roman" w:eastAsia="Times New Roman" w:hAnsi="Times New Roman" w:cs="Times New Roman"/>
                <w:i/>
                <w:iCs/>
              </w:rPr>
              <w:t>Security alert application</w:t>
            </w:r>
          </w:p>
          <w:p w14:paraId="68CFB7E6" w14:textId="427ED5DD" w:rsidR="00C94DD2" w:rsidRPr="00AA0236" w:rsidRDefault="09DBEE7C" w:rsidP="0AB030CF">
            <w:pPr>
              <w:rPr>
                <w:rFonts w:ascii="Times New Roman" w:eastAsia="Times New Roman" w:hAnsi="Times New Roman" w:cs="Times New Roman"/>
              </w:rPr>
            </w:pPr>
            <w:r w:rsidRPr="0AB030CF">
              <w:rPr>
                <w:rFonts w:ascii="Times New Roman" w:eastAsia="Times New Roman" w:hAnsi="Times New Roman" w:cs="Times New Roman"/>
                <w:b/>
                <w:bCs/>
              </w:rPr>
              <w:t>Purpose:</w:t>
            </w:r>
            <w:r w:rsidR="21939BBD" w:rsidRPr="0AB030CF">
              <w:rPr>
                <w:rFonts w:ascii="Times New Roman" w:eastAsia="Times New Roman" w:hAnsi="Times New Roman" w:cs="Times New Roman"/>
              </w:rPr>
              <w:t xml:space="preserve"> </w:t>
            </w:r>
            <w:r w:rsidRPr="0AB030CF">
              <w:rPr>
                <w:rFonts w:ascii="Times New Roman" w:eastAsia="Times New Roman" w:hAnsi="Times New Roman" w:cs="Times New Roman"/>
              </w:rPr>
              <w:t xml:space="preserve">To notify port security staff when a </w:t>
            </w:r>
            <w:r w:rsidR="4C89BCD2" w:rsidRPr="0AB030CF">
              <w:rPr>
                <w:rFonts w:ascii="Times New Roman" w:eastAsia="Times New Roman" w:hAnsi="Times New Roman" w:cs="Times New Roman"/>
              </w:rPr>
              <w:t>vehicle</w:t>
            </w:r>
            <w:r w:rsidRPr="0AB030CF">
              <w:rPr>
                <w:rFonts w:ascii="Times New Roman" w:eastAsia="Times New Roman" w:hAnsi="Times New Roman" w:cs="Times New Roman"/>
              </w:rPr>
              <w:t xml:space="preserve"> significantly deviates from its pre-defined route.</w:t>
            </w:r>
          </w:p>
        </w:tc>
      </w:tr>
      <w:tr w:rsidR="00AA0236" w:rsidRPr="00AA0236" w14:paraId="62DA1E1B" w14:textId="77777777" w:rsidTr="00D308F3">
        <w:trPr>
          <w:gridAfter w:val="1"/>
          <w:wAfter w:w="83" w:type="dxa"/>
          <w:trHeight w:val="300"/>
        </w:trPr>
        <w:tc>
          <w:tcPr>
            <w:tcW w:w="2860" w:type="dxa"/>
            <w:vMerge/>
          </w:tcPr>
          <w:p w14:paraId="67D627F2" w14:textId="77777777" w:rsidR="00767CD7" w:rsidRDefault="00767CD7" w:rsidP="00767CD7"/>
        </w:tc>
        <w:tc>
          <w:tcPr>
            <w:tcW w:w="1815" w:type="dxa"/>
            <w:vMerge/>
          </w:tcPr>
          <w:p w14:paraId="157D632F" w14:textId="77777777" w:rsidR="00767CD7" w:rsidRDefault="00767CD7" w:rsidP="00767CD7"/>
        </w:tc>
        <w:tc>
          <w:tcPr>
            <w:tcW w:w="3060" w:type="dxa"/>
            <w:gridSpan w:val="2"/>
          </w:tcPr>
          <w:p w14:paraId="2CB4E8AC" w14:textId="08128A76" w:rsidR="05C4643D" w:rsidRDefault="05C4643D" w:rsidP="0AB030CF">
            <w:pPr>
              <w:rPr>
                <w:rFonts w:ascii="Times New Roman" w:eastAsia="Times New Roman" w:hAnsi="Times New Roman" w:cs="Times New Roman"/>
                <w:color w:val="000000" w:themeColor="text1"/>
              </w:rPr>
            </w:pPr>
            <w:r w:rsidRPr="0AB030CF">
              <w:rPr>
                <w:rFonts w:ascii="Times New Roman" w:eastAsia="Times New Roman" w:hAnsi="Times New Roman" w:cs="Times New Roman"/>
                <w:i/>
                <w:iCs/>
                <w:color w:val="000000" w:themeColor="text1"/>
              </w:rPr>
              <w:t>If the cloud connects with a system, what is the purpose of the connection?</w:t>
            </w:r>
          </w:p>
          <w:p w14:paraId="65328329" w14:textId="16832A4C" w:rsidR="0AB030CF" w:rsidRDefault="0AB030CF" w:rsidP="0AB030CF">
            <w:pPr>
              <w:rPr>
                <w:rFonts w:ascii="Times New Roman" w:eastAsia="Times New Roman" w:hAnsi="Times New Roman" w:cs="Times New Roman"/>
                <w:color w:val="000000" w:themeColor="text1"/>
              </w:rPr>
            </w:pPr>
          </w:p>
          <w:p w14:paraId="51817FA2" w14:textId="69787086" w:rsidR="00767CD7" w:rsidRDefault="00767CD7" w:rsidP="00767CD7">
            <w:pPr>
              <w:rPr>
                <w:rFonts w:ascii="Times New Roman" w:eastAsia="Times New Roman" w:hAnsi="Times New Roman" w:cs="Times New Roman"/>
              </w:rPr>
            </w:pPr>
          </w:p>
        </w:tc>
        <w:tc>
          <w:tcPr>
            <w:tcW w:w="6570" w:type="dxa"/>
            <w:gridSpan w:val="2"/>
          </w:tcPr>
          <w:p w14:paraId="4CCCC270" w14:textId="0B969C4E" w:rsidR="00767CD7" w:rsidRPr="00AA0236" w:rsidRDefault="00767CD7" w:rsidP="00767CD7">
            <w:pPr>
              <w:rPr>
                <w:rFonts w:ascii="Times New Roman" w:eastAsia="Times New Roman" w:hAnsi="Times New Roman" w:cs="Times New Roman"/>
              </w:rPr>
            </w:pPr>
            <w:r w:rsidRPr="00DB7CAE">
              <w:rPr>
                <w:rFonts w:ascii="Times New Roman" w:eastAsia="Times New Roman" w:hAnsi="Times New Roman" w:cs="Times New Roman"/>
                <w:i/>
                <w:iCs/>
              </w:rPr>
              <w:t>Vehicle monitoring dashboard</w:t>
            </w:r>
          </w:p>
          <w:p w14:paraId="2A671AC1" w14:textId="78407BAD" w:rsidR="00767CD7" w:rsidRPr="00AA0236" w:rsidRDefault="00767CD7" w:rsidP="00767CD7">
            <w:pPr>
              <w:rPr>
                <w:rFonts w:ascii="Times New Roman" w:eastAsia="Times New Roman" w:hAnsi="Times New Roman" w:cs="Times New Roman"/>
              </w:rPr>
            </w:pPr>
            <w:r w:rsidRPr="0AB030CF">
              <w:rPr>
                <w:rFonts w:ascii="Times New Roman" w:eastAsia="Times New Roman" w:hAnsi="Times New Roman" w:cs="Times New Roman"/>
                <w:b/>
                <w:bCs/>
              </w:rPr>
              <w:t>Purpose:</w:t>
            </w:r>
            <w:r w:rsidRPr="0AB030CF">
              <w:rPr>
                <w:rFonts w:ascii="Times New Roman" w:eastAsia="Times New Roman" w:hAnsi="Times New Roman" w:cs="Times New Roman"/>
              </w:rPr>
              <w:t xml:space="preserve"> To support route monitoring and investigation by </w:t>
            </w:r>
            <w:proofErr w:type="spellStart"/>
            <w:r w:rsidRPr="0AB030CF">
              <w:rPr>
                <w:rFonts w:ascii="Times New Roman" w:eastAsia="Times New Roman" w:hAnsi="Times New Roman" w:cs="Times New Roman"/>
              </w:rPr>
              <w:t>analysing</w:t>
            </w:r>
            <w:proofErr w:type="spellEnd"/>
            <w:r w:rsidRPr="0AB030CF">
              <w:rPr>
                <w:rFonts w:ascii="Times New Roman" w:eastAsia="Times New Roman" w:hAnsi="Times New Roman" w:cs="Times New Roman"/>
              </w:rPr>
              <w:t xml:space="preserve"> historical vehicle movement data.</w:t>
            </w:r>
          </w:p>
          <w:p w14:paraId="2214CE5B" w14:textId="02891428" w:rsidR="00767CD7" w:rsidRPr="00AA0236" w:rsidRDefault="00767CD7" w:rsidP="00767CD7">
            <w:pPr>
              <w:rPr>
                <w:rFonts w:ascii="Times New Roman" w:eastAsia="Times New Roman" w:hAnsi="Times New Roman" w:cs="Times New Roman"/>
              </w:rPr>
            </w:pPr>
          </w:p>
        </w:tc>
      </w:tr>
    </w:tbl>
    <w:p w14:paraId="0275C2F6" w14:textId="77777777" w:rsidR="00AE2C91" w:rsidRDefault="00AE2C91"/>
    <w:p w14:paraId="3A174A5C" w14:textId="2D7B115E" w:rsidR="0BAD505E" w:rsidRPr="00E63E2A" w:rsidRDefault="0BAD505E">
      <w:pPr>
        <w:rPr>
          <w:rFonts w:ascii="Times New Roman" w:hAnsi="Times New Roman" w:cs="Times New Roman"/>
        </w:rPr>
      </w:pPr>
      <w:r w:rsidRPr="00E63E2A">
        <w:rPr>
          <w:rFonts w:ascii="Times New Roman" w:hAnsi="Times New Roman" w:cs="Times New Roman"/>
          <w:b/>
          <w:bCs/>
        </w:rPr>
        <w:t>Resources:</w:t>
      </w:r>
      <w:r w:rsidRPr="00E63E2A">
        <w:rPr>
          <w:rFonts w:ascii="Times New Roman" w:hAnsi="Times New Roman" w:cs="Times New Roman"/>
        </w:rPr>
        <w:br/>
      </w:r>
      <w:hyperlink r:id="rId5">
        <w:r w:rsidR="1F92EA4C" w:rsidRPr="00E63E2A">
          <w:rPr>
            <w:rStyle w:val="Hyperlink"/>
            <w:rFonts w:ascii="Times New Roman" w:hAnsi="Times New Roman" w:cs="Times New Roman"/>
          </w:rPr>
          <w:t>https://www.nokia.com/networks/use-cases/private-lte-based-networks-for-terminal-operators/</w:t>
        </w:r>
      </w:hyperlink>
    </w:p>
    <w:p w14:paraId="6B196D96" w14:textId="60B7AAF6" w:rsidR="1074E7D3" w:rsidRPr="00E63E2A" w:rsidRDefault="1074E7D3">
      <w:pPr>
        <w:rPr>
          <w:rFonts w:ascii="Times New Roman" w:hAnsi="Times New Roman" w:cs="Times New Roman"/>
        </w:rPr>
      </w:pPr>
      <w:hyperlink r:id="rId6">
        <w:r w:rsidRPr="00E63E2A">
          <w:rPr>
            <w:rStyle w:val="Hyperlink"/>
            <w:rFonts w:ascii="Times New Roman" w:hAnsi="Times New Roman" w:cs="Times New Roman"/>
          </w:rPr>
          <w:t>https://www.dusuniot.com/blog/router-vs-gateway-which-to-choose-for-my-iot-project/</w:t>
        </w:r>
      </w:hyperlink>
    </w:p>
    <w:p w14:paraId="152795FE" w14:textId="500F9306" w:rsidR="1074E7D3" w:rsidRPr="00E63E2A" w:rsidRDefault="1074E7D3">
      <w:pPr>
        <w:rPr>
          <w:rFonts w:ascii="Times New Roman" w:hAnsi="Times New Roman" w:cs="Times New Roman"/>
        </w:rPr>
      </w:pPr>
      <w:hyperlink r:id="rId7">
        <w:r w:rsidRPr="00E63E2A">
          <w:rPr>
            <w:rStyle w:val="Hyperlink"/>
            <w:rFonts w:ascii="Times New Roman" w:hAnsi="Times New Roman" w:cs="Times New Roman"/>
          </w:rPr>
          <w:t>https://www.fs.com/blog/similarities-and-differences-between-router-and-gateway-1303.html</w:t>
        </w:r>
      </w:hyperlink>
    </w:p>
    <w:p w14:paraId="594019BF" w14:textId="01AC974F" w:rsidR="1CAF087E" w:rsidRPr="00E63E2A" w:rsidRDefault="1CAF087E">
      <w:pPr>
        <w:rPr>
          <w:rFonts w:ascii="Times New Roman" w:hAnsi="Times New Roman" w:cs="Times New Roman"/>
        </w:rPr>
      </w:pPr>
      <w:hyperlink r:id="rId8">
        <w:r w:rsidRPr="00E63E2A">
          <w:rPr>
            <w:rStyle w:val="Hyperlink"/>
            <w:rFonts w:ascii="Times New Roman" w:hAnsi="Times New Roman" w:cs="Times New Roman"/>
          </w:rPr>
          <w:t>https://www.pusr.com/blog/Differences-between-IoT-gateway-devices-and-IoT-cellular-modem</w:t>
        </w:r>
      </w:hyperlink>
    </w:p>
    <w:p w14:paraId="0E971C32" w14:textId="5458A05A" w:rsidR="00B00AC3" w:rsidRPr="00E63E2A" w:rsidRDefault="00B00AC3">
      <w:pPr>
        <w:rPr>
          <w:rFonts w:ascii="Times New Roman" w:hAnsi="Times New Roman" w:cs="Times New Roman"/>
        </w:rPr>
      </w:pPr>
      <w:hyperlink r:id="rId9" w:history="1">
        <w:r w:rsidRPr="00E63E2A">
          <w:rPr>
            <w:rStyle w:val="Hyperlink"/>
            <w:rFonts w:ascii="Times New Roman" w:hAnsi="Times New Roman" w:cs="Times New Roman"/>
          </w:rPr>
          <w:t>https://freeeway.com/what-is-lte-m-and-how-does-it-differ-from-traditional-lte/</w:t>
        </w:r>
      </w:hyperlink>
      <w:r w:rsidRPr="00E63E2A">
        <w:rPr>
          <w:rFonts w:ascii="Times New Roman" w:hAnsi="Times New Roman" w:cs="Times New Roman"/>
        </w:rPr>
        <w:t xml:space="preserve"> </w:t>
      </w:r>
    </w:p>
    <w:p w14:paraId="016A6ED0" w14:textId="65604AD6" w:rsidR="7795F2DC" w:rsidRDefault="7795F2DC"/>
    <w:p w14:paraId="4FFC7DD5" w14:textId="0C4309C5" w:rsidR="250F069E" w:rsidRDefault="250F069E"/>
    <w:p w14:paraId="22343235" w14:textId="20B4F1B2" w:rsidR="250F069E" w:rsidRDefault="250F069E"/>
    <w:sectPr w:rsidR="250F069E" w:rsidSect="00EB616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xcgb3EeIup7nN2" int2:id="OYrLTGu8">
      <int2:state int2:value="Rejected" int2:type="spell"/>
    </int2:textHash>
    <int2:textHash int2:hashCode="AXmYCf7mcC5a6G" int2:id="9hVhfWt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44F"/>
    <w:multiLevelType w:val="hybridMultilevel"/>
    <w:tmpl w:val="0F0CAB42"/>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86D0D"/>
    <w:multiLevelType w:val="hybridMultilevel"/>
    <w:tmpl w:val="BDD66358"/>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D86D76"/>
    <w:multiLevelType w:val="hybridMultilevel"/>
    <w:tmpl w:val="4B661292"/>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4113B5"/>
    <w:multiLevelType w:val="hybridMultilevel"/>
    <w:tmpl w:val="9D48420A"/>
    <w:lvl w:ilvl="0" w:tplc="652249C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7C7930"/>
    <w:multiLevelType w:val="hybridMultilevel"/>
    <w:tmpl w:val="FFF865DC"/>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B6FB67"/>
    <w:multiLevelType w:val="hybridMultilevel"/>
    <w:tmpl w:val="E272C8B6"/>
    <w:lvl w:ilvl="0" w:tplc="A79C80B0">
      <w:start w:val="1"/>
      <w:numFmt w:val="bullet"/>
      <w:lvlText w:val=""/>
      <w:lvlJc w:val="left"/>
      <w:pPr>
        <w:ind w:left="720" w:hanging="360"/>
      </w:pPr>
      <w:rPr>
        <w:rFonts w:ascii="Symbol" w:hAnsi="Symbol" w:hint="default"/>
      </w:rPr>
    </w:lvl>
    <w:lvl w:ilvl="1" w:tplc="82128B88">
      <w:start w:val="1"/>
      <w:numFmt w:val="bullet"/>
      <w:lvlText w:val="o"/>
      <w:lvlJc w:val="left"/>
      <w:pPr>
        <w:ind w:left="1440" w:hanging="360"/>
      </w:pPr>
      <w:rPr>
        <w:rFonts w:ascii="Courier New" w:hAnsi="Courier New" w:hint="default"/>
      </w:rPr>
    </w:lvl>
    <w:lvl w:ilvl="2" w:tplc="5E9E61EA">
      <w:start w:val="1"/>
      <w:numFmt w:val="bullet"/>
      <w:lvlText w:val=""/>
      <w:lvlJc w:val="left"/>
      <w:pPr>
        <w:ind w:left="2160" w:hanging="360"/>
      </w:pPr>
      <w:rPr>
        <w:rFonts w:ascii="Wingdings" w:hAnsi="Wingdings" w:hint="default"/>
      </w:rPr>
    </w:lvl>
    <w:lvl w:ilvl="3" w:tplc="DF2C4BDA">
      <w:start w:val="1"/>
      <w:numFmt w:val="bullet"/>
      <w:lvlText w:val=""/>
      <w:lvlJc w:val="left"/>
      <w:pPr>
        <w:ind w:left="2880" w:hanging="360"/>
      </w:pPr>
      <w:rPr>
        <w:rFonts w:ascii="Symbol" w:hAnsi="Symbol" w:hint="default"/>
      </w:rPr>
    </w:lvl>
    <w:lvl w:ilvl="4" w:tplc="65526258">
      <w:start w:val="1"/>
      <w:numFmt w:val="bullet"/>
      <w:lvlText w:val="o"/>
      <w:lvlJc w:val="left"/>
      <w:pPr>
        <w:ind w:left="3600" w:hanging="360"/>
      </w:pPr>
      <w:rPr>
        <w:rFonts w:ascii="Courier New" w:hAnsi="Courier New" w:hint="default"/>
      </w:rPr>
    </w:lvl>
    <w:lvl w:ilvl="5" w:tplc="663A5FC2">
      <w:start w:val="1"/>
      <w:numFmt w:val="bullet"/>
      <w:lvlText w:val=""/>
      <w:lvlJc w:val="left"/>
      <w:pPr>
        <w:ind w:left="4320" w:hanging="360"/>
      </w:pPr>
      <w:rPr>
        <w:rFonts w:ascii="Wingdings" w:hAnsi="Wingdings" w:hint="default"/>
      </w:rPr>
    </w:lvl>
    <w:lvl w:ilvl="6" w:tplc="0CD0F870">
      <w:start w:val="1"/>
      <w:numFmt w:val="bullet"/>
      <w:lvlText w:val=""/>
      <w:lvlJc w:val="left"/>
      <w:pPr>
        <w:ind w:left="5040" w:hanging="360"/>
      </w:pPr>
      <w:rPr>
        <w:rFonts w:ascii="Symbol" w:hAnsi="Symbol" w:hint="default"/>
      </w:rPr>
    </w:lvl>
    <w:lvl w:ilvl="7" w:tplc="9B7C6DC4">
      <w:start w:val="1"/>
      <w:numFmt w:val="bullet"/>
      <w:lvlText w:val="o"/>
      <w:lvlJc w:val="left"/>
      <w:pPr>
        <w:ind w:left="5760" w:hanging="360"/>
      </w:pPr>
      <w:rPr>
        <w:rFonts w:ascii="Courier New" w:hAnsi="Courier New" w:hint="default"/>
      </w:rPr>
    </w:lvl>
    <w:lvl w:ilvl="8" w:tplc="774E8C48">
      <w:start w:val="1"/>
      <w:numFmt w:val="bullet"/>
      <w:lvlText w:val=""/>
      <w:lvlJc w:val="left"/>
      <w:pPr>
        <w:ind w:left="6480" w:hanging="360"/>
      </w:pPr>
      <w:rPr>
        <w:rFonts w:ascii="Wingdings" w:hAnsi="Wingdings" w:hint="default"/>
      </w:rPr>
    </w:lvl>
  </w:abstractNum>
  <w:abstractNum w:abstractNumId="6" w15:restartNumberingAfterBreak="0">
    <w:nsid w:val="1CB16462"/>
    <w:multiLevelType w:val="hybridMultilevel"/>
    <w:tmpl w:val="B85C2C5A"/>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C21D16"/>
    <w:multiLevelType w:val="hybridMultilevel"/>
    <w:tmpl w:val="E0ACAA28"/>
    <w:lvl w:ilvl="0" w:tplc="41188158">
      <w:start w:val="1"/>
      <w:numFmt w:val="bullet"/>
      <w:lvlText w:val=""/>
      <w:lvlJc w:val="left"/>
      <w:pPr>
        <w:ind w:left="720" w:hanging="360"/>
      </w:pPr>
      <w:rPr>
        <w:rFonts w:ascii="Symbol" w:hAnsi="Symbol" w:hint="default"/>
      </w:rPr>
    </w:lvl>
    <w:lvl w:ilvl="1" w:tplc="8970003A">
      <w:start w:val="1"/>
      <w:numFmt w:val="bullet"/>
      <w:lvlText w:val="o"/>
      <w:lvlJc w:val="left"/>
      <w:pPr>
        <w:ind w:left="1440" w:hanging="360"/>
      </w:pPr>
      <w:rPr>
        <w:rFonts w:ascii="Courier New" w:hAnsi="Courier New" w:hint="default"/>
      </w:rPr>
    </w:lvl>
    <w:lvl w:ilvl="2" w:tplc="F78A17AA">
      <w:start w:val="1"/>
      <w:numFmt w:val="bullet"/>
      <w:lvlText w:val=""/>
      <w:lvlJc w:val="left"/>
      <w:pPr>
        <w:ind w:left="2160" w:hanging="360"/>
      </w:pPr>
      <w:rPr>
        <w:rFonts w:ascii="Wingdings" w:hAnsi="Wingdings" w:hint="default"/>
      </w:rPr>
    </w:lvl>
    <w:lvl w:ilvl="3" w:tplc="40100C32">
      <w:start w:val="1"/>
      <w:numFmt w:val="bullet"/>
      <w:lvlText w:val=""/>
      <w:lvlJc w:val="left"/>
      <w:pPr>
        <w:ind w:left="2880" w:hanging="360"/>
      </w:pPr>
      <w:rPr>
        <w:rFonts w:ascii="Symbol" w:hAnsi="Symbol" w:hint="default"/>
      </w:rPr>
    </w:lvl>
    <w:lvl w:ilvl="4" w:tplc="5CE04F5A">
      <w:start w:val="1"/>
      <w:numFmt w:val="bullet"/>
      <w:lvlText w:val="o"/>
      <w:lvlJc w:val="left"/>
      <w:pPr>
        <w:ind w:left="3600" w:hanging="360"/>
      </w:pPr>
      <w:rPr>
        <w:rFonts w:ascii="Courier New" w:hAnsi="Courier New" w:hint="default"/>
      </w:rPr>
    </w:lvl>
    <w:lvl w:ilvl="5" w:tplc="BC268F80">
      <w:start w:val="1"/>
      <w:numFmt w:val="bullet"/>
      <w:lvlText w:val=""/>
      <w:lvlJc w:val="left"/>
      <w:pPr>
        <w:ind w:left="4320" w:hanging="360"/>
      </w:pPr>
      <w:rPr>
        <w:rFonts w:ascii="Wingdings" w:hAnsi="Wingdings" w:hint="default"/>
      </w:rPr>
    </w:lvl>
    <w:lvl w:ilvl="6" w:tplc="ADFE5704">
      <w:start w:val="1"/>
      <w:numFmt w:val="bullet"/>
      <w:lvlText w:val=""/>
      <w:lvlJc w:val="left"/>
      <w:pPr>
        <w:ind w:left="5040" w:hanging="360"/>
      </w:pPr>
      <w:rPr>
        <w:rFonts w:ascii="Symbol" w:hAnsi="Symbol" w:hint="default"/>
      </w:rPr>
    </w:lvl>
    <w:lvl w:ilvl="7" w:tplc="BB7AEA5E">
      <w:start w:val="1"/>
      <w:numFmt w:val="bullet"/>
      <w:lvlText w:val="o"/>
      <w:lvlJc w:val="left"/>
      <w:pPr>
        <w:ind w:left="5760" w:hanging="360"/>
      </w:pPr>
      <w:rPr>
        <w:rFonts w:ascii="Courier New" w:hAnsi="Courier New" w:hint="default"/>
      </w:rPr>
    </w:lvl>
    <w:lvl w:ilvl="8" w:tplc="BCEAFEE8">
      <w:start w:val="1"/>
      <w:numFmt w:val="bullet"/>
      <w:lvlText w:val=""/>
      <w:lvlJc w:val="left"/>
      <w:pPr>
        <w:ind w:left="6480" w:hanging="360"/>
      </w:pPr>
      <w:rPr>
        <w:rFonts w:ascii="Wingdings" w:hAnsi="Wingdings" w:hint="default"/>
      </w:rPr>
    </w:lvl>
  </w:abstractNum>
  <w:abstractNum w:abstractNumId="8" w15:restartNumberingAfterBreak="0">
    <w:nsid w:val="2A8AD164"/>
    <w:multiLevelType w:val="hybridMultilevel"/>
    <w:tmpl w:val="FB3230DE"/>
    <w:lvl w:ilvl="0" w:tplc="3DEA9128">
      <w:start w:val="1"/>
      <w:numFmt w:val="bullet"/>
      <w:lvlText w:val="-"/>
      <w:lvlJc w:val="left"/>
      <w:pPr>
        <w:ind w:left="720" w:hanging="360"/>
      </w:pPr>
      <w:rPr>
        <w:rFonts w:ascii="Aptos" w:hAnsi="Aptos" w:hint="default"/>
      </w:rPr>
    </w:lvl>
    <w:lvl w:ilvl="1" w:tplc="39CCBA24">
      <w:start w:val="1"/>
      <w:numFmt w:val="bullet"/>
      <w:lvlText w:val="o"/>
      <w:lvlJc w:val="left"/>
      <w:pPr>
        <w:ind w:left="1440" w:hanging="360"/>
      </w:pPr>
      <w:rPr>
        <w:rFonts w:ascii="Courier New" w:hAnsi="Courier New" w:hint="default"/>
      </w:rPr>
    </w:lvl>
    <w:lvl w:ilvl="2" w:tplc="AA9A8902">
      <w:start w:val="1"/>
      <w:numFmt w:val="bullet"/>
      <w:lvlText w:val=""/>
      <w:lvlJc w:val="left"/>
      <w:pPr>
        <w:ind w:left="2160" w:hanging="360"/>
      </w:pPr>
      <w:rPr>
        <w:rFonts w:ascii="Wingdings" w:hAnsi="Wingdings" w:hint="default"/>
      </w:rPr>
    </w:lvl>
    <w:lvl w:ilvl="3" w:tplc="7B748330">
      <w:start w:val="1"/>
      <w:numFmt w:val="bullet"/>
      <w:lvlText w:val=""/>
      <w:lvlJc w:val="left"/>
      <w:pPr>
        <w:ind w:left="2880" w:hanging="360"/>
      </w:pPr>
      <w:rPr>
        <w:rFonts w:ascii="Symbol" w:hAnsi="Symbol" w:hint="default"/>
      </w:rPr>
    </w:lvl>
    <w:lvl w:ilvl="4" w:tplc="2F6EDE10">
      <w:start w:val="1"/>
      <w:numFmt w:val="bullet"/>
      <w:lvlText w:val="o"/>
      <w:lvlJc w:val="left"/>
      <w:pPr>
        <w:ind w:left="3600" w:hanging="360"/>
      </w:pPr>
      <w:rPr>
        <w:rFonts w:ascii="Courier New" w:hAnsi="Courier New" w:hint="default"/>
      </w:rPr>
    </w:lvl>
    <w:lvl w:ilvl="5" w:tplc="A378D0E4">
      <w:start w:val="1"/>
      <w:numFmt w:val="bullet"/>
      <w:lvlText w:val=""/>
      <w:lvlJc w:val="left"/>
      <w:pPr>
        <w:ind w:left="4320" w:hanging="360"/>
      </w:pPr>
      <w:rPr>
        <w:rFonts w:ascii="Wingdings" w:hAnsi="Wingdings" w:hint="default"/>
      </w:rPr>
    </w:lvl>
    <w:lvl w:ilvl="6" w:tplc="3ED86818">
      <w:start w:val="1"/>
      <w:numFmt w:val="bullet"/>
      <w:lvlText w:val=""/>
      <w:lvlJc w:val="left"/>
      <w:pPr>
        <w:ind w:left="5040" w:hanging="360"/>
      </w:pPr>
      <w:rPr>
        <w:rFonts w:ascii="Symbol" w:hAnsi="Symbol" w:hint="default"/>
      </w:rPr>
    </w:lvl>
    <w:lvl w:ilvl="7" w:tplc="DB4A50AC">
      <w:start w:val="1"/>
      <w:numFmt w:val="bullet"/>
      <w:lvlText w:val="o"/>
      <w:lvlJc w:val="left"/>
      <w:pPr>
        <w:ind w:left="5760" w:hanging="360"/>
      </w:pPr>
      <w:rPr>
        <w:rFonts w:ascii="Courier New" w:hAnsi="Courier New" w:hint="default"/>
      </w:rPr>
    </w:lvl>
    <w:lvl w:ilvl="8" w:tplc="322C2266">
      <w:start w:val="1"/>
      <w:numFmt w:val="bullet"/>
      <w:lvlText w:val=""/>
      <w:lvlJc w:val="left"/>
      <w:pPr>
        <w:ind w:left="6480" w:hanging="360"/>
      </w:pPr>
      <w:rPr>
        <w:rFonts w:ascii="Wingdings" w:hAnsi="Wingdings" w:hint="default"/>
      </w:rPr>
    </w:lvl>
  </w:abstractNum>
  <w:abstractNum w:abstractNumId="9" w15:restartNumberingAfterBreak="0">
    <w:nsid w:val="2BDB2768"/>
    <w:multiLevelType w:val="hybridMultilevel"/>
    <w:tmpl w:val="38742B60"/>
    <w:lvl w:ilvl="0" w:tplc="740C6DFE">
      <w:start w:val="5"/>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D62090"/>
    <w:multiLevelType w:val="hybridMultilevel"/>
    <w:tmpl w:val="EBAA67C8"/>
    <w:lvl w:ilvl="0" w:tplc="CCFC7054">
      <w:start w:val="1"/>
      <w:numFmt w:val="bullet"/>
      <w:lvlText w:val="-"/>
      <w:lvlJc w:val="left"/>
      <w:pPr>
        <w:ind w:left="720" w:hanging="360"/>
      </w:pPr>
      <w:rPr>
        <w:rFonts w:ascii="Aptos" w:hAnsi="Aptos" w:hint="default"/>
      </w:rPr>
    </w:lvl>
    <w:lvl w:ilvl="1" w:tplc="B3FAF644">
      <w:start w:val="1"/>
      <w:numFmt w:val="bullet"/>
      <w:lvlText w:val="o"/>
      <w:lvlJc w:val="left"/>
      <w:pPr>
        <w:ind w:left="1440" w:hanging="360"/>
      </w:pPr>
      <w:rPr>
        <w:rFonts w:ascii="Courier New" w:hAnsi="Courier New" w:hint="default"/>
      </w:rPr>
    </w:lvl>
    <w:lvl w:ilvl="2" w:tplc="0F080F16">
      <w:start w:val="1"/>
      <w:numFmt w:val="bullet"/>
      <w:lvlText w:val=""/>
      <w:lvlJc w:val="left"/>
      <w:pPr>
        <w:ind w:left="2160" w:hanging="360"/>
      </w:pPr>
      <w:rPr>
        <w:rFonts w:ascii="Wingdings" w:hAnsi="Wingdings" w:hint="default"/>
      </w:rPr>
    </w:lvl>
    <w:lvl w:ilvl="3" w:tplc="31222B2A">
      <w:start w:val="1"/>
      <w:numFmt w:val="bullet"/>
      <w:lvlText w:val=""/>
      <w:lvlJc w:val="left"/>
      <w:pPr>
        <w:ind w:left="2880" w:hanging="360"/>
      </w:pPr>
      <w:rPr>
        <w:rFonts w:ascii="Symbol" w:hAnsi="Symbol" w:hint="default"/>
      </w:rPr>
    </w:lvl>
    <w:lvl w:ilvl="4" w:tplc="758AAFA6">
      <w:start w:val="1"/>
      <w:numFmt w:val="bullet"/>
      <w:lvlText w:val="o"/>
      <w:lvlJc w:val="left"/>
      <w:pPr>
        <w:ind w:left="3600" w:hanging="360"/>
      </w:pPr>
      <w:rPr>
        <w:rFonts w:ascii="Courier New" w:hAnsi="Courier New" w:hint="default"/>
      </w:rPr>
    </w:lvl>
    <w:lvl w:ilvl="5" w:tplc="0C22C06E">
      <w:start w:val="1"/>
      <w:numFmt w:val="bullet"/>
      <w:lvlText w:val=""/>
      <w:lvlJc w:val="left"/>
      <w:pPr>
        <w:ind w:left="4320" w:hanging="360"/>
      </w:pPr>
      <w:rPr>
        <w:rFonts w:ascii="Wingdings" w:hAnsi="Wingdings" w:hint="default"/>
      </w:rPr>
    </w:lvl>
    <w:lvl w:ilvl="6" w:tplc="D8E6B1A0">
      <w:start w:val="1"/>
      <w:numFmt w:val="bullet"/>
      <w:lvlText w:val=""/>
      <w:lvlJc w:val="left"/>
      <w:pPr>
        <w:ind w:left="5040" w:hanging="360"/>
      </w:pPr>
      <w:rPr>
        <w:rFonts w:ascii="Symbol" w:hAnsi="Symbol" w:hint="default"/>
      </w:rPr>
    </w:lvl>
    <w:lvl w:ilvl="7" w:tplc="F51CDB20">
      <w:start w:val="1"/>
      <w:numFmt w:val="bullet"/>
      <w:lvlText w:val="o"/>
      <w:lvlJc w:val="left"/>
      <w:pPr>
        <w:ind w:left="5760" w:hanging="360"/>
      </w:pPr>
      <w:rPr>
        <w:rFonts w:ascii="Courier New" w:hAnsi="Courier New" w:hint="default"/>
      </w:rPr>
    </w:lvl>
    <w:lvl w:ilvl="8" w:tplc="0F94F9C6">
      <w:start w:val="1"/>
      <w:numFmt w:val="bullet"/>
      <w:lvlText w:val=""/>
      <w:lvlJc w:val="left"/>
      <w:pPr>
        <w:ind w:left="6480" w:hanging="360"/>
      </w:pPr>
      <w:rPr>
        <w:rFonts w:ascii="Wingdings" w:hAnsi="Wingdings" w:hint="default"/>
      </w:rPr>
    </w:lvl>
  </w:abstractNum>
  <w:abstractNum w:abstractNumId="11" w15:restartNumberingAfterBreak="0">
    <w:nsid w:val="324F7948"/>
    <w:multiLevelType w:val="hybridMultilevel"/>
    <w:tmpl w:val="7E306A28"/>
    <w:lvl w:ilvl="0" w:tplc="DDFA7AA4">
      <w:start w:val="1"/>
      <w:numFmt w:val="bullet"/>
      <w:lvlText w:val=""/>
      <w:lvlJc w:val="left"/>
      <w:pPr>
        <w:ind w:left="720" w:hanging="360"/>
      </w:pPr>
      <w:rPr>
        <w:rFonts w:ascii="Symbol" w:hAnsi="Symbol" w:hint="default"/>
      </w:rPr>
    </w:lvl>
    <w:lvl w:ilvl="1" w:tplc="731ED71C">
      <w:start w:val="1"/>
      <w:numFmt w:val="bullet"/>
      <w:lvlText w:val="o"/>
      <w:lvlJc w:val="left"/>
      <w:pPr>
        <w:ind w:left="1440" w:hanging="360"/>
      </w:pPr>
      <w:rPr>
        <w:rFonts w:ascii="Courier New" w:hAnsi="Courier New" w:hint="default"/>
      </w:rPr>
    </w:lvl>
    <w:lvl w:ilvl="2" w:tplc="F4528E52">
      <w:start w:val="1"/>
      <w:numFmt w:val="bullet"/>
      <w:lvlText w:val=""/>
      <w:lvlJc w:val="left"/>
      <w:pPr>
        <w:ind w:left="2160" w:hanging="360"/>
      </w:pPr>
      <w:rPr>
        <w:rFonts w:ascii="Wingdings" w:hAnsi="Wingdings" w:hint="default"/>
      </w:rPr>
    </w:lvl>
    <w:lvl w:ilvl="3" w:tplc="67B88396">
      <w:start w:val="1"/>
      <w:numFmt w:val="bullet"/>
      <w:lvlText w:val=""/>
      <w:lvlJc w:val="left"/>
      <w:pPr>
        <w:ind w:left="2880" w:hanging="360"/>
      </w:pPr>
      <w:rPr>
        <w:rFonts w:ascii="Symbol" w:hAnsi="Symbol" w:hint="default"/>
      </w:rPr>
    </w:lvl>
    <w:lvl w:ilvl="4" w:tplc="80D86D12">
      <w:start w:val="1"/>
      <w:numFmt w:val="bullet"/>
      <w:lvlText w:val="o"/>
      <w:lvlJc w:val="left"/>
      <w:pPr>
        <w:ind w:left="3600" w:hanging="360"/>
      </w:pPr>
      <w:rPr>
        <w:rFonts w:ascii="Courier New" w:hAnsi="Courier New" w:hint="default"/>
      </w:rPr>
    </w:lvl>
    <w:lvl w:ilvl="5" w:tplc="E3B2DCB8">
      <w:start w:val="1"/>
      <w:numFmt w:val="bullet"/>
      <w:lvlText w:val=""/>
      <w:lvlJc w:val="left"/>
      <w:pPr>
        <w:ind w:left="4320" w:hanging="360"/>
      </w:pPr>
      <w:rPr>
        <w:rFonts w:ascii="Wingdings" w:hAnsi="Wingdings" w:hint="default"/>
      </w:rPr>
    </w:lvl>
    <w:lvl w:ilvl="6" w:tplc="10FCF2A4">
      <w:start w:val="1"/>
      <w:numFmt w:val="bullet"/>
      <w:lvlText w:val=""/>
      <w:lvlJc w:val="left"/>
      <w:pPr>
        <w:ind w:left="5040" w:hanging="360"/>
      </w:pPr>
      <w:rPr>
        <w:rFonts w:ascii="Symbol" w:hAnsi="Symbol" w:hint="default"/>
      </w:rPr>
    </w:lvl>
    <w:lvl w:ilvl="7" w:tplc="392CC168">
      <w:start w:val="1"/>
      <w:numFmt w:val="bullet"/>
      <w:lvlText w:val="o"/>
      <w:lvlJc w:val="left"/>
      <w:pPr>
        <w:ind w:left="5760" w:hanging="360"/>
      </w:pPr>
      <w:rPr>
        <w:rFonts w:ascii="Courier New" w:hAnsi="Courier New" w:hint="default"/>
      </w:rPr>
    </w:lvl>
    <w:lvl w:ilvl="8" w:tplc="491E94C6">
      <w:start w:val="1"/>
      <w:numFmt w:val="bullet"/>
      <w:lvlText w:val=""/>
      <w:lvlJc w:val="left"/>
      <w:pPr>
        <w:ind w:left="6480" w:hanging="360"/>
      </w:pPr>
      <w:rPr>
        <w:rFonts w:ascii="Wingdings" w:hAnsi="Wingdings" w:hint="default"/>
      </w:rPr>
    </w:lvl>
  </w:abstractNum>
  <w:abstractNum w:abstractNumId="12" w15:restartNumberingAfterBreak="0">
    <w:nsid w:val="37B5652E"/>
    <w:multiLevelType w:val="hybridMultilevel"/>
    <w:tmpl w:val="A5262358"/>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BD46ED"/>
    <w:multiLevelType w:val="hybridMultilevel"/>
    <w:tmpl w:val="5DA4E99A"/>
    <w:lvl w:ilvl="0" w:tplc="433221F8">
      <w:start w:val="1"/>
      <w:numFmt w:val="bullet"/>
      <w:lvlText w:val="-"/>
      <w:lvlJc w:val="left"/>
      <w:pPr>
        <w:ind w:left="720" w:hanging="360"/>
      </w:pPr>
      <w:rPr>
        <w:rFonts w:ascii="Aptos" w:hAnsi="Aptos" w:hint="default"/>
      </w:rPr>
    </w:lvl>
    <w:lvl w:ilvl="1" w:tplc="AC5E422E">
      <w:start w:val="1"/>
      <w:numFmt w:val="bullet"/>
      <w:lvlText w:val="o"/>
      <w:lvlJc w:val="left"/>
      <w:pPr>
        <w:ind w:left="1440" w:hanging="360"/>
      </w:pPr>
      <w:rPr>
        <w:rFonts w:ascii="Courier New" w:hAnsi="Courier New" w:hint="default"/>
      </w:rPr>
    </w:lvl>
    <w:lvl w:ilvl="2" w:tplc="4EFEE4E0">
      <w:start w:val="1"/>
      <w:numFmt w:val="bullet"/>
      <w:lvlText w:val=""/>
      <w:lvlJc w:val="left"/>
      <w:pPr>
        <w:ind w:left="2160" w:hanging="360"/>
      </w:pPr>
      <w:rPr>
        <w:rFonts w:ascii="Wingdings" w:hAnsi="Wingdings" w:hint="default"/>
      </w:rPr>
    </w:lvl>
    <w:lvl w:ilvl="3" w:tplc="048E3F5C">
      <w:start w:val="1"/>
      <w:numFmt w:val="bullet"/>
      <w:lvlText w:val=""/>
      <w:lvlJc w:val="left"/>
      <w:pPr>
        <w:ind w:left="2880" w:hanging="360"/>
      </w:pPr>
      <w:rPr>
        <w:rFonts w:ascii="Symbol" w:hAnsi="Symbol" w:hint="default"/>
      </w:rPr>
    </w:lvl>
    <w:lvl w:ilvl="4" w:tplc="240C5354">
      <w:start w:val="1"/>
      <w:numFmt w:val="bullet"/>
      <w:lvlText w:val="o"/>
      <w:lvlJc w:val="left"/>
      <w:pPr>
        <w:ind w:left="3600" w:hanging="360"/>
      </w:pPr>
      <w:rPr>
        <w:rFonts w:ascii="Courier New" w:hAnsi="Courier New" w:hint="default"/>
      </w:rPr>
    </w:lvl>
    <w:lvl w:ilvl="5" w:tplc="1CB80E8C">
      <w:start w:val="1"/>
      <w:numFmt w:val="bullet"/>
      <w:lvlText w:val=""/>
      <w:lvlJc w:val="left"/>
      <w:pPr>
        <w:ind w:left="4320" w:hanging="360"/>
      </w:pPr>
      <w:rPr>
        <w:rFonts w:ascii="Wingdings" w:hAnsi="Wingdings" w:hint="default"/>
      </w:rPr>
    </w:lvl>
    <w:lvl w:ilvl="6" w:tplc="731C881C">
      <w:start w:val="1"/>
      <w:numFmt w:val="bullet"/>
      <w:lvlText w:val=""/>
      <w:lvlJc w:val="left"/>
      <w:pPr>
        <w:ind w:left="5040" w:hanging="360"/>
      </w:pPr>
      <w:rPr>
        <w:rFonts w:ascii="Symbol" w:hAnsi="Symbol" w:hint="default"/>
      </w:rPr>
    </w:lvl>
    <w:lvl w:ilvl="7" w:tplc="0AF48582">
      <w:start w:val="1"/>
      <w:numFmt w:val="bullet"/>
      <w:lvlText w:val="o"/>
      <w:lvlJc w:val="left"/>
      <w:pPr>
        <w:ind w:left="5760" w:hanging="360"/>
      </w:pPr>
      <w:rPr>
        <w:rFonts w:ascii="Courier New" w:hAnsi="Courier New" w:hint="default"/>
      </w:rPr>
    </w:lvl>
    <w:lvl w:ilvl="8" w:tplc="768A0FA0">
      <w:start w:val="1"/>
      <w:numFmt w:val="bullet"/>
      <w:lvlText w:val=""/>
      <w:lvlJc w:val="left"/>
      <w:pPr>
        <w:ind w:left="6480" w:hanging="360"/>
      </w:pPr>
      <w:rPr>
        <w:rFonts w:ascii="Wingdings" w:hAnsi="Wingdings" w:hint="default"/>
      </w:rPr>
    </w:lvl>
  </w:abstractNum>
  <w:abstractNum w:abstractNumId="14" w15:restartNumberingAfterBreak="0">
    <w:nsid w:val="429D5548"/>
    <w:multiLevelType w:val="multilevel"/>
    <w:tmpl w:val="C3B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509A4"/>
    <w:multiLevelType w:val="hybridMultilevel"/>
    <w:tmpl w:val="3112C9C4"/>
    <w:lvl w:ilvl="0" w:tplc="FFFFFFFF">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F230C8"/>
    <w:multiLevelType w:val="hybridMultilevel"/>
    <w:tmpl w:val="6C8CAA5A"/>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3E2939"/>
    <w:multiLevelType w:val="hybridMultilevel"/>
    <w:tmpl w:val="1610C920"/>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F81853"/>
    <w:multiLevelType w:val="hybridMultilevel"/>
    <w:tmpl w:val="A3BE41DE"/>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F928DB"/>
    <w:multiLevelType w:val="hybridMultilevel"/>
    <w:tmpl w:val="403C9F7A"/>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AD5C29"/>
    <w:multiLevelType w:val="hybridMultilevel"/>
    <w:tmpl w:val="7E38BE72"/>
    <w:lvl w:ilvl="0" w:tplc="3A62410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430643"/>
    <w:multiLevelType w:val="hybridMultilevel"/>
    <w:tmpl w:val="E4EA679E"/>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C451FD"/>
    <w:multiLevelType w:val="hybridMultilevel"/>
    <w:tmpl w:val="3410A0E6"/>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4F14CA"/>
    <w:multiLevelType w:val="multilevel"/>
    <w:tmpl w:val="12106A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C651B"/>
    <w:multiLevelType w:val="hybridMultilevel"/>
    <w:tmpl w:val="F1F4B726"/>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BA6571"/>
    <w:multiLevelType w:val="hybridMultilevel"/>
    <w:tmpl w:val="E63C31C4"/>
    <w:lvl w:ilvl="0" w:tplc="60E239D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C75F7B"/>
    <w:multiLevelType w:val="hybridMultilevel"/>
    <w:tmpl w:val="05B65FD0"/>
    <w:lvl w:ilvl="0" w:tplc="0A7E07F8">
      <w:start w:val="1"/>
      <w:numFmt w:val="bullet"/>
      <w:lvlText w:val="-"/>
      <w:lvlJc w:val="left"/>
      <w:pPr>
        <w:ind w:left="720" w:hanging="360"/>
      </w:pPr>
      <w:rPr>
        <w:rFonts w:ascii="Aptos" w:hAnsi="Aptos" w:hint="default"/>
      </w:rPr>
    </w:lvl>
    <w:lvl w:ilvl="1" w:tplc="32484DE4">
      <w:start w:val="1"/>
      <w:numFmt w:val="bullet"/>
      <w:lvlText w:val="o"/>
      <w:lvlJc w:val="left"/>
      <w:pPr>
        <w:ind w:left="1440" w:hanging="360"/>
      </w:pPr>
      <w:rPr>
        <w:rFonts w:ascii="Courier New" w:hAnsi="Courier New" w:hint="default"/>
      </w:rPr>
    </w:lvl>
    <w:lvl w:ilvl="2" w:tplc="AEB00116">
      <w:start w:val="1"/>
      <w:numFmt w:val="bullet"/>
      <w:lvlText w:val=""/>
      <w:lvlJc w:val="left"/>
      <w:pPr>
        <w:ind w:left="2160" w:hanging="360"/>
      </w:pPr>
      <w:rPr>
        <w:rFonts w:ascii="Wingdings" w:hAnsi="Wingdings" w:hint="default"/>
      </w:rPr>
    </w:lvl>
    <w:lvl w:ilvl="3" w:tplc="299C9CA2">
      <w:start w:val="1"/>
      <w:numFmt w:val="bullet"/>
      <w:lvlText w:val=""/>
      <w:lvlJc w:val="left"/>
      <w:pPr>
        <w:ind w:left="2880" w:hanging="360"/>
      </w:pPr>
      <w:rPr>
        <w:rFonts w:ascii="Symbol" w:hAnsi="Symbol" w:hint="default"/>
      </w:rPr>
    </w:lvl>
    <w:lvl w:ilvl="4" w:tplc="723CFBB6">
      <w:start w:val="1"/>
      <w:numFmt w:val="bullet"/>
      <w:lvlText w:val="o"/>
      <w:lvlJc w:val="left"/>
      <w:pPr>
        <w:ind w:left="3600" w:hanging="360"/>
      </w:pPr>
      <w:rPr>
        <w:rFonts w:ascii="Courier New" w:hAnsi="Courier New" w:hint="default"/>
      </w:rPr>
    </w:lvl>
    <w:lvl w:ilvl="5" w:tplc="13120180">
      <w:start w:val="1"/>
      <w:numFmt w:val="bullet"/>
      <w:lvlText w:val=""/>
      <w:lvlJc w:val="left"/>
      <w:pPr>
        <w:ind w:left="4320" w:hanging="360"/>
      </w:pPr>
      <w:rPr>
        <w:rFonts w:ascii="Wingdings" w:hAnsi="Wingdings" w:hint="default"/>
      </w:rPr>
    </w:lvl>
    <w:lvl w:ilvl="6" w:tplc="C82E08D6">
      <w:start w:val="1"/>
      <w:numFmt w:val="bullet"/>
      <w:lvlText w:val=""/>
      <w:lvlJc w:val="left"/>
      <w:pPr>
        <w:ind w:left="5040" w:hanging="360"/>
      </w:pPr>
      <w:rPr>
        <w:rFonts w:ascii="Symbol" w:hAnsi="Symbol" w:hint="default"/>
      </w:rPr>
    </w:lvl>
    <w:lvl w:ilvl="7" w:tplc="3966751A">
      <w:start w:val="1"/>
      <w:numFmt w:val="bullet"/>
      <w:lvlText w:val="o"/>
      <w:lvlJc w:val="left"/>
      <w:pPr>
        <w:ind w:left="5760" w:hanging="360"/>
      </w:pPr>
      <w:rPr>
        <w:rFonts w:ascii="Courier New" w:hAnsi="Courier New" w:hint="default"/>
      </w:rPr>
    </w:lvl>
    <w:lvl w:ilvl="8" w:tplc="FD2AF972">
      <w:start w:val="1"/>
      <w:numFmt w:val="bullet"/>
      <w:lvlText w:val=""/>
      <w:lvlJc w:val="left"/>
      <w:pPr>
        <w:ind w:left="6480" w:hanging="360"/>
      </w:pPr>
      <w:rPr>
        <w:rFonts w:ascii="Wingdings" w:hAnsi="Wingdings" w:hint="default"/>
      </w:rPr>
    </w:lvl>
  </w:abstractNum>
  <w:abstractNum w:abstractNumId="27" w15:restartNumberingAfterBreak="0">
    <w:nsid w:val="7CC9FC64"/>
    <w:multiLevelType w:val="hybridMultilevel"/>
    <w:tmpl w:val="16ECA3E0"/>
    <w:lvl w:ilvl="0" w:tplc="44F49D96">
      <w:start w:val="1"/>
      <w:numFmt w:val="bullet"/>
      <w:lvlText w:val="-"/>
      <w:lvlJc w:val="left"/>
      <w:pPr>
        <w:ind w:left="720" w:hanging="360"/>
      </w:pPr>
      <w:rPr>
        <w:rFonts w:ascii="Aptos" w:hAnsi="Aptos" w:hint="default"/>
      </w:rPr>
    </w:lvl>
    <w:lvl w:ilvl="1" w:tplc="06541CF4">
      <w:start w:val="1"/>
      <w:numFmt w:val="bullet"/>
      <w:lvlText w:val="o"/>
      <w:lvlJc w:val="left"/>
      <w:pPr>
        <w:ind w:left="1440" w:hanging="360"/>
      </w:pPr>
      <w:rPr>
        <w:rFonts w:ascii="Courier New" w:hAnsi="Courier New" w:hint="default"/>
      </w:rPr>
    </w:lvl>
    <w:lvl w:ilvl="2" w:tplc="051C6EFE">
      <w:start w:val="1"/>
      <w:numFmt w:val="bullet"/>
      <w:lvlText w:val=""/>
      <w:lvlJc w:val="left"/>
      <w:pPr>
        <w:ind w:left="2160" w:hanging="360"/>
      </w:pPr>
      <w:rPr>
        <w:rFonts w:ascii="Wingdings" w:hAnsi="Wingdings" w:hint="default"/>
      </w:rPr>
    </w:lvl>
    <w:lvl w:ilvl="3" w:tplc="66E4D58A">
      <w:start w:val="1"/>
      <w:numFmt w:val="bullet"/>
      <w:lvlText w:val=""/>
      <w:lvlJc w:val="left"/>
      <w:pPr>
        <w:ind w:left="2880" w:hanging="360"/>
      </w:pPr>
      <w:rPr>
        <w:rFonts w:ascii="Symbol" w:hAnsi="Symbol" w:hint="default"/>
      </w:rPr>
    </w:lvl>
    <w:lvl w:ilvl="4" w:tplc="A7446CB6">
      <w:start w:val="1"/>
      <w:numFmt w:val="bullet"/>
      <w:lvlText w:val="o"/>
      <w:lvlJc w:val="left"/>
      <w:pPr>
        <w:ind w:left="3600" w:hanging="360"/>
      </w:pPr>
      <w:rPr>
        <w:rFonts w:ascii="Courier New" w:hAnsi="Courier New" w:hint="default"/>
      </w:rPr>
    </w:lvl>
    <w:lvl w:ilvl="5" w:tplc="23F031A0">
      <w:start w:val="1"/>
      <w:numFmt w:val="bullet"/>
      <w:lvlText w:val=""/>
      <w:lvlJc w:val="left"/>
      <w:pPr>
        <w:ind w:left="4320" w:hanging="360"/>
      </w:pPr>
      <w:rPr>
        <w:rFonts w:ascii="Wingdings" w:hAnsi="Wingdings" w:hint="default"/>
      </w:rPr>
    </w:lvl>
    <w:lvl w:ilvl="6" w:tplc="48008888">
      <w:start w:val="1"/>
      <w:numFmt w:val="bullet"/>
      <w:lvlText w:val=""/>
      <w:lvlJc w:val="left"/>
      <w:pPr>
        <w:ind w:left="5040" w:hanging="360"/>
      </w:pPr>
      <w:rPr>
        <w:rFonts w:ascii="Symbol" w:hAnsi="Symbol" w:hint="default"/>
      </w:rPr>
    </w:lvl>
    <w:lvl w:ilvl="7" w:tplc="4EB03500">
      <w:start w:val="1"/>
      <w:numFmt w:val="bullet"/>
      <w:lvlText w:val="o"/>
      <w:lvlJc w:val="left"/>
      <w:pPr>
        <w:ind w:left="5760" w:hanging="360"/>
      </w:pPr>
      <w:rPr>
        <w:rFonts w:ascii="Courier New" w:hAnsi="Courier New" w:hint="default"/>
      </w:rPr>
    </w:lvl>
    <w:lvl w:ilvl="8" w:tplc="A7BC6958">
      <w:start w:val="1"/>
      <w:numFmt w:val="bullet"/>
      <w:lvlText w:val=""/>
      <w:lvlJc w:val="left"/>
      <w:pPr>
        <w:ind w:left="6480" w:hanging="360"/>
      </w:pPr>
      <w:rPr>
        <w:rFonts w:ascii="Wingdings" w:hAnsi="Wingdings" w:hint="default"/>
      </w:rPr>
    </w:lvl>
  </w:abstractNum>
  <w:abstractNum w:abstractNumId="28" w15:restartNumberingAfterBreak="0">
    <w:nsid w:val="7FE0D4AA"/>
    <w:multiLevelType w:val="hybridMultilevel"/>
    <w:tmpl w:val="285E21B4"/>
    <w:lvl w:ilvl="0" w:tplc="5D3C4984">
      <w:start w:val="1"/>
      <w:numFmt w:val="bullet"/>
      <w:lvlText w:val="-"/>
      <w:lvlJc w:val="left"/>
      <w:pPr>
        <w:ind w:left="720" w:hanging="360"/>
      </w:pPr>
      <w:rPr>
        <w:rFonts w:ascii="Aptos" w:hAnsi="Aptos" w:hint="default"/>
      </w:rPr>
    </w:lvl>
    <w:lvl w:ilvl="1" w:tplc="D206EC8C">
      <w:start w:val="1"/>
      <w:numFmt w:val="bullet"/>
      <w:lvlText w:val="o"/>
      <w:lvlJc w:val="left"/>
      <w:pPr>
        <w:ind w:left="1440" w:hanging="360"/>
      </w:pPr>
      <w:rPr>
        <w:rFonts w:ascii="Courier New" w:hAnsi="Courier New" w:hint="default"/>
      </w:rPr>
    </w:lvl>
    <w:lvl w:ilvl="2" w:tplc="6838CCA8">
      <w:start w:val="1"/>
      <w:numFmt w:val="bullet"/>
      <w:lvlText w:val=""/>
      <w:lvlJc w:val="left"/>
      <w:pPr>
        <w:ind w:left="2160" w:hanging="360"/>
      </w:pPr>
      <w:rPr>
        <w:rFonts w:ascii="Wingdings" w:hAnsi="Wingdings" w:hint="default"/>
      </w:rPr>
    </w:lvl>
    <w:lvl w:ilvl="3" w:tplc="E4787328">
      <w:start w:val="1"/>
      <w:numFmt w:val="bullet"/>
      <w:lvlText w:val=""/>
      <w:lvlJc w:val="left"/>
      <w:pPr>
        <w:ind w:left="2880" w:hanging="360"/>
      </w:pPr>
      <w:rPr>
        <w:rFonts w:ascii="Symbol" w:hAnsi="Symbol" w:hint="default"/>
      </w:rPr>
    </w:lvl>
    <w:lvl w:ilvl="4" w:tplc="3FECBC60">
      <w:start w:val="1"/>
      <w:numFmt w:val="bullet"/>
      <w:lvlText w:val="o"/>
      <w:lvlJc w:val="left"/>
      <w:pPr>
        <w:ind w:left="3600" w:hanging="360"/>
      </w:pPr>
      <w:rPr>
        <w:rFonts w:ascii="Courier New" w:hAnsi="Courier New" w:hint="default"/>
      </w:rPr>
    </w:lvl>
    <w:lvl w:ilvl="5" w:tplc="4E56BE9E">
      <w:start w:val="1"/>
      <w:numFmt w:val="bullet"/>
      <w:lvlText w:val=""/>
      <w:lvlJc w:val="left"/>
      <w:pPr>
        <w:ind w:left="4320" w:hanging="360"/>
      </w:pPr>
      <w:rPr>
        <w:rFonts w:ascii="Wingdings" w:hAnsi="Wingdings" w:hint="default"/>
      </w:rPr>
    </w:lvl>
    <w:lvl w:ilvl="6" w:tplc="3A90152C">
      <w:start w:val="1"/>
      <w:numFmt w:val="bullet"/>
      <w:lvlText w:val=""/>
      <w:lvlJc w:val="left"/>
      <w:pPr>
        <w:ind w:left="5040" w:hanging="360"/>
      </w:pPr>
      <w:rPr>
        <w:rFonts w:ascii="Symbol" w:hAnsi="Symbol" w:hint="default"/>
      </w:rPr>
    </w:lvl>
    <w:lvl w:ilvl="7" w:tplc="7B40E48A">
      <w:start w:val="1"/>
      <w:numFmt w:val="bullet"/>
      <w:lvlText w:val="o"/>
      <w:lvlJc w:val="left"/>
      <w:pPr>
        <w:ind w:left="5760" w:hanging="360"/>
      </w:pPr>
      <w:rPr>
        <w:rFonts w:ascii="Courier New" w:hAnsi="Courier New" w:hint="default"/>
      </w:rPr>
    </w:lvl>
    <w:lvl w:ilvl="8" w:tplc="2334DB1E">
      <w:start w:val="1"/>
      <w:numFmt w:val="bullet"/>
      <w:lvlText w:val=""/>
      <w:lvlJc w:val="left"/>
      <w:pPr>
        <w:ind w:left="6480" w:hanging="360"/>
      </w:pPr>
      <w:rPr>
        <w:rFonts w:ascii="Wingdings" w:hAnsi="Wingdings" w:hint="default"/>
      </w:rPr>
    </w:lvl>
  </w:abstractNum>
  <w:num w:numId="1" w16cid:durableId="1214389508">
    <w:abstractNumId w:val="27"/>
  </w:num>
  <w:num w:numId="2" w16cid:durableId="310601939">
    <w:abstractNumId w:val="11"/>
  </w:num>
  <w:num w:numId="3" w16cid:durableId="335688405">
    <w:abstractNumId w:val="28"/>
  </w:num>
  <w:num w:numId="4" w16cid:durableId="190462612">
    <w:abstractNumId w:val="8"/>
  </w:num>
  <w:num w:numId="5" w16cid:durableId="1077483059">
    <w:abstractNumId w:val="13"/>
  </w:num>
  <w:num w:numId="6" w16cid:durableId="714350397">
    <w:abstractNumId w:val="26"/>
  </w:num>
  <w:num w:numId="7" w16cid:durableId="2105612511">
    <w:abstractNumId w:val="7"/>
  </w:num>
  <w:num w:numId="8" w16cid:durableId="872764022">
    <w:abstractNumId w:val="5"/>
  </w:num>
  <w:num w:numId="9" w16cid:durableId="2050490431">
    <w:abstractNumId w:val="10"/>
  </w:num>
  <w:num w:numId="10" w16cid:durableId="792595964">
    <w:abstractNumId w:val="3"/>
  </w:num>
  <w:num w:numId="11" w16cid:durableId="1476752585">
    <w:abstractNumId w:val="20"/>
  </w:num>
  <w:num w:numId="12" w16cid:durableId="1080715325">
    <w:abstractNumId w:val="17"/>
  </w:num>
  <w:num w:numId="13" w16cid:durableId="189954985">
    <w:abstractNumId w:val="19"/>
  </w:num>
  <w:num w:numId="14" w16cid:durableId="2026906776">
    <w:abstractNumId w:val="0"/>
  </w:num>
  <w:num w:numId="15" w16cid:durableId="1223829771">
    <w:abstractNumId w:val="12"/>
  </w:num>
  <w:num w:numId="16" w16cid:durableId="1072241264">
    <w:abstractNumId w:val="24"/>
  </w:num>
  <w:num w:numId="17" w16cid:durableId="125900009">
    <w:abstractNumId w:val="18"/>
  </w:num>
  <w:num w:numId="18" w16cid:durableId="1509563295">
    <w:abstractNumId w:val="22"/>
  </w:num>
  <w:num w:numId="19" w16cid:durableId="1343705800">
    <w:abstractNumId w:val="2"/>
  </w:num>
  <w:num w:numId="20" w16cid:durableId="1662083145">
    <w:abstractNumId w:val="4"/>
  </w:num>
  <w:num w:numId="21" w16cid:durableId="260115581">
    <w:abstractNumId w:val="16"/>
  </w:num>
  <w:num w:numId="22" w16cid:durableId="499391522">
    <w:abstractNumId w:val="1"/>
  </w:num>
  <w:num w:numId="23" w16cid:durableId="146173238">
    <w:abstractNumId w:val="25"/>
  </w:num>
  <w:num w:numId="24" w16cid:durableId="882903822">
    <w:abstractNumId w:val="21"/>
  </w:num>
  <w:num w:numId="25" w16cid:durableId="1105031282">
    <w:abstractNumId w:val="6"/>
  </w:num>
  <w:num w:numId="26" w16cid:durableId="1109348822">
    <w:abstractNumId w:val="15"/>
  </w:num>
  <w:num w:numId="27" w16cid:durableId="532764795">
    <w:abstractNumId w:val="9"/>
  </w:num>
  <w:num w:numId="28" w16cid:durableId="2106025811">
    <w:abstractNumId w:val="14"/>
  </w:num>
  <w:num w:numId="29" w16cid:durableId="1295212863">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C5D475"/>
    <w:rsid w:val="000013A8"/>
    <w:rsid w:val="00002DCA"/>
    <w:rsid w:val="00003123"/>
    <w:rsid w:val="00004112"/>
    <w:rsid w:val="0000513E"/>
    <w:rsid w:val="0001317D"/>
    <w:rsid w:val="00016460"/>
    <w:rsid w:val="00017CDD"/>
    <w:rsid w:val="00022A63"/>
    <w:rsid w:val="00024B18"/>
    <w:rsid w:val="000253F7"/>
    <w:rsid w:val="0002709A"/>
    <w:rsid w:val="00030EA5"/>
    <w:rsid w:val="0003446C"/>
    <w:rsid w:val="00034C3A"/>
    <w:rsid w:val="000358B9"/>
    <w:rsid w:val="0003DADC"/>
    <w:rsid w:val="0004050C"/>
    <w:rsid w:val="000438B7"/>
    <w:rsid w:val="00046B57"/>
    <w:rsid w:val="00047BA1"/>
    <w:rsid w:val="000550A9"/>
    <w:rsid w:val="00057726"/>
    <w:rsid w:val="000646E1"/>
    <w:rsid w:val="000676C3"/>
    <w:rsid w:val="00067A2C"/>
    <w:rsid w:val="000715DF"/>
    <w:rsid w:val="00077229"/>
    <w:rsid w:val="0008127C"/>
    <w:rsid w:val="000904F6"/>
    <w:rsid w:val="00091DD0"/>
    <w:rsid w:val="000A0E2E"/>
    <w:rsid w:val="000A41E5"/>
    <w:rsid w:val="000B0EF1"/>
    <w:rsid w:val="000B1128"/>
    <w:rsid w:val="000B11FE"/>
    <w:rsid w:val="000C01B6"/>
    <w:rsid w:val="000C4537"/>
    <w:rsid w:val="000C72D3"/>
    <w:rsid w:val="000C7E9D"/>
    <w:rsid w:val="000D3F3E"/>
    <w:rsid w:val="000D40C0"/>
    <w:rsid w:val="000E3F7C"/>
    <w:rsid w:val="000E4C09"/>
    <w:rsid w:val="000F45EC"/>
    <w:rsid w:val="000F5E21"/>
    <w:rsid w:val="00100933"/>
    <w:rsid w:val="00111877"/>
    <w:rsid w:val="0011390C"/>
    <w:rsid w:val="00122C61"/>
    <w:rsid w:val="00131B7B"/>
    <w:rsid w:val="00133A3E"/>
    <w:rsid w:val="00134D35"/>
    <w:rsid w:val="00136F92"/>
    <w:rsid w:val="00141B90"/>
    <w:rsid w:val="001516E2"/>
    <w:rsid w:val="0017224B"/>
    <w:rsid w:val="00173B54"/>
    <w:rsid w:val="00176F39"/>
    <w:rsid w:val="00185D46"/>
    <w:rsid w:val="00185D47"/>
    <w:rsid w:val="00187282"/>
    <w:rsid w:val="001931D9"/>
    <w:rsid w:val="00193298"/>
    <w:rsid w:val="001A166D"/>
    <w:rsid w:val="001A1E76"/>
    <w:rsid w:val="001A2569"/>
    <w:rsid w:val="001A3E14"/>
    <w:rsid w:val="001A42C3"/>
    <w:rsid w:val="001B49FA"/>
    <w:rsid w:val="001B631A"/>
    <w:rsid w:val="001B7416"/>
    <w:rsid w:val="001C00BD"/>
    <w:rsid w:val="001C1596"/>
    <w:rsid w:val="001C1B4A"/>
    <w:rsid w:val="001C437A"/>
    <w:rsid w:val="001C46D6"/>
    <w:rsid w:val="001C56C7"/>
    <w:rsid w:val="001D143A"/>
    <w:rsid w:val="001D473D"/>
    <w:rsid w:val="001D485D"/>
    <w:rsid w:val="001D6764"/>
    <w:rsid w:val="001F2AF1"/>
    <w:rsid w:val="001F4535"/>
    <w:rsid w:val="001F7D98"/>
    <w:rsid w:val="002001A8"/>
    <w:rsid w:val="00200369"/>
    <w:rsid w:val="002017D6"/>
    <w:rsid w:val="002033C7"/>
    <w:rsid w:val="00204E2A"/>
    <w:rsid w:val="00204E69"/>
    <w:rsid w:val="00206C44"/>
    <w:rsid w:val="00211B72"/>
    <w:rsid w:val="00216EC0"/>
    <w:rsid w:val="00225CE2"/>
    <w:rsid w:val="00241536"/>
    <w:rsid w:val="00244002"/>
    <w:rsid w:val="00244FD7"/>
    <w:rsid w:val="00252E57"/>
    <w:rsid w:val="00254EC4"/>
    <w:rsid w:val="00262F49"/>
    <w:rsid w:val="00272227"/>
    <w:rsid w:val="00275EC7"/>
    <w:rsid w:val="00283F29"/>
    <w:rsid w:val="00286DF9"/>
    <w:rsid w:val="00290F82"/>
    <w:rsid w:val="0029538A"/>
    <w:rsid w:val="0029674D"/>
    <w:rsid w:val="002A113C"/>
    <w:rsid w:val="002A4A71"/>
    <w:rsid w:val="002B5536"/>
    <w:rsid w:val="002C0DCA"/>
    <w:rsid w:val="002C468A"/>
    <w:rsid w:val="002C6B22"/>
    <w:rsid w:val="002E5282"/>
    <w:rsid w:val="002F35CB"/>
    <w:rsid w:val="002F5557"/>
    <w:rsid w:val="002F5A46"/>
    <w:rsid w:val="00300F9F"/>
    <w:rsid w:val="00303690"/>
    <w:rsid w:val="00304321"/>
    <w:rsid w:val="003061CC"/>
    <w:rsid w:val="003075C8"/>
    <w:rsid w:val="003211D1"/>
    <w:rsid w:val="00321E57"/>
    <w:rsid w:val="00326FD4"/>
    <w:rsid w:val="0032758B"/>
    <w:rsid w:val="00327827"/>
    <w:rsid w:val="003342AF"/>
    <w:rsid w:val="00343CC9"/>
    <w:rsid w:val="003447AB"/>
    <w:rsid w:val="0034612F"/>
    <w:rsid w:val="0034785A"/>
    <w:rsid w:val="003524E2"/>
    <w:rsid w:val="0035409F"/>
    <w:rsid w:val="00366113"/>
    <w:rsid w:val="003672F7"/>
    <w:rsid w:val="00371225"/>
    <w:rsid w:val="00371CC1"/>
    <w:rsid w:val="003721FF"/>
    <w:rsid w:val="0037541D"/>
    <w:rsid w:val="0038296B"/>
    <w:rsid w:val="003931BA"/>
    <w:rsid w:val="00393693"/>
    <w:rsid w:val="003975DB"/>
    <w:rsid w:val="003A72D7"/>
    <w:rsid w:val="003A7D44"/>
    <w:rsid w:val="003B5487"/>
    <w:rsid w:val="003C50BF"/>
    <w:rsid w:val="003C63E0"/>
    <w:rsid w:val="003C6A5C"/>
    <w:rsid w:val="003D0EB0"/>
    <w:rsid w:val="003D4A4F"/>
    <w:rsid w:val="003D54F2"/>
    <w:rsid w:val="003E17CD"/>
    <w:rsid w:val="003F1E10"/>
    <w:rsid w:val="003F4380"/>
    <w:rsid w:val="003F4F26"/>
    <w:rsid w:val="003F56FE"/>
    <w:rsid w:val="00404313"/>
    <w:rsid w:val="004107FF"/>
    <w:rsid w:val="00412BF7"/>
    <w:rsid w:val="00426386"/>
    <w:rsid w:val="00434143"/>
    <w:rsid w:val="004416A2"/>
    <w:rsid w:val="004479EB"/>
    <w:rsid w:val="00454865"/>
    <w:rsid w:val="00463BC0"/>
    <w:rsid w:val="00471C94"/>
    <w:rsid w:val="00472C7E"/>
    <w:rsid w:val="00474BAA"/>
    <w:rsid w:val="00481196"/>
    <w:rsid w:val="00482BC5"/>
    <w:rsid w:val="004902FB"/>
    <w:rsid w:val="0049611A"/>
    <w:rsid w:val="004A5719"/>
    <w:rsid w:val="004A7BB1"/>
    <w:rsid w:val="004B11D0"/>
    <w:rsid w:val="004B592A"/>
    <w:rsid w:val="004B606A"/>
    <w:rsid w:val="004C288A"/>
    <w:rsid w:val="004C3F1A"/>
    <w:rsid w:val="004D1939"/>
    <w:rsid w:val="004E6BAE"/>
    <w:rsid w:val="004F1B9F"/>
    <w:rsid w:val="004F1DF9"/>
    <w:rsid w:val="004F478F"/>
    <w:rsid w:val="004F52E3"/>
    <w:rsid w:val="004FA0C9"/>
    <w:rsid w:val="00503AAD"/>
    <w:rsid w:val="0050515A"/>
    <w:rsid w:val="0051074D"/>
    <w:rsid w:val="00510926"/>
    <w:rsid w:val="005112B9"/>
    <w:rsid w:val="00512BC7"/>
    <w:rsid w:val="00514E91"/>
    <w:rsid w:val="00514F7D"/>
    <w:rsid w:val="00531414"/>
    <w:rsid w:val="0053593C"/>
    <w:rsid w:val="00541F4E"/>
    <w:rsid w:val="005422E9"/>
    <w:rsid w:val="00545ABA"/>
    <w:rsid w:val="00554851"/>
    <w:rsid w:val="0055715E"/>
    <w:rsid w:val="005614EF"/>
    <w:rsid w:val="00565CE7"/>
    <w:rsid w:val="005713D4"/>
    <w:rsid w:val="005738B7"/>
    <w:rsid w:val="00574DFC"/>
    <w:rsid w:val="0058141F"/>
    <w:rsid w:val="0058243C"/>
    <w:rsid w:val="00584BC0"/>
    <w:rsid w:val="00590BB0"/>
    <w:rsid w:val="0059FD55"/>
    <w:rsid w:val="005A2AE2"/>
    <w:rsid w:val="005A5FBD"/>
    <w:rsid w:val="005B547B"/>
    <w:rsid w:val="005B73F0"/>
    <w:rsid w:val="005B74B2"/>
    <w:rsid w:val="005C1F95"/>
    <w:rsid w:val="005C644E"/>
    <w:rsid w:val="005C7EC2"/>
    <w:rsid w:val="005D1433"/>
    <w:rsid w:val="005D2963"/>
    <w:rsid w:val="005D31A6"/>
    <w:rsid w:val="005D4A3F"/>
    <w:rsid w:val="005E12B7"/>
    <w:rsid w:val="006037F6"/>
    <w:rsid w:val="00604287"/>
    <w:rsid w:val="00613AB7"/>
    <w:rsid w:val="00615DD8"/>
    <w:rsid w:val="006257B4"/>
    <w:rsid w:val="00627329"/>
    <w:rsid w:val="00627D4A"/>
    <w:rsid w:val="00633403"/>
    <w:rsid w:val="00637029"/>
    <w:rsid w:val="006379AB"/>
    <w:rsid w:val="0064346D"/>
    <w:rsid w:val="00652BD9"/>
    <w:rsid w:val="006651E3"/>
    <w:rsid w:val="0068092F"/>
    <w:rsid w:val="0068390E"/>
    <w:rsid w:val="00686E84"/>
    <w:rsid w:val="00697E44"/>
    <w:rsid w:val="006A5D40"/>
    <w:rsid w:val="006A7E26"/>
    <w:rsid w:val="006B0EEA"/>
    <w:rsid w:val="006B42CC"/>
    <w:rsid w:val="006B8BE2"/>
    <w:rsid w:val="006C5DA3"/>
    <w:rsid w:val="006D43CB"/>
    <w:rsid w:val="006D72E4"/>
    <w:rsid w:val="006E3E38"/>
    <w:rsid w:val="006E4F5B"/>
    <w:rsid w:val="00701ECA"/>
    <w:rsid w:val="0070430A"/>
    <w:rsid w:val="00713D44"/>
    <w:rsid w:val="0072002C"/>
    <w:rsid w:val="00722568"/>
    <w:rsid w:val="00724539"/>
    <w:rsid w:val="0072508D"/>
    <w:rsid w:val="007259DF"/>
    <w:rsid w:val="00725E7F"/>
    <w:rsid w:val="00727ED4"/>
    <w:rsid w:val="00733026"/>
    <w:rsid w:val="00733F4F"/>
    <w:rsid w:val="0073587A"/>
    <w:rsid w:val="007376B9"/>
    <w:rsid w:val="007378E2"/>
    <w:rsid w:val="007403DD"/>
    <w:rsid w:val="007435A2"/>
    <w:rsid w:val="00745994"/>
    <w:rsid w:val="00750B78"/>
    <w:rsid w:val="007554AE"/>
    <w:rsid w:val="0076123D"/>
    <w:rsid w:val="00761C77"/>
    <w:rsid w:val="0076243D"/>
    <w:rsid w:val="00767CD7"/>
    <w:rsid w:val="0077133B"/>
    <w:rsid w:val="007716A2"/>
    <w:rsid w:val="00771A6B"/>
    <w:rsid w:val="007722F2"/>
    <w:rsid w:val="007778C3"/>
    <w:rsid w:val="007804F5"/>
    <w:rsid w:val="00781AF4"/>
    <w:rsid w:val="0078310A"/>
    <w:rsid w:val="00783B0C"/>
    <w:rsid w:val="0079031C"/>
    <w:rsid w:val="0079229A"/>
    <w:rsid w:val="00797E2F"/>
    <w:rsid w:val="007A28E4"/>
    <w:rsid w:val="007A461B"/>
    <w:rsid w:val="007A6CA6"/>
    <w:rsid w:val="007B21C5"/>
    <w:rsid w:val="007B6B5F"/>
    <w:rsid w:val="007B7655"/>
    <w:rsid w:val="007B7B8A"/>
    <w:rsid w:val="007C1186"/>
    <w:rsid w:val="007C24EF"/>
    <w:rsid w:val="007C311A"/>
    <w:rsid w:val="007C3602"/>
    <w:rsid w:val="007D3219"/>
    <w:rsid w:val="007D50E7"/>
    <w:rsid w:val="007D56D0"/>
    <w:rsid w:val="007D6AD4"/>
    <w:rsid w:val="007E4FA6"/>
    <w:rsid w:val="007F1967"/>
    <w:rsid w:val="007F2345"/>
    <w:rsid w:val="007F3BE4"/>
    <w:rsid w:val="00811478"/>
    <w:rsid w:val="0081230E"/>
    <w:rsid w:val="008225E5"/>
    <w:rsid w:val="00833A15"/>
    <w:rsid w:val="00840ED9"/>
    <w:rsid w:val="00841295"/>
    <w:rsid w:val="008428B1"/>
    <w:rsid w:val="00842D85"/>
    <w:rsid w:val="008479A9"/>
    <w:rsid w:val="00851755"/>
    <w:rsid w:val="0086137E"/>
    <w:rsid w:val="00861993"/>
    <w:rsid w:val="008653BF"/>
    <w:rsid w:val="00874489"/>
    <w:rsid w:val="00874E90"/>
    <w:rsid w:val="00875228"/>
    <w:rsid w:val="0087552D"/>
    <w:rsid w:val="00877655"/>
    <w:rsid w:val="0088056B"/>
    <w:rsid w:val="008806E2"/>
    <w:rsid w:val="00885F5D"/>
    <w:rsid w:val="0089056C"/>
    <w:rsid w:val="0089739D"/>
    <w:rsid w:val="008A0B3A"/>
    <w:rsid w:val="008A450F"/>
    <w:rsid w:val="008B37D5"/>
    <w:rsid w:val="008B41EE"/>
    <w:rsid w:val="008C0D9D"/>
    <w:rsid w:val="008C6536"/>
    <w:rsid w:val="008C7EEE"/>
    <w:rsid w:val="008D3B93"/>
    <w:rsid w:val="008F20DD"/>
    <w:rsid w:val="008F36FC"/>
    <w:rsid w:val="008F402D"/>
    <w:rsid w:val="009002D3"/>
    <w:rsid w:val="0090197A"/>
    <w:rsid w:val="00903266"/>
    <w:rsid w:val="00910630"/>
    <w:rsid w:val="00927955"/>
    <w:rsid w:val="00927DCD"/>
    <w:rsid w:val="00930891"/>
    <w:rsid w:val="009429EC"/>
    <w:rsid w:val="00946518"/>
    <w:rsid w:val="009504B5"/>
    <w:rsid w:val="00950E96"/>
    <w:rsid w:val="009521C1"/>
    <w:rsid w:val="00955DCA"/>
    <w:rsid w:val="00965942"/>
    <w:rsid w:val="009670B9"/>
    <w:rsid w:val="00971BF4"/>
    <w:rsid w:val="00977849"/>
    <w:rsid w:val="00981FE8"/>
    <w:rsid w:val="009953BE"/>
    <w:rsid w:val="009A4521"/>
    <w:rsid w:val="009B1BE6"/>
    <w:rsid w:val="009C0A9B"/>
    <w:rsid w:val="009C76F9"/>
    <w:rsid w:val="009D72FE"/>
    <w:rsid w:val="009E1B9A"/>
    <w:rsid w:val="009E3009"/>
    <w:rsid w:val="009E376C"/>
    <w:rsid w:val="009E5D95"/>
    <w:rsid w:val="009F6E4E"/>
    <w:rsid w:val="00A10E33"/>
    <w:rsid w:val="00A1127C"/>
    <w:rsid w:val="00A136F3"/>
    <w:rsid w:val="00A1612D"/>
    <w:rsid w:val="00A272CD"/>
    <w:rsid w:val="00A30DDF"/>
    <w:rsid w:val="00A315DA"/>
    <w:rsid w:val="00A3287D"/>
    <w:rsid w:val="00A46129"/>
    <w:rsid w:val="00A55973"/>
    <w:rsid w:val="00A60C4D"/>
    <w:rsid w:val="00A61229"/>
    <w:rsid w:val="00A663E9"/>
    <w:rsid w:val="00A80D2C"/>
    <w:rsid w:val="00A8257E"/>
    <w:rsid w:val="00A83A5C"/>
    <w:rsid w:val="00AA0236"/>
    <w:rsid w:val="00AA08A6"/>
    <w:rsid w:val="00AA155B"/>
    <w:rsid w:val="00AA2D61"/>
    <w:rsid w:val="00AA2F3C"/>
    <w:rsid w:val="00AA573A"/>
    <w:rsid w:val="00AA673D"/>
    <w:rsid w:val="00AA79F2"/>
    <w:rsid w:val="00AB25F9"/>
    <w:rsid w:val="00AB4245"/>
    <w:rsid w:val="00AB726E"/>
    <w:rsid w:val="00AC1BDD"/>
    <w:rsid w:val="00AC715A"/>
    <w:rsid w:val="00AC7D01"/>
    <w:rsid w:val="00AC7EDF"/>
    <w:rsid w:val="00AD3085"/>
    <w:rsid w:val="00AD55BD"/>
    <w:rsid w:val="00AE0BF0"/>
    <w:rsid w:val="00AE1593"/>
    <w:rsid w:val="00AE2C91"/>
    <w:rsid w:val="00AF09C7"/>
    <w:rsid w:val="00AF1355"/>
    <w:rsid w:val="00AF2578"/>
    <w:rsid w:val="00AF4A8F"/>
    <w:rsid w:val="00B005D9"/>
    <w:rsid w:val="00B00AC3"/>
    <w:rsid w:val="00B02997"/>
    <w:rsid w:val="00B03368"/>
    <w:rsid w:val="00B03B5D"/>
    <w:rsid w:val="00B046ED"/>
    <w:rsid w:val="00B04891"/>
    <w:rsid w:val="00B05B5C"/>
    <w:rsid w:val="00B104B2"/>
    <w:rsid w:val="00B11B66"/>
    <w:rsid w:val="00B17B35"/>
    <w:rsid w:val="00B22305"/>
    <w:rsid w:val="00B22BB2"/>
    <w:rsid w:val="00B24B71"/>
    <w:rsid w:val="00B2771C"/>
    <w:rsid w:val="00B3272C"/>
    <w:rsid w:val="00B32BD4"/>
    <w:rsid w:val="00B33973"/>
    <w:rsid w:val="00B370D9"/>
    <w:rsid w:val="00B37F15"/>
    <w:rsid w:val="00B4101B"/>
    <w:rsid w:val="00B50816"/>
    <w:rsid w:val="00B56793"/>
    <w:rsid w:val="00B57AE3"/>
    <w:rsid w:val="00B617EB"/>
    <w:rsid w:val="00B62FDB"/>
    <w:rsid w:val="00B663BF"/>
    <w:rsid w:val="00B749CB"/>
    <w:rsid w:val="00B77450"/>
    <w:rsid w:val="00B84240"/>
    <w:rsid w:val="00B8480F"/>
    <w:rsid w:val="00B862A1"/>
    <w:rsid w:val="00B9718A"/>
    <w:rsid w:val="00BA1B1D"/>
    <w:rsid w:val="00BA5F9F"/>
    <w:rsid w:val="00BA6596"/>
    <w:rsid w:val="00BB15E9"/>
    <w:rsid w:val="00BB393C"/>
    <w:rsid w:val="00BC04DC"/>
    <w:rsid w:val="00BC2385"/>
    <w:rsid w:val="00BC2E06"/>
    <w:rsid w:val="00BC37E0"/>
    <w:rsid w:val="00BC7F54"/>
    <w:rsid w:val="00BD1BEB"/>
    <w:rsid w:val="00BD4108"/>
    <w:rsid w:val="00BD62EB"/>
    <w:rsid w:val="00BE029E"/>
    <w:rsid w:val="00BE3733"/>
    <w:rsid w:val="00BE3972"/>
    <w:rsid w:val="00BE3CE5"/>
    <w:rsid w:val="00BF105A"/>
    <w:rsid w:val="00BF30F8"/>
    <w:rsid w:val="00BF5EDA"/>
    <w:rsid w:val="00C02B38"/>
    <w:rsid w:val="00C030E8"/>
    <w:rsid w:val="00C120F7"/>
    <w:rsid w:val="00C12C06"/>
    <w:rsid w:val="00C13072"/>
    <w:rsid w:val="00C13D33"/>
    <w:rsid w:val="00C13F56"/>
    <w:rsid w:val="00C235B0"/>
    <w:rsid w:val="00C2411D"/>
    <w:rsid w:val="00C24782"/>
    <w:rsid w:val="00C26053"/>
    <w:rsid w:val="00C30331"/>
    <w:rsid w:val="00C44F15"/>
    <w:rsid w:val="00C4551C"/>
    <w:rsid w:val="00C465EE"/>
    <w:rsid w:val="00C47946"/>
    <w:rsid w:val="00C53453"/>
    <w:rsid w:val="00C53A88"/>
    <w:rsid w:val="00C5471D"/>
    <w:rsid w:val="00C75235"/>
    <w:rsid w:val="00C7653E"/>
    <w:rsid w:val="00C76A32"/>
    <w:rsid w:val="00C77DC9"/>
    <w:rsid w:val="00C84526"/>
    <w:rsid w:val="00C8673E"/>
    <w:rsid w:val="00C945B6"/>
    <w:rsid w:val="00C94DD2"/>
    <w:rsid w:val="00CA7C8F"/>
    <w:rsid w:val="00CB283C"/>
    <w:rsid w:val="00CB3157"/>
    <w:rsid w:val="00CB6659"/>
    <w:rsid w:val="00CB6B6B"/>
    <w:rsid w:val="00CE07BB"/>
    <w:rsid w:val="00CE0E37"/>
    <w:rsid w:val="00CE347D"/>
    <w:rsid w:val="00CE7884"/>
    <w:rsid w:val="00D074F8"/>
    <w:rsid w:val="00D17393"/>
    <w:rsid w:val="00D22F76"/>
    <w:rsid w:val="00D25EC9"/>
    <w:rsid w:val="00D263AC"/>
    <w:rsid w:val="00D2702F"/>
    <w:rsid w:val="00D308F3"/>
    <w:rsid w:val="00D30E76"/>
    <w:rsid w:val="00D32004"/>
    <w:rsid w:val="00D32903"/>
    <w:rsid w:val="00D44E27"/>
    <w:rsid w:val="00D53220"/>
    <w:rsid w:val="00D55C41"/>
    <w:rsid w:val="00D562E5"/>
    <w:rsid w:val="00D56BD3"/>
    <w:rsid w:val="00D60345"/>
    <w:rsid w:val="00D73A28"/>
    <w:rsid w:val="00D826D8"/>
    <w:rsid w:val="00D86C2D"/>
    <w:rsid w:val="00D93062"/>
    <w:rsid w:val="00DA57CA"/>
    <w:rsid w:val="00DB015E"/>
    <w:rsid w:val="00DB018D"/>
    <w:rsid w:val="00DB097B"/>
    <w:rsid w:val="00DB3D75"/>
    <w:rsid w:val="00DB4AC2"/>
    <w:rsid w:val="00DB7CAE"/>
    <w:rsid w:val="00DD50AA"/>
    <w:rsid w:val="00DE55B6"/>
    <w:rsid w:val="00DE5A5A"/>
    <w:rsid w:val="00DE7893"/>
    <w:rsid w:val="00DE7EFF"/>
    <w:rsid w:val="00DF0D46"/>
    <w:rsid w:val="00E0046D"/>
    <w:rsid w:val="00E04BA6"/>
    <w:rsid w:val="00E1035B"/>
    <w:rsid w:val="00E15930"/>
    <w:rsid w:val="00E22AB4"/>
    <w:rsid w:val="00E23F3B"/>
    <w:rsid w:val="00E32241"/>
    <w:rsid w:val="00E34452"/>
    <w:rsid w:val="00E350C7"/>
    <w:rsid w:val="00E350F2"/>
    <w:rsid w:val="00E432B2"/>
    <w:rsid w:val="00E4381F"/>
    <w:rsid w:val="00E4774B"/>
    <w:rsid w:val="00E56464"/>
    <w:rsid w:val="00E577D7"/>
    <w:rsid w:val="00E63E1D"/>
    <w:rsid w:val="00E63E2A"/>
    <w:rsid w:val="00E65FB9"/>
    <w:rsid w:val="00E675E2"/>
    <w:rsid w:val="00E74DCA"/>
    <w:rsid w:val="00E7651F"/>
    <w:rsid w:val="00E81DC0"/>
    <w:rsid w:val="00E85FA9"/>
    <w:rsid w:val="00E86284"/>
    <w:rsid w:val="00E86889"/>
    <w:rsid w:val="00E90FE3"/>
    <w:rsid w:val="00E95A25"/>
    <w:rsid w:val="00EA0583"/>
    <w:rsid w:val="00EA569A"/>
    <w:rsid w:val="00EB0F2A"/>
    <w:rsid w:val="00EB616A"/>
    <w:rsid w:val="00EC4547"/>
    <w:rsid w:val="00EC514D"/>
    <w:rsid w:val="00ED263F"/>
    <w:rsid w:val="00ED34A7"/>
    <w:rsid w:val="00ED44F6"/>
    <w:rsid w:val="00ED7E1A"/>
    <w:rsid w:val="00EE4194"/>
    <w:rsid w:val="00EE4748"/>
    <w:rsid w:val="00EE60F4"/>
    <w:rsid w:val="00F035E4"/>
    <w:rsid w:val="00F0461B"/>
    <w:rsid w:val="00F04875"/>
    <w:rsid w:val="00F04E3E"/>
    <w:rsid w:val="00F11976"/>
    <w:rsid w:val="00F14333"/>
    <w:rsid w:val="00F152F6"/>
    <w:rsid w:val="00F236C5"/>
    <w:rsid w:val="00F30984"/>
    <w:rsid w:val="00F31041"/>
    <w:rsid w:val="00F33110"/>
    <w:rsid w:val="00F335A6"/>
    <w:rsid w:val="00F33634"/>
    <w:rsid w:val="00F3700B"/>
    <w:rsid w:val="00F546BC"/>
    <w:rsid w:val="00F66825"/>
    <w:rsid w:val="00F76C19"/>
    <w:rsid w:val="00F77AF0"/>
    <w:rsid w:val="00F87CAE"/>
    <w:rsid w:val="00FA3EA4"/>
    <w:rsid w:val="00FC0FE9"/>
    <w:rsid w:val="00FD194D"/>
    <w:rsid w:val="00FD3DFB"/>
    <w:rsid w:val="00FD51E6"/>
    <w:rsid w:val="00FE47DC"/>
    <w:rsid w:val="00FE6B5F"/>
    <w:rsid w:val="00FF1027"/>
    <w:rsid w:val="00FF2A08"/>
    <w:rsid w:val="00FF2D5D"/>
    <w:rsid w:val="00FF7D2A"/>
    <w:rsid w:val="01DBEAE3"/>
    <w:rsid w:val="02167184"/>
    <w:rsid w:val="024E85B4"/>
    <w:rsid w:val="02C3D87B"/>
    <w:rsid w:val="02D21FD8"/>
    <w:rsid w:val="02E2D2EC"/>
    <w:rsid w:val="0311DB9E"/>
    <w:rsid w:val="0323C0EC"/>
    <w:rsid w:val="03452C82"/>
    <w:rsid w:val="0352F282"/>
    <w:rsid w:val="0362B56A"/>
    <w:rsid w:val="036AFC9A"/>
    <w:rsid w:val="037F69D9"/>
    <w:rsid w:val="039B01B9"/>
    <w:rsid w:val="039B30D3"/>
    <w:rsid w:val="03A6E3A8"/>
    <w:rsid w:val="03F2F81F"/>
    <w:rsid w:val="0403882A"/>
    <w:rsid w:val="04690697"/>
    <w:rsid w:val="049AD603"/>
    <w:rsid w:val="04BBACED"/>
    <w:rsid w:val="04C5B083"/>
    <w:rsid w:val="0511DCE8"/>
    <w:rsid w:val="051482FE"/>
    <w:rsid w:val="052F8426"/>
    <w:rsid w:val="05336FE0"/>
    <w:rsid w:val="055D6724"/>
    <w:rsid w:val="0597484A"/>
    <w:rsid w:val="05C4643D"/>
    <w:rsid w:val="05D3B3BC"/>
    <w:rsid w:val="05DD699A"/>
    <w:rsid w:val="0611403B"/>
    <w:rsid w:val="0628B389"/>
    <w:rsid w:val="062D7027"/>
    <w:rsid w:val="0635468F"/>
    <w:rsid w:val="06591BBA"/>
    <w:rsid w:val="0683FBFB"/>
    <w:rsid w:val="074439A7"/>
    <w:rsid w:val="074A5D56"/>
    <w:rsid w:val="0753073D"/>
    <w:rsid w:val="076AAD4A"/>
    <w:rsid w:val="07B277A4"/>
    <w:rsid w:val="07BCD6D7"/>
    <w:rsid w:val="07EDB505"/>
    <w:rsid w:val="07F31B5E"/>
    <w:rsid w:val="083CE580"/>
    <w:rsid w:val="085A6979"/>
    <w:rsid w:val="089195EE"/>
    <w:rsid w:val="0895C6FB"/>
    <w:rsid w:val="08AD5577"/>
    <w:rsid w:val="08B63EDE"/>
    <w:rsid w:val="08C3F7D3"/>
    <w:rsid w:val="08EEB5BD"/>
    <w:rsid w:val="091E7BA6"/>
    <w:rsid w:val="09549CE8"/>
    <w:rsid w:val="0967BC77"/>
    <w:rsid w:val="098D7C13"/>
    <w:rsid w:val="09927272"/>
    <w:rsid w:val="09941BBB"/>
    <w:rsid w:val="09C5C353"/>
    <w:rsid w:val="09DBEE7C"/>
    <w:rsid w:val="0A56382C"/>
    <w:rsid w:val="0AB030CF"/>
    <w:rsid w:val="0AFBE85F"/>
    <w:rsid w:val="0B1489B3"/>
    <w:rsid w:val="0B335F0D"/>
    <w:rsid w:val="0B6367C1"/>
    <w:rsid w:val="0BAB2928"/>
    <w:rsid w:val="0BAD2189"/>
    <w:rsid w:val="0BAD505E"/>
    <w:rsid w:val="0BFDA96B"/>
    <w:rsid w:val="0C1125F6"/>
    <w:rsid w:val="0C31392C"/>
    <w:rsid w:val="0C669864"/>
    <w:rsid w:val="0C6714D8"/>
    <w:rsid w:val="0C8C8615"/>
    <w:rsid w:val="0C9D2876"/>
    <w:rsid w:val="0CAF9043"/>
    <w:rsid w:val="0D16630A"/>
    <w:rsid w:val="0D5563F0"/>
    <w:rsid w:val="0D5D27C8"/>
    <w:rsid w:val="0DA8038D"/>
    <w:rsid w:val="0DAB59B2"/>
    <w:rsid w:val="0DBE4AA1"/>
    <w:rsid w:val="0DC19BCF"/>
    <w:rsid w:val="0DF3E0FF"/>
    <w:rsid w:val="0E180DF6"/>
    <w:rsid w:val="0E6F9FA8"/>
    <w:rsid w:val="0E877947"/>
    <w:rsid w:val="0E958F0C"/>
    <w:rsid w:val="0EB32487"/>
    <w:rsid w:val="0F3AF539"/>
    <w:rsid w:val="0F7B7651"/>
    <w:rsid w:val="0FD816FD"/>
    <w:rsid w:val="103C0134"/>
    <w:rsid w:val="10636F87"/>
    <w:rsid w:val="10695026"/>
    <w:rsid w:val="1074E7D3"/>
    <w:rsid w:val="1085E14A"/>
    <w:rsid w:val="109C9034"/>
    <w:rsid w:val="10BF5D3B"/>
    <w:rsid w:val="10CAA867"/>
    <w:rsid w:val="10CF8E34"/>
    <w:rsid w:val="10EC5A17"/>
    <w:rsid w:val="114B47DA"/>
    <w:rsid w:val="11751F50"/>
    <w:rsid w:val="117DC467"/>
    <w:rsid w:val="1193D56C"/>
    <w:rsid w:val="11D5389B"/>
    <w:rsid w:val="11D7342F"/>
    <w:rsid w:val="1210891F"/>
    <w:rsid w:val="121ACE5A"/>
    <w:rsid w:val="1231D993"/>
    <w:rsid w:val="12332878"/>
    <w:rsid w:val="1271D38F"/>
    <w:rsid w:val="12937E92"/>
    <w:rsid w:val="13238156"/>
    <w:rsid w:val="132D41D6"/>
    <w:rsid w:val="13722CAD"/>
    <w:rsid w:val="139763F6"/>
    <w:rsid w:val="1399C084"/>
    <w:rsid w:val="13E532CE"/>
    <w:rsid w:val="1425D9E9"/>
    <w:rsid w:val="14276672"/>
    <w:rsid w:val="142D0534"/>
    <w:rsid w:val="146982C3"/>
    <w:rsid w:val="14799EDE"/>
    <w:rsid w:val="14B1FB38"/>
    <w:rsid w:val="14CC6C78"/>
    <w:rsid w:val="14DE3A3F"/>
    <w:rsid w:val="14F2D139"/>
    <w:rsid w:val="14FF5681"/>
    <w:rsid w:val="15116C60"/>
    <w:rsid w:val="1520D0C6"/>
    <w:rsid w:val="154A38CD"/>
    <w:rsid w:val="155313F3"/>
    <w:rsid w:val="156B3946"/>
    <w:rsid w:val="157ADB14"/>
    <w:rsid w:val="15BE0925"/>
    <w:rsid w:val="15D6A480"/>
    <w:rsid w:val="15E3C009"/>
    <w:rsid w:val="15F17EA3"/>
    <w:rsid w:val="160B8BFE"/>
    <w:rsid w:val="1621FAC3"/>
    <w:rsid w:val="1640E35E"/>
    <w:rsid w:val="16649735"/>
    <w:rsid w:val="16C84A39"/>
    <w:rsid w:val="16CF2E0F"/>
    <w:rsid w:val="16D0830F"/>
    <w:rsid w:val="16FB09FF"/>
    <w:rsid w:val="1739AA87"/>
    <w:rsid w:val="173AC010"/>
    <w:rsid w:val="176F70EE"/>
    <w:rsid w:val="17753D02"/>
    <w:rsid w:val="17889221"/>
    <w:rsid w:val="17A57C5A"/>
    <w:rsid w:val="17C82228"/>
    <w:rsid w:val="17E30258"/>
    <w:rsid w:val="17E4AB7C"/>
    <w:rsid w:val="17EEC619"/>
    <w:rsid w:val="182DA1D6"/>
    <w:rsid w:val="183BB30F"/>
    <w:rsid w:val="184654C4"/>
    <w:rsid w:val="1895E631"/>
    <w:rsid w:val="18A26CA5"/>
    <w:rsid w:val="18A755B1"/>
    <w:rsid w:val="18A9E5B5"/>
    <w:rsid w:val="18AFA570"/>
    <w:rsid w:val="18B635DD"/>
    <w:rsid w:val="18CDBB40"/>
    <w:rsid w:val="18FAE4C4"/>
    <w:rsid w:val="19168A51"/>
    <w:rsid w:val="1945FF60"/>
    <w:rsid w:val="1952C50F"/>
    <w:rsid w:val="19593B29"/>
    <w:rsid w:val="195AB652"/>
    <w:rsid w:val="195DE81B"/>
    <w:rsid w:val="198DB1FF"/>
    <w:rsid w:val="19A6AE0B"/>
    <w:rsid w:val="19F3C5D4"/>
    <w:rsid w:val="1A0F12A0"/>
    <w:rsid w:val="1A2134E4"/>
    <w:rsid w:val="1A3FFC50"/>
    <w:rsid w:val="1A5601D1"/>
    <w:rsid w:val="1A6556BC"/>
    <w:rsid w:val="1AA8D202"/>
    <w:rsid w:val="1AB39302"/>
    <w:rsid w:val="1AD05647"/>
    <w:rsid w:val="1AD77E10"/>
    <w:rsid w:val="1AD7DBC9"/>
    <w:rsid w:val="1B303D4A"/>
    <w:rsid w:val="1B32E803"/>
    <w:rsid w:val="1B531159"/>
    <w:rsid w:val="1B88406A"/>
    <w:rsid w:val="1B8DF7D9"/>
    <w:rsid w:val="1B97F7B0"/>
    <w:rsid w:val="1BCD29C6"/>
    <w:rsid w:val="1C0A1136"/>
    <w:rsid w:val="1C49A939"/>
    <w:rsid w:val="1C4D69CA"/>
    <w:rsid w:val="1C52C3AC"/>
    <w:rsid w:val="1C9A2BD9"/>
    <w:rsid w:val="1CA4AB46"/>
    <w:rsid w:val="1CAF087E"/>
    <w:rsid w:val="1CB681A3"/>
    <w:rsid w:val="1CDF9E24"/>
    <w:rsid w:val="1CF474A2"/>
    <w:rsid w:val="1D29EB56"/>
    <w:rsid w:val="1D378961"/>
    <w:rsid w:val="1D5811EC"/>
    <w:rsid w:val="1DBF3B13"/>
    <w:rsid w:val="1DD8F015"/>
    <w:rsid w:val="1E378F8F"/>
    <w:rsid w:val="1E448964"/>
    <w:rsid w:val="1E7C5EAC"/>
    <w:rsid w:val="1E86E25A"/>
    <w:rsid w:val="1EA9C1A6"/>
    <w:rsid w:val="1EAE5E9C"/>
    <w:rsid w:val="1F456BCB"/>
    <w:rsid w:val="1F67487A"/>
    <w:rsid w:val="1F92EA4C"/>
    <w:rsid w:val="1FAA1251"/>
    <w:rsid w:val="1FAB6488"/>
    <w:rsid w:val="1FEE96DE"/>
    <w:rsid w:val="2016283C"/>
    <w:rsid w:val="2032D8C7"/>
    <w:rsid w:val="203FDB0E"/>
    <w:rsid w:val="2044F1D0"/>
    <w:rsid w:val="20510A5A"/>
    <w:rsid w:val="207A6692"/>
    <w:rsid w:val="20804743"/>
    <w:rsid w:val="20871BC6"/>
    <w:rsid w:val="209073A2"/>
    <w:rsid w:val="21413F8B"/>
    <w:rsid w:val="2156ACD0"/>
    <w:rsid w:val="21939BBD"/>
    <w:rsid w:val="21B455A9"/>
    <w:rsid w:val="21EDDFF6"/>
    <w:rsid w:val="21F628A2"/>
    <w:rsid w:val="22314CA8"/>
    <w:rsid w:val="22518B87"/>
    <w:rsid w:val="2251B244"/>
    <w:rsid w:val="22798598"/>
    <w:rsid w:val="22C103D4"/>
    <w:rsid w:val="22C44C0F"/>
    <w:rsid w:val="22F56E0F"/>
    <w:rsid w:val="22FF59C0"/>
    <w:rsid w:val="2305D57F"/>
    <w:rsid w:val="23CD504A"/>
    <w:rsid w:val="2455BA5B"/>
    <w:rsid w:val="246762B5"/>
    <w:rsid w:val="24AA232C"/>
    <w:rsid w:val="24AFE415"/>
    <w:rsid w:val="24E7B8C4"/>
    <w:rsid w:val="24EAD190"/>
    <w:rsid w:val="24F174AC"/>
    <w:rsid w:val="250F069E"/>
    <w:rsid w:val="252C275D"/>
    <w:rsid w:val="25301121"/>
    <w:rsid w:val="2549FB2D"/>
    <w:rsid w:val="2556F160"/>
    <w:rsid w:val="258E7DD0"/>
    <w:rsid w:val="25D209C4"/>
    <w:rsid w:val="2621837F"/>
    <w:rsid w:val="26EA3FFA"/>
    <w:rsid w:val="2707D217"/>
    <w:rsid w:val="271302FF"/>
    <w:rsid w:val="2713EA21"/>
    <w:rsid w:val="2723C1FD"/>
    <w:rsid w:val="278D3786"/>
    <w:rsid w:val="27A15584"/>
    <w:rsid w:val="2810F5A4"/>
    <w:rsid w:val="284CD4CC"/>
    <w:rsid w:val="28D75E5B"/>
    <w:rsid w:val="28D8E61B"/>
    <w:rsid w:val="28F9E47A"/>
    <w:rsid w:val="292CFF8F"/>
    <w:rsid w:val="29346433"/>
    <w:rsid w:val="297204AC"/>
    <w:rsid w:val="2988AB39"/>
    <w:rsid w:val="298E20B3"/>
    <w:rsid w:val="29965F9D"/>
    <w:rsid w:val="29A89E6A"/>
    <w:rsid w:val="29E31652"/>
    <w:rsid w:val="2A017095"/>
    <w:rsid w:val="2A4412C6"/>
    <w:rsid w:val="2A65B77C"/>
    <w:rsid w:val="2A6E5660"/>
    <w:rsid w:val="2A753F7E"/>
    <w:rsid w:val="2B7625A5"/>
    <w:rsid w:val="2BE23ABC"/>
    <w:rsid w:val="2BF9B8B5"/>
    <w:rsid w:val="2C0EEF00"/>
    <w:rsid w:val="2C648A4C"/>
    <w:rsid w:val="2C7851F5"/>
    <w:rsid w:val="2C983452"/>
    <w:rsid w:val="2CF4E2EE"/>
    <w:rsid w:val="2D14FC4E"/>
    <w:rsid w:val="2D194BDE"/>
    <w:rsid w:val="2D608604"/>
    <w:rsid w:val="2DA6AFA2"/>
    <w:rsid w:val="2DD3A057"/>
    <w:rsid w:val="2DE1B7CA"/>
    <w:rsid w:val="2E1AFA02"/>
    <w:rsid w:val="2E2E8796"/>
    <w:rsid w:val="2E5B1F78"/>
    <w:rsid w:val="2E9FB0D5"/>
    <w:rsid w:val="2EA5149C"/>
    <w:rsid w:val="2EDD9C5D"/>
    <w:rsid w:val="2EE98978"/>
    <w:rsid w:val="2F769634"/>
    <w:rsid w:val="2F783E97"/>
    <w:rsid w:val="2F986D70"/>
    <w:rsid w:val="2FDFE115"/>
    <w:rsid w:val="2FE08BF2"/>
    <w:rsid w:val="30302BD7"/>
    <w:rsid w:val="3033FBBF"/>
    <w:rsid w:val="304849BA"/>
    <w:rsid w:val="306AF96C"/>
    <w:rsid w:val="30828E84"/>
    <w:rsid w:val="30C40F31"/>
    <w:rsid w:val="30E4FA01"/>
    <w:rsid w:val="31269230"/>
    <w:rsid w:val="312B204E"/>
    <w:rsid w:val="316C819E"/>
    <w:rsid w:val="3190966D"/>
    <w:rsid w:val="3192AFC8"/>
    <w:rsid w:val="31977EC9"/>
    <w:rsid w:val="319C2878"/>
    <w:rsid w:val="31BC4C8E"/>
    <w:rsid w:val="31FB6BB6"/>
    <w:rsid w:val="3288FB34"/>
    <w:rsid w:val="32CED19D"/>
    <w:rsid w:val="32D7313D"/>
    <w:rsid w:val="33834FDB"/>
    <w:rsid w:val="33A80E07"/>
    <w:rsid w:val="33C38655"/>
    <w:rsid w:val="33DDC364"/>
    <w:rsid w:val="33EE319C"/>
    <w:rsid w:val="341E9EAC"/>
    <w:rsid w:val="34324F9F"/>
    <w:rsid w:val="34827B7A"/>
    <w:rsid w:val="34895153"/>
    <w:rsid w:val="349D7643"/>
    <w:rsid w:val="34A95CE3"/>
    <w:rsid w:val="355A982A"/>
    <w:rsid w:val="356F0C31"/>
    <w:rsid w:val="35D1F2FB"/>
    <w:rsid w:val="35DC1AA6"/>
    <w:rsid w:val="35ECB8ED"/>
    <w:rsid w:val="35ED3C21"/>
    <w:rsid w:val="363BE307"/>
    <w:rsid w:val="36712C60"/>
    <w:rsid w:val="369AE729"/>
    <w:rsid w:val="36B49C79"/>
    <w:rsid w:val="36B9C51C"/>
    <w:rsid w:val="36C90713"/>
    <w:rsid w:val="36EC5498"/>
    <w:rsid w:val="36EEEDC7"/>
    <w:rsid w:val="36EF475A"/>
    <w:rsid w:val="377CFADC"/>
    <w:rsid w:val="37955E82"/>
    <w:rsid w:val="37ABCC16"/>
    <w:rsid w:val="37D735A1"/>
    <w:rsid w:val="37DE41F7"/>
    <w:rsid w:val="37DF75F0"/>
    <w:rsid w:val="38130694"/>
    <w:rsid w:val="3813D0F1"/>
    <w:rsid w:val="381DE0F9"/>
    <w:rsid w:val="38728A93"/>
    <w:rsid w:val="38B13B39"/>
    <w:rsid w:val="38C51F62"/>
    <w:rsid w:val="38C5D475"/>
    <w:rsid w:val="38C964B6"/>
    <w:rsid w:val="38ECF91A"/>
    <w:rsid w:val="38F7A953"/>
    <w:rsid w:val="391BF6F2"/>
    <w:rsid w:val="393F4162"/>
    <w:rsid w:val="396DB0D4"/>
    <w:rsid w:val="3997ACF6"/>
    <w:rsid w:val="399A7454"/>
    <w:rsid w:val="3A187EEC"/>
    <w:rsid w:val="3A34F2B8"/>
    <w:rsid w:val="3A41B1F6"/>
    <w:rsid w:val="3A46F984"/>
    <w:rsid w:val="3A48A7CB"/>
    <w:rsid w:val="3A95D248"/>
    <w:rsid w:val="3ABEC117"/>
    <w:rsid w:val="3AC758CB"/>
    <w:rsid w:val="3B06A060"/>
    <w:rsid w:val="3B49FE55"/>
    <w:rsid w:val="3B4A4842"/>
    <w:rsid w:val="3BC527B3"/>
    <w:rsid w:val="3BE114D1"/>
    <w:rsid w:val="3BE17CFF"/>
    <w:rsid w:val="3BE57473"/>
    <w:rsid w:val="3C3AFC09"/>
    <w:rsid w:val="3CA4512F"/>
    <w:rsid w:val="3CC2F2EE"/>
    <w:rsid w:val="3CF72F3A"/>
    <w:rsid w:val="3CFA4F96"/>
    <w:rsid w:val="3D52A936"/>
    <w:rsid w:val="3D54C0AE"/>
    <w:rsid w:val="3D7CD9C2"/>
    <w:rsid w:val="3D8DBA9B"/>
    <w:rsid w:val="3DA0912E"/>
    <w:rsid w:val="3DE511CC"/>
    <w:rsid w:val="3E374284"/>
    <w:rsid w:val="3E664048"/>
    <w:rsid w:val="3EA3981C"/>
    <w:rsid w:val="3EC416BA"/>
    <w:rsid w:val="3F56898F"/>
    <w:rsid w:val="3F86EE1F"/>
    <w:rsid w:val="3F8C39FC"/>
    <w:rsid w:val="3F96EBCB"/>
    <w:rsid w:val="3FB6A440"/>
    <w:rsid w:val="401166D9"/>
    <w:rsid w:val="404810BF"/>
    <w:rsid w:val="40872668"/>
    <w:rsid w:val="408AD16A"/>
    <w:rsid w:val="409DBE64"/>
    <w:rsid w:val="40BA9CE8"/>
    <w:rsid w:val="40F545BD"/>
    <w:rsid w:val="40F97F18"/>
    <w:rsid w:val="411A67A8"/>
    <w:rsid w:val="413F37C7"/>
    <w:rsid w:val="4142AE8F"/>
    <w:rsid w:val="41644D9E"/>
    <w:rsid w:val="4174B746"/>
    <w:rsid w:val="417F97D6"/>
    <w:rsid w:val="421D1813"/>
    <w:rsid w:val="4237D050"/>
    <w:rsid w:val="42492D23"/>
    <w:rsid w:val="428CF058"/>
    <w:rsid w:val="42BBB3D9"/>
    <w:rsid w:val="42D46FBE"/>
    <w:rsid w:val="42F7FAE9"/>
    <w:rsid w:val="42FB4754"/>
    <w:rsid w:val="4306F061"/>
    <w:rsid w:val="432AE374"/>
    <w:rsid w:val="4331968E"/>
    <w:rsid w:val="436FC56A"/>
    <w:rsid w:val="43708EED"/>
    <w:rsid w:val="43B13EE3"/>
    <w:rsid w:val="441CADFB"/>
    <w:rsid w:val="4427CB2C"/>
    <w:rsid w:val="4482CBA2"/>
    <w:rsid w:val="4494376A"/>
    <w:rsid w:val="44BE165C"/>
    <w:rsid w:val="44C0DAB6"/>
    <w:rsid w:val="4524B4C3"/>
    <w:rsid w:val="4524F002"/>
    <w:rsid w:val="45434EFF"/>
    <w:rsid w:val="45475676"/>
    <w:rsid w:val="455CD708"/>
    <w:rsid w:val="45A482BC"/>
    <w:rsid w:val="468FAC82"/>
    <w:rsid w:val="46C12F8D"/>
    <w:rsid w:val="46CA5343"/>
    <w:rsid w:val="4714D171"/>
    <w:rsid w:val="478F0168"/>
    <w:rsid w:val="47C0A68E"/>
    <w:rsid w:val="47FF3BD1"/>
    <w:rsid w:val="4856A1FA"/>
    <w:rsid w:val="487B0DD9"/>
    <w:rsid w:val="48ABE8CE"/>
    <w:rsid w:val="48D0E100"/>
    <w:rsid w:val="48D6EAAC"/>
    <w:rsid w:val="4904F315"/>
    <w:rsid w:val="49153B9A"/>
    <w:rsid w:val="4915D0DB"/>
    <w:rsid w:val="493020B9"/>
    <w:rsid w:val="495A4D1B"/>
    <w:rsid w:val="49F102C6"/>
    <w:rsid w:val="49F79B61"/>
    <w:rsid w:val="49FFDE15"/>
    <w:rsid w:val="4A06DBBC"/>
    <w:rsid w:val="4A2DFBBC"/>
    <w:rsid w:val="4A60BF3F"/>
    <w:rsid w:val="4A63D0D4"/>
    <w:rsid w:val="4AF63B02"/>
    <w:rsid w:val="4AFE30D1"/>
    <w:rsid w:val="4B16C5D8"/>
    <w:rsid w:val="4B2825F6"/>
    <w:rsid w:val="4B375312"/>
    <w:rsid w:val="4B8B6F5E"/>
    <w:rsid w:val="4B8D3C7D"/>
    <w:rsid w:val="4B974EAF"/>
    <w:rsid w:val="4BB21651"/>
    <w:rsid w:val="4BD3E419"/>
    <w:rsid w:val="4BD7E449"/>
    <w:rsid w:val="4BFC4910"/>
    <w:rsid w:val="4C0E0590"/>
    <w:rsid w:val="4C12036A"/>
    <w:rsid w:val="4C15192D"/>
    <w:rsid w:val="4C235957"/>
    <w:rsid w:val="4C336207"/>
    <w:rsid w:val="4C89BCD2"/>
    <w:rsid w:val="4CCBFB1B"/>
    <w:rsid w:val="4CE3236B"/>
    <w:rsid w:val="4D5480DE"/>
    <w:rsid w:val="4D669283"/>
    <w:rsid w:val="4D67EEE5"/>
    <w:rsid w:val="4D6DA51D"/>
    <w:rsid w:val="4DA8354B"/>
    <w:rsid w:val="4DC1B3E8"/>
    <w:rsid w:val="4DC35058"/>
    <w:rsid w:val="4E44921A"/>
    <w:rsid w:val="4E45FE86"/>
    <w:rsid w:val="4E5D5BC0"/>
    <w:rsid w:val="4E99BCB5"/>
    <w:rsid w:val="4EE98919"/>
    <w:rsid w:val="4F07AEE8"/>
    <w:rsid w:val="4F24C753"/>
    <w:rsid w:val="4F35B68E"/>
    <w:rsid w:val="4F39A3DF"/>
    <w:rsid w:val="4F3E717D"/>
    <w:rsid w:val="4F5C37E7"/>
    <w:rsid w:val="4F61ABC2"/>
    <w:rsid w:val="4F92CB32"/>
    <w:rsid w:val="4FD184E3"/>
    <w:rsid w:val="4FE3BD6B"/>
    <w:rsid w:val="4FF771B2"/>
    <w:rsid w:val="500BBBF8"/>
    <w:rsid w:val="502E15AC"/>
    <w:rsid w:val="5038BC28"/>
    <w:rsid w:val="503C5DEC"/>
    <w:rsid w:val="505DD121"/>
    <w:rsid w:val="507FF175"/>
    <w:rsid w:val="50804CD0"/>
    <w:rsid w:val="50B7C398"/>
    <w:rsid w:val="510EF315"/>
    <w:rsid w:val="51500968"/>
    <w:rsid w:val="517B0E90"/>
    <w:rsid w:val="51E3E469"/>
    <w:rsid w:val="51F10F03"/>
    <w:rsid w:val="520F140D"/>
    <w:rsid w:val="522E2C76"/>
    <w:rsid w:val="52764736"/>
    <w:rsid w:val="529FB765"/>
    <w:rsid w:val="52A9FC13"/>
    <w:rsid w:val="52DF95A3"/>
    <w:rsid w:val="52E81974"/>
    <w:rsid w:val="52FFE0C1"/>
    <w:rsid w:val="53146B54"/>
    <w:rsid w:val="535329E6"/>
    <w:rsid w:val="536B737F"/>
    <w:rsid w:val="53738EF2"/>
    <w:rsid w:val="5375C75C"/>
    <w:rsid w:val="538EB389"/>
    <w:rsid w:val="53ECF0F2"/>
    <w:rsid w:val="53F216FD"/>
    <w:rsid w:val="540BF2B7"/>
    <w:rsid w:val="54169059"/>
    <w:rsid w:val="541BC971"/>
    <w:rsid w:val="54338749"/>
    <w:rsid w:val="547B66B9"/>
    <w:rsid w:val="54A8D4C3"/>
    <w:rsid w:val="54D21F05"/>
    <w:rsid w:val="54F2F030"/>
    <w:rsid w:val="54F8A706"/>
    <w:rsid w:val="55181B45"/>
    <w:rsid w:val="552DEBDB"/>
    <w:rsid w:val="55312615"/>
    <w:rsid w:val="55480B01"/>
    <w:rsid w:val="554972C1"/>
    <w:rsid w:val="557833EC"/>
    <w:rsid w:val="558D8B26"/>
    <w:rsid w:val="55B041FC"/>
    <w:rsid w:val="55E34BA0"/>
    <w:rsid w:val="561E6EE3"/>
    <w:rsid w:val="5627073D"/>
    <w:rsid w:val="56304AA6"/>
    <w:rsid w:val="5667F9F6"/>
    <w:rsid w:val="568D7CEF"/>
    <w:rsid w:val="56A1FEA8"/>
    <w:rsid w:val="56D84BAF"/>
    <w:rsid w:val="57193281"/>
    <w:rsid w:val="5733B004"/>
    <w:rsid w:val="573480B2"/>
    <w:rsid w:val="5752F47F"/>
    <w:rsid w:val="57568919"/>
    <w:rsid w:val="577780AC"/>
    <w:rsid w:val="57862C6F"/>
    <w:rsid w:val="57A29092"/>
    <w:rsid w:val="57B6612F"/>
    <w:rsid w:val="57CAA56E"/>
    <w:rsid w:val="580F04D2"/>
    <w:rsid w:val="585F3469"/>
    <w:rsid w:val="587D5DB3"/>
    <w:rsid w:val="5896CD7E"/>
    <w:rsid w:val="589ED4B8"/>
    <w:rsid w:val="58A431E7"/>
    <w:rsid w:val="58C5791B"/>
    <w:rsid w:val="58C927F3"/>
    <w:rsid w:val="58D8C3A3"/>
    <w:rsid w:val="58FD89F8"/>
    <w:rsid w:val="598AAF85"/>
    <w:rsid w:val="59BA2ED9"/>
    <w:rsid w:val="59BFB184"/>
    <w:rsid w:val="59CB7A14"/>
    <w:rsid w:val="5A276603"/>
    <w:rsid w:val="5A2DAE73"/>
    <w:rsid w:val="5A3147CE"/>
    <w:rsid w:val="5A6BB73B"/>
    <w:rsid w:val="5A95D0C8"/>
    <w:rsid w:val="5AB3B585"/>
    <w:rsid w:val="5B28C4A5"/>
    <w:rsid w:val="5B37AAD4"/>
    <w:rsid w:val="5B671E3E"/>
    <w:rsid w:val="5B6CA795"/>
    <w:rsid w:val="5BB98CA8"/>
    <w:rsid w:val="5BBD1FC2"/>
    <w:rsid w:val="5BC93A22"/>
    <w:rsid w:val="5C05BA01"/>
    <w:rsid w:val="5C11565D"/>
    <w:rsid w:val="5C14F814"/>
    <w:rsid w:val="5C1D27AB"/>
    <w:rsid w:val="5C310CC3"/>
    <w:rsid w:val="5C95ACA2"/>
    <w:rsid w:val="5CE9BDD0"/>
    <w:rsid w:val="5CF1DC53"/>
    <w:rsid w:val="5D09E84A"/>
    <w:rsid w:val="5D1367CF"/>
    <w:rsid w:val="5D7FC86E"/>
    <w:rsid w:val="5D83E301"/>
    <w:rsid w:val="5D9F849F"/>
    <w:rsid w:val="5DA99A11"/>
    <w:rsid w:val="5E197E1C"/>
    <w:rsid w:val="5E499995"/>
    <w:rsid w:val="5E65CD6A"/>
    <w:rsid w:val="5EA8A750"/>
    <w:rsid w:val="5F02E99F"/>
    <w:rsid w:val="5FE0DA68"/>
    <w:rsid w:val="5FECBF4F"/>
    <w:rsid w:val="5FECF9D5"/>
    <w:rsid w:val="5FFF1D79"/>
    <w:rsid w:val="600841EE"/>
    <w:rsid w:val="600BD9CA"/>
    <w:rsid w:val="6014F2E0"/>
    <w:rsid w:val="602B6154"/>
    <w:rsid w:val="60BDF2B1"/>
    <w:rsid w:val="60CB6A92"/>
    <w:rsid w:val="60D65F5A"/>
    <w:rsid w:val="60D9E3F6"/>
    <w:rsid w:val="60FF6188"/>
    <w:rsid w:val="6114827F"/>
    <w:rsid w:val="6178DD0B"/>
    <w:rsid w:val="6180D8D0"/>
    <w:rsid w:val="61AEA7D1"/>
    <w:rsid w:val="61D909E0"/>
    <w:rsid w:val="61E54BEE"/>
    <w:rsid w:val="61FAD509"/>
    <w:rsid w:val="6206555D"/>
    <w:rsid w:val="6271A796"/>
    <w:rsid w:val="62B296C9"/>
    <w:rsid w:val="62B600DB"/>
    <w:rsid w:val="62E2963D"/>
    <w:rsid w:val="6305A23E"/>
    <w:rsid w:val="632F9C2D"/>
    <w:rsid w:val="635D464B"/>
    <w:rsid w:val="639AE8D9"/>
    <w:rsid w:val="63AA89AC"/>
    <w:rsid w:val="63B0BD73"/>
    <w:rsid w:val="63B6E67D"/>
    <w:rsid w:val="646712B4"/>
    <w:rsid w:val="6480AA92"/>
    <w:rsid w:val="648B9796"/>
    <w:rsid w:val="64AE72CE"/>
    <w:rsid w:val="64BCC430"/>
    <w:rsid w:val="64CC5F23"/>
    <w:rsid w:val="65061169"/>
    <w:rsid w:val="651D9A4F"/>
    <w:rsid w:val="652BD307"/>
    <w:rsid w:val="656A0F08"/>
    <w:rsid w:val="65C10D9E"/>
    <w:rsid w:val="662CE4E4"/>
    <w:rsid w:val="66847F7F"/>
    <w:rsid w:val="6686B2D0"/>
    <w:rsid w:val="66BF66ED"/>
    <w:rsid w:val="66CFEEBE"/>
    <w:rsid w:val="66DC0573"/>
    <w:rsid w:val="66E45973"/>
    <w:rsid w:val="6717C8EA"/>
    <w:rsid w:val="6750597E"/>
    <w:rsid w:val="676B88D6"/>
    <w:rsid w:val="6773FD96"/>
    <w:rsid w:val="6785BD62"/>
    <w:rsid w:val="678EA3F4"/>
    <w:rsid w:val="679C79E3"/>
    <w:rsid w:val="67BA8134"/>
    <w:rsid w:val="67F59F13"/>
    <w:rsid w:val="68098375"/>
    <w:rsid w:val="680B835B"/>
    <w:rsid w:val="6834C9BC"/>
    <w:rsid w:val="688DB432"/>
    <w:rsid w:val="6899FF3D"/>
    <w:rsid w:val="68AE92FF"/>
    <w:rsid w:val="6909D9F0"/>
    <w:rsid w:val="6916FA7F"/>
    <w:rsid w:val="6953DF2E"/>
    <w:rsid w:val="698B67FC"/>
    <w:rsid w:val="69C2830B"/>
    <w:rsid w:val="6A073B72"/>
    <w:rsid w:val="6A1BEC89"/>
    <w:rsid w:val="6A1C0B79"/>
    <w:rsid w:val="6A1F84BB"/>
    <w:rsid w:val="6A955CA9"/>
    <w:rsid w:val="6AB82606"/>
    <w:rsid w:val="6ABD6E89"/>
    <w:rsid w:val="6B034CD3"/>
    <w:rsid w:val="6B570A23"/>
    <w:rsid w:val="6B9E867B"/>
    <w:rsid w:val="6BC0122D"/>
    <w:rsid w:val="6C6EA258"/>
    <w:rsid w:val="6C7FCBD3"/>
    <w:rsid w:val="6C890D7D"/>
    <w:rsid w:val="6C8E73CD"/>
    <w:rsid w:val="6D172855"/>
    <w:rsid w:val="6D61982D"/>
    <w:rsid w:val="6D7DD308"/>
    <w:rsid w:val="6D8EF4BF"/>
    <w:rsid w:val="6DCC9F6D"/>
    <w:rsid w:val="6DF93F06"/>
    <w:rsid w:val="6E23E264"/>
    <w:rsid w:val="6E580A2E"/>
    <w:rsid w:val="6ECC8D24"/>
    <w:rsid w:val="6ED73DBC"/>
    <w:rsid w:val="6EDEE1F6"/>
    <w:rsid w:val="6F1353B5"/>
    <w:rsid w:val="6F9E1704"/>
    <w:rsid w:val="6FB5BBBD"/>
    <w:rsid w:val="6FFBA4EE"/>
    <w:rsid w:val="7048CA91"/>
    <w:rsid w:val="708203A6"/>
    <w:rsid w:val="709F080F"/>
    <w:rsid w:val="70DEFCE7"/>
    <w:rsid w:val="70E20F3F"/>
    <w:rsid w:val="7120DAE6"/>
    <w:rsid w:val="71D76A58"/>
    <w:rsid w:val="71E3A0AB"/>
    <w:rsid w:val="72054D6B"/>
    <w:rsid w:val="723D4B48"/>
    <w:rsid w:val="72811F99"/>
    <w:rsid w:val="7284DD90"/>
    <w:rsid w:val="72D3F3EB"/>
    <w:rsid w:val="7308EA8E"/>
    <w:rsid w:val="732245F4"/>
    <w:rsid w:val="7326B91B"/>
    <w:rsid w:val="7337C5EE"/>
    <w:rsid w:val="734315A6"/>
    <w:rsid w:val="738401B8"/>
    <w:rsid w:val="73B87666"/>
    <w:rsid w:val="74282E60"/>
    <w:rsid w:val="743B4F63"/>
    <w:rsid w:val="746B7D28"/>
    <w:rsid w:val="746D9F66"/>
    <w:rsid w:val="748634D1"/>
    <w:rsid w:val="74EBDC3D"/>
    <w:rsid w:val="75147573"/>
    <w:rsid w:val="752879D7"/>
    <w:rsid w:val="753CB7AC"/>
    <w:rsid w:val="75AF384D"/>
    <w:rsid w:val="75E352F9"/>
    <w:rsid w:val="75F1B9C3"/>
    <w:rsid w:val="760B7705"/>
    <w:rsid w:val="760BADDA"/>
    <w:rsid w:val="762E6379"/>
    <w:rsid w:val="76A253B3"/>
    <w:rsid w:val="76D43C3B"/>
    <w:rsid w:val="76DBF11F"/>
    <w:rsid w:val="76F7FB0B"/>
    <w:rsid w:val="7731C50D"/>
    <w:rsid w:val="77530DF0"/>
    <w:rsid w:val="7795F2DC"/>
    <w:rsid w:val="77A15A60"/>
    <w:rsid w:val="77B08D23"/>
    <w:rsid w:val="77B47A1F"/>
    <w:rsid w:val="78034400"/>
    <w:rsid w:val="7843AD00"/>
    <w:rsid w:val="7881ABD5"/>
    <w:rsid w:val="78912AB5"/>
    <w:rsid w:val="789501CD"/>
    <w:rsid w:val="789C7EAD"/>
    <w:rsid w:val="78B2A87A"/>
    <w:rsid w:val="78C18CF7"/>
    <w:rsid w:val="7932890C"/>
    <w:rsid w:val="794F3BCD"/>
    <w:rsid w:val="795D36D1"/>
    <w:rsid w:val="79D70FE5"/>
    <w:rsid w:val="7A200898"/>
    <w:rsid w:val="7A31FEB0"/>
    <w:rsid w:val="7B1E9899"/>
    <w:rsid w:val="7B214412"/>
    <w:rsid w:val="7B3C4A11"/>
    <w:rsid w:val="7BC0E6A5"/>
    <w:rsid w:val="7C1127A8"/>
    <w:rsid w:val="7C1EEE90"/>
    <w:rsid w:val="7C30305D"/>
    <w:rsid w:val="7C452B13"/>
    <w:rsid w:val="7C52060E"/>
    <w:rsid w:val="7C5F65B9"/>
    <w:rsid w:val="7CBFC571"/>
    <w:rsid w:val="7CD3917A"/>
    <w:rsid w:val="7D313A53"/>
    <w:rsid w:val="7D75A3BB"/>
    <w:rsid w:val="7D8305FF"/>
    <w:rsid w:val="7D9C6BF4"/>
    <w:rsid w:val="7D9D20D2"/>
    <w:rsid w:val="7DA686B7"/>
    <w:rsid w:val="7DE0B21A"/>
    <w:rsid w:val="7DEB444D"/>
    <w:rsid w:val="7E0E2377"/>
    <w:rsid w:val="7E11412A"/>
    <w:rsid w:val="7E6BB247"/>
    <w:rsid w:val="7EA42CB0"/>
    <w:rsid w:val="7EA9193D"/>
    <w:rsid w:val="7EF61125"/>
    <w:rsid w:val="7F1A0BFE"/>
    <w:rsid w:val="7F2F2D4C"/>
    <w:rsid w:val="7F383A91"/>
    <w:rsid w:val="7F6932DA"/>
    <w:rsid w:val="7F8B03D3"/>
    <w:rsid w:val="7FD993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D475"/>
  <w15:chartTrackingRefBased/>
  <w15:docId w15:val="{411EDEF7-56BA-498A-B838-38815085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50F069E"/>
    <w:rPr>
      <w:color w:val="467886"/>
      <w:u w:val="single"/>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B00AC3"/>
    <w:rPr>
      <w:color w:val="96607D" w:themeColor="followedHyperlink"/>
      <w:u w:val="single"/>
    </w:rPr>
  </w:style>
  <w:style w:type="character" w:styleId="UnresolvedMention">
    <w:name w:val="Unresolved Mention"/>
    <w:basedOn w:val="DefaultParagraphFont"/>
    <w:uiPriority w:val="99"/>
    <w:semiHidden/>
    <w:unhideWhenUsed/>
    <w:rsid w:val="00B00AC3"/>
    <w:rPr>
      <w:color w:val="605E5C"/>
      <w:shd w:val="clear" w:color="auto" w:fill="E1DFDD"/>
    </w:rPr>
  </w:style>
  <w:style w:type="character" w:customStyle="1" w:styleId="normaltextrun">
    <w:name w:val="normaltextrun"/>
    <w:basedOn w:val="DefaultParagraphFont"/>
    <w:rsid w:val="001516E2"/>
  </w:style>
  <w:style w:type="character" w:customStyle="1" w:styleId="eop">
    <w:name w:val="eop"/>
    <w:basedOn w:val="DefaultParagraphFont"/>
    <w:rsid w:val="001516E2"/>
  </w:style>
  <w:style w:type="character" w:styleId="Strong">
    <w:name w:val="Strong"/>
    <w:basedOn w:val="DefaultParagraphFont"/>
    <w:uiPriority w:val="22"/>
    <w:qFormat/>
    <w:rsid w:val="00822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1015">
      <w:bodyDiv w:val="1"/>
      <w:marLeft w:val="0"/>
      <w:marRight w:val="0"/>
      <w:marTop w:val="0"/>
      <w:marBottom w:val="0"/>
      <w:divBdr>
        <w:top w:val="none" w:sz="0" w:space="0" w:color="auto"/>
        <w:left w:val="none" w:sz="0" w:space="0" w:color="auto"/>
        <w:bottom w:val="none" w:sz="0" w:space="0" w:color="auto"/>
        <w:right w:val="none" w:sz="0" w:space="0" w:color="auto"/>
      </w:divBdr>
    </w:div>
    <w:div w:id="186022389">
      <w:bodyDiv w:val="1"/>
      <w:marLeft w:val="0"/>
      <w:marRight w:val="0"/>
      <w:marTop w:val="0"/>
      <w:marBottom w:val="0"/>
      <w:divBdr>
        <w:top w:val="none" w:sz="0" w:space="0" w:color="auto"/>
        <w:left w:val="none" w:sz="0" w:space="0" w:color="auto"/>
        <w:bottom w:val="none" w:sz="0" w:space="0" w:color="auto"/>
        <w:right w:val="none" w:sz="0" w:space="0" w:color="auto"/>
      </w:divBdr>
      <w:divsChild>
        <w:div w:id="880047277">
          <w:marLeft w:val="0"/>
          <w:marRight w:val="0"/>
          <w:marTop w:val="0"/>
          <w:marBottom w:val="0"/>
          <w:divBdr>
            <w:top w:val="none" w:sz="0" w:space="0" w:color="auto"/>
            <w:left w:val="none" w:sz="0" w:space="0" w:color="auto"/>
            <w:bottom w:val="none" w:sz="0" w:space="0" w:color="auto"/>
            <w:right w:val="none" w:sz="0" w:space="0" w:color="auto"/>
          </w:divBdr>
          <w:divsChild>
            <w:div w:id="1798601434">
              <w:marLeft w:val="0"/>
              <w:marRight w:val="0"/>
              <w:marTop w:val="0"/>
              <w:marBottom w:val="0"/>
              <w:divBdr>
                <w:top w:val="none" w:sz="0" w:space="0" w:color="auto"/>
                <w:left w:val="none" w:sz="0" w:space="0" w:color="auto"/>
                <w:bottom w:val="none" w:sz="0" w:space="0" w:color="auto"/>
                <w:right w:val="none" w:sz="0" w:space="0" w:color="auto"/>
              </w:divBdr>
              <w:divsChild>
                <w:div w:id="1704600681">
                  <w:marLeft w:val="0"/>
                  <w:marRight w:val="0"/>
                  <w:marTop w:val="0"/>
                  <w:marBottom w:val="0"/>
                  <w:divBdr>
                    <w:top w:val="none" w:sz="0" w:space="0" w:color="auto"/>
                    <w:left w:val="none" w:sz="0" w:space="0" w:color="auto"/>
                    <w:bottom w:val="none" w:sz="0" w:space="0" w:color="auto"/>
                    <w:right w:val="none" w:sz="0" w:space="0" w:color="auto"/>
                  </w:divBdr>
                  <w:divsChild>
                    <w:div w:id="959989337">
                      <w:marLeft w:val="0"/>
                      <w:marRight w:val="0"/>
                      <w:marTop w:val="0"/>
                      <w:marBottom w:val="0"/>
                      <w:divBdr>
                        <w:top w:val="none" w:sz="0" w:space="0" w:color="auto"/>
                        <w:left w:val="none" w:sz="0" w:space="0" w:color="auto"/>
                        <w:bottom w:val="none" w:sz="0" w:space="0" w:color="auto"/>
                        <w:right w:val="none" w:sz="0" w:space="0" w:color="auto"/>
                      </w:divBdr>
                      <w:divsChild>
                        <w:div w:id="2480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81594">
          <w:marLeft w:val="0"/>
          <w:marRight w:val="0"/>
          <w:marTop w:val="0"/>
          <w:marBottom w:val="0"/>
          <w:divBdr>
            <w:top w:val="none" w:sz="0" w:space="0" w:color="auto"/>
            <w:left w:val="none" w:sz="0" w:space="0" w:color="auto"/>
            <w:bottom w:val="none" w:sz="0" w:space="0" w:color="auto"/>
            <w:right w:val="none" w:sz="0" w:space="0" w:color="auto"/>
          </w:divBdr>
          <w:divsChild>
            <w:div w:id="1323850134">
              <w:marLeft w:val="0"/>
              <w:marRight w:val="0"/>
              <w:marTop w:val="0"/>
              <w:marBottom w:val="0"/>
              <w:divBdr>
                <w:top w:val="none" w:sz="0" w:space="0" w:color="auto"/>
                <w:left w:val="none" w:sz="0" w:space="0" w:color="auto"/>
                <w:bottom w:val="none" w:sz="0" w:space="0" w:color="auto"/>
                <w:right w:val="none" w:sz="0" w:space="0" w:color="auto"/>
              </w:divBdr>
              <w:divsChild>
                <w:div w:id="686711924">
                  <w:marLeft w:val="0"/>
                  <w:marRight w:val="0"/>
                  <w:marTop w:val="0"/>
                  <w:marBottom w:val="0"/>
                  <w:divBdr>
                    <w:top w:val="none" w:sz="0" w:space="0" w:color="auto"/>
                    <w:left w:val="none" w:sz="0" w:space="0" w:color="auto"/>
                    <w:bottom w:val="none" w:sz="0" w:space="0" w:color="auto"/>
                    <w:right w:val="none" w:sz="0" w:space="0" w:color="auto"/>
                  </w:divBdr>
                  <w:divsChild>
                    <w:div w:id="1582370134">
                      <w:marLeft w:val="0"/>
                      <w:marRight w:val="0"/>
                      <w:marTop w:val="0"/>
                      <w:marBottom w:val="0"/>
                      <w:divBdr>
                        <w:top w:val="none" w:sz="0" w:space="0" w:color="auto"/>
                        <w:left w:val="none" w:sz="0" w:space="0" w:color="auto"/>
                        <w:bottom w:val="none" w:sz="0" w:space="0" w:color="auto"/>
                        <w:right w:val="none" w:sz="0" w:space="0" w:color="auto"/>
                      </w:divBdr>
                      <w:divsChild>
                        <w:div w:id="12669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9565">
      <w:bodyDiv w:val="1"/>
      <w:marLeft w:val="0"/>
      <w:marRight w:val="0"/>
      <w:marTop w:val="0"/>
      <w:marBottom w:val="0"/>
      <w:divBdr>
        <w:top w:val="none" w:sz="0" w:space="0" w:color="auto"/>
        <w:left w:val="none" w:sz="0" w:space="0" w:color="auto"/>
        <w:bottom w:val="none" w:sz="0" w:space="0" w:color="auto"/>
        <w:right w:val="none" w:sz="0" w:space="0" w:color="auto"/>
      </w:divBdr>
    </w:div>
    <w:div w:id="208802733">
      <w:bodyDiv w:val="1"/>
      <w:marLeft w:val="0"/>
      <w:marRight w:val="0"/>
      <w:marTop w:val="0"/>
      <w:marBottom w:val="0"/>
      <w:divBdr>
        <w:top w:val="none" w:sz="0" w:space="0" w:color="auto"/>
        <w:left w:val="none" w:sz="0" w:space="0" w:color="auto"/>
        <w:bottom w:val="none" w:sz="0" w:space="0" w:color="auto"/>
        <w:right w:val="none" w:sz="0" w:space="0" w:color="auto"/>
      </w:divBdr>
    </w:div>
    <w:div w:id="380600054">
      <w:bodyDiv w:val="1"/>
      <w:marLeft w:val="0"/>
      <w:marRight w:val="0"/>
      <w:marTop w:val="0"/>
      <w:marBottom w:val="0"/>
      <w:divBdr>
        <w:top w:val="none" w:sz="0" w:space="0" w:color="auto"/>
        <w:left w:val="none" w:sz="0" w:space="0" w:color="auto"/>
        <w:bottom w:val="none" w:sz="0" w:space="0" w:color="auto"/>
        <w:right w:val="none" w:sz="0" w:space="0" w:color="auto"/>
      </w:divBdr>
    </w:div>
    <w:div w:id="448016364">
      <w:bodyDiv w:val="1"/>
      <w:marLeft w:val="0"/>
      <w:marRight w:val="0"/>
      <w:marTop w:val="0"/>
      <w:marBottom w:val="0"/>
      <w:divBdr>
        <w:top w:val="none" w:sz="0" w:space="0" w:color="auto"/>
        <w:left w:val="none" w:sz="0" w:space="0" w:color="auto"/>
        <w:bottom w:val="none" w:sz="0" w:space="0" w:color="auto"/>
        <w:right w:val="none" w:sz="0" w:space="0" w:color="auto"/>
      </w:divBdr>
    </w:div>
    <w:div w:id="480736652">
      <w:bodyDiv w:val="1"/>
      <w:marLeft w:val="0"/>
      <w:marRight w:val="0"/>
      <w:marTop w:val="0"/>
      <w:marBottom w:val="0"/>
      <w:divBdr>
        <w:top w:val="none" w:sz="0" w:space="0" w:color="auto"/>
        <w:left w:val="none" w:sz="0" w:space="0" w:color="auto"/>
        <w:bottom w:val="none" w:sz="0" w:space="0" w:color="auto"/>
        <w:right w:val="none" w:sz="0" w:space="0" w:color="auto"/>
      </w:divBdr>
    </w:div>
    <w:div w:id="530846252">
      <w:bodyDiv w:val="1"/>
      <w:marLeft w:val="0"/>
      <w:marRight w:val="0"/>
      <w:marTop w:val="0"/>
      <w:marBottom w:val="0"/>
      <w:divBdr>
        <w:top w:val="none" w:sz="0" w:space="0" w:color="auto"/>
        <w:left w:val="none" w:sz="0" w:space="0" w:color="auto"/>
        <w:bottom w:val="none" w:sz="0" w:space="0" w:color="auto"/>
        <w:right w:val="none" w:sz="0" w:space="0" w:color="auto"/>
      </w:divBdr>
    </w:div>
    <w:div w:id="589436813">
      <w:bodyDiv w:val="1"/>
      <w:marLeft w:val="0"/>
      <w:marRight w:val="0"/>
      <w:marTop w:val="0"/>
      <w:marBottom w:val="0"/>
      <w:divBdr>
        <w:top w:val="none" w:sz="0" w:space="0" w:color="auto"/>
        <w:left w:val="none" w:sz="0" w:space="0" w:color="auto"/>
        <w:bottom w:val="none" w:sz="0" w:space="0" w:color="auto"/>
        <w:right w:val="none" w:sz="0" w:space="0" w:color="auto"/>
      </w:divBdr>
    </w:div>
    <w:div w:id="698511876">
      <w:bodyDiv w:val="1"/>
      <w:marLeft w:val="0"/>
      <w:marRight w:val="0"/>
      <w:marTop w:val="0"/>
      <w:marBottom w:val="0"/>
      <w:divBdr>
        <w:top w:val="none" w:sz="0" w:space="0" w:color="auto"/>
        <w:left w:val="none" w:sz="0" w:space="0" w:color="auto"/>
        <w:bottom w:val="none" w:sz="0" w:space="0" w:color="auto"/>
        <w:right w:val="none" w:sz="0" w:space="0" w:color="auto"/>
      </w:divBdr>
    </w:div>
    <w:div w:id="722488048">
      <w:bodyDiv w:val="1"/>
      <w:marLeft w:val="0"/>
      <w:marRight w:val="0"/>
      <w:marTop w:val="0"/>
      <w:marBottom w:val="0"/>
      <w:divBdr>
        <w:top w:val="none" w:sz="0" w:space="0" w:color="auto"/>
        <w:left w:val="none" w:sz="0" w:space="0" w:color="auto"/>
        <w:bottom w:val="none" w:sz="0" w:space="0" w:color="auto"/>
        <w:right w:val="none" w:sz="0" w:space="0" w:color="auto"/>
      </w:divBdr>
    </w:div>
    <w:div w:id="842204606">
      <w:bodyDiv w:val="1"/>
      <w:marLeft w:val="0"/>
      <w:marRight w:val="0"/>
      <w:marTop w:val="0"/>
      <w:marBottom w:val="0"/>
      <w:divBdr>
        <w:top w:val="none" w:sz="0" w:space="0" w:color="auto"/>
        <w:left w:val="none" w:sz="0" w:space="0" w:color="auto"/>
        <w:bottom w:val="none" w:sz="0" w:space="0" w:color="auto"/>
        <w:right w:val="none" w:sz="0" w:space="0" w:color="auto"/>
      </w:divBdr>
      <w:divsChild>
        <w:div w:id="399258116">
          <w:marLeft w:val="0"/>
          <w:marRight w:val="0"/>
          <w:marTop w:val="0"/>
          <w:marBottom w:val="0"/>
          <w:divBdr>
            <w:top w:val="none" w:sz="0" w:space="0" w:color="auto"/>
            <w:left w:val="none" w:sz="0" w:space="0" w:color="auto"/>
            <w:bottom w:val="none" w:sz="0" w:space="0" w:color="auto"/>
            <w:right w:val="none" w:sz="0" w:space="0" w:color="auto"/>
          </w:divBdr>
          <w:divsChild>
            <w:div w:id="1926528636">
              <w:marLeft w:val="0"/>
              <w:marRight w:val="0"/>
              <w:marTop w:val="0"/>
              <w:marBottom w:val="0"/>
              <w:divBdr>
                <w:top w:val="none" w:sz="0" w:space="0" w:color="auto"/>
                <w:left w:val="none" w:sz="0" w:space="0" w:color="auto"/>
                <w:bottom w:val="none" w:sz="0" w:space="0" w:color="auto"/>
                <w:right w:val="none" w:sz="0" w:space="0" w:color="auto"/>
              </w:divBdr>
              <w:divsChild>
                <w:div w:id="179584000">
                  <w:marLeft w:val="0"/>
                  <w:marRight w:val="0"/>
                  <w:marTop w:val="0"/>
                  <w:marBottom w:val="0"/>
                  <w:divBdr>
                    <w:top w:val="none" w:sz="0" w:space="0" w:color="auto"/>
                    <w:left w:val="none" w:sz="0" w:space="0" w:color="auto"/>
                    <w:bottom w:val="none" w:sz="0" w:space="0" w:color="auto"/>
                    <w:right w:val="none" w:sz="0" w:space="0" w:color="auto"/>
                  </w:divBdr>
                  <w:divsChild>
                    <w:div w:id="61685805">
                      <w:marLeft w:val="0"/>
                      <w:marRight w:val="0"/>
                      <w:marTop w:val="0"/>
                      <w:marBottom w:val="0"/>
                      <w:divBdr>
                        <w:top w:val="none" w:sz="0" w:space="0" w:color="auto"/>
                        <w:left w:val="none" w:sz="0" w:space="0" w:color="auto"/>
                        <w:bottom w:val="none" w:sz="0" w:space="0" w:color="auto"/>
                        <w:right w:val="none" w:sz="0" w:space="0" w:color="auto"/>
                      </w:divBdr>
                      <w:divsChild>
                        <w:div w:id="18373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676364">
          <w:marLeft w:val="0"/>
          <w:marRight w:val="0"/>
          <w:marTop w:val="0"/>
          <w:marBottom w:val="0"/>
          <w:divBdr>
            <w:top w:val="none" w:sz="0" w:space="0" w:color="auto"/>
            <w:left w:val="none" w:sz="0" w:space="0" w:color="auto"/>
            <w:bottom w:val="none" w:sz="0" w:space="0" w:color="auto"/>
            <w:right w:val="none" w:sz="0" w:space="0" w:color="auto"/>
          </w:divBdr>
          <w:divsChild>
            <w:div w:id="694884820">
              <w:marLeft w:val="0"/>
              <w:marRight w:val="0"/>
              <w:marTop w:val="0"/>
              <w:marBottom w:val="0"/>
              <w:divBdr>
                <w:top w:val="none" w:sz="0" w:space="0" w:color="auto"/>
                <w:left w:val="none" w:sz="0" w:space="0" w:color="auto"/>
                <w:bottom w:val="none" w:sz="0" w:space="0" w:color="auto"/>
                <w:right w:val="none" w:sz="0" w:space="0" w:color="auto"/>
              </w:divBdr>
              <w:divsChild>
                <w:div w:id="453908056">
                  <w:marLeft w:val="0"/>
                  <w:marRight w:val="0"/>
                  <w:marTop w:val="0"/>
                  <w:marBottom w:val="0"/>
                  <w:divBdr>
                    <w:top w:val="none" w:sz="0" w:space="0" w:color="auto"/>
                    <w:left w:val="none" w:sz="0" w:space="0" w:color="auto"/>
                    <w:bottom w:val="none" w:sz="0" w:space="0" w:color="auto"/>
                    <w:right w:val="none" w:sz="0" w:space="0" w:color="auto"/>
                  </w:divBdr>
                  <w:divsChild>
                    <w:div w:id="2058622381">
                      <w:marLeft w:val="0"/>
                      <w:marRight w:val="0"/>
                      <w:marTop w:val="0"/>
                      <w:marBottom w:val="0"/>
                      <w:divBdr>
                        <w:top w:val="none" w:sz="0" w:space="0" w:color="auto"/>
                        <w:left w:val="none" w:sz="0" w:space="0" w:color="auto"/>
                        <w:bottom w:val="none" w:sz="0" w:space="0" w:color="auto"/>
                        <w:right w:val="none" w:sz="0" w:space="0" w:color="auto"/>
                      </w:divBdr>
                      <w:divsChild>
                        <w:div w:id="13077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091820">
      <w:bodyDiv w:val="1"/>
      <w:marLeft w:val="0"/>
      <w:marRight w:val="0"/>
      <w:marTop w:val="0"/>
      <w:marBottom w:val="0"/>
      <w:divBdr>
        <w:top w:val="none" w:sz="0" w:space="0" w:color="auto"/>
        <w:left w:val="none" w:sz="0" w:space="0" w:color="auto"/>
        <w:bottom w:val="none" w:sz="0" w:space="0" w:color="auto"/>
        <w:right w:val="none" w:sz="0" w:space="0" w:color="auto"/>
      </w:divBdr>
    </w:div>
    <w:div w:id="1073162324">
      <w:bodyDiv w:val="1"/>
      <w:marLeft w:val="0"/>
      <w:marRight w:val="0"/>
      <w:marTop w:val="0"/>
      <w:marBottom w:val="0"/>
      <w:divBdr>
        <w:top w:val="none" w:sz="0" w:space="0" w:color="auto"/>
        <w:left w:val="none" w:sz="0" w:space="0" w:color="auto"/>
        <w:bottom w:val="none" w:sz="0" w:space="0" w:color="auto"/>
        <w:right w:val="none" w:sz="0" w:space="0" w:color="auto"/>
      </w:divBdr>
    </w:div>
    <w:div w:id="1310741640">
      <w:bodyDiv w:val="1"/>
      <w:marLeft w:val="0"/>
      <w:marRight w:val="0"/>
      <w:marTop w:val="0"/>
      <w:marBottom w:val="0"/>
      <w:divBdr>
        <w:top w:val="none" w:sz="0" w:space="0" w:color="auto"/>
        <w:left w:val="none" w:sz="0" w:space="0" w:color="auto"/>
        <w:bottom w:val="none" w:sz="0" w:space="0" w:color="auto"/>
        <w:right w:val="none" w:sz="0" w:space="0" w:color="auto"/>
      </w:divBdr>
    </w:div>
    <w:div w:id="1318147441">
      <w:bodyDiv w:val="1"/>
      <w:marLeft w:val="0"/>
      <w:marRight w:val="0"/>
      <w:marTop w:val="0"/>
      <w:marBottom w:val="0"/>
      <w:divBdr>
        <w:top w:val="none" w:sz="0" w:space="0" w:color="auto"/>
        <w:left w:val="none" w:sz="0" w:space="0" w:color="auto"/>
        <w:bottom w:val="none" w:sz="0" w:space="0" w:color="auto"/>
        <w:right w:val="none" w:sz="0" w:space="0" w:color="auto"/>
      </w:divBdr>
    </w:div>
    <w:div w:id="1564943957">
      <w:bodyDiv w:val="1"/>
      <w:marLeft w:val="0"/>
      <w:marRight w:val="0"/>
      <w:marTop w:val="0"/>
      <w:marBottom w:val="0"/>
      <w:divBdr>
        <w:top w:val="none" w:sz="0" w:space="0" w:color="auto"/>
        <w:left w:val="none" w:sz="0" w:space="0" w:color="auto"/>
        <w:bottom w:val="none" w:sz="0" w:space="0" w:color="auto"/>
        <w:right w:val="none" w:sz="0" w:space="0" w:color="auto"/>
      </w:divBdr>
    </w:div>
    <w:div w:id="1565872211">
      <w:bodyDiv w:val="1"/>
      <w:marLeft w:val="0"/>
      <w:marRight w:val="0"/>
      <w:marTop w:val="0"/>
      <w:marBottom w:val="0"/>
      <w:divBdr>
        <w:top w:val="none" w:sz="0" w:space="0" w:color="auto"/>
        <w:left w:val="none" w:sz="0" w:space="0" w:color="auto"/>
        <w:bottom w:val="none" w:sz="0" w:space="0" w:color="auto"/>
        <w:right w:val="none" w:sz="0" w:space="0" w:color="auto"/>
      </w:divBdr>
    </w:div>
    <w:div w:id="1571884717">
      <w:bodyDiv w:val="1"/>
      <w:marLeft w:val="0"/>
      <w:marRight w:val="0"/>
      <w:marTop w:val="0"/>
      <w:marBottom w:val="0"/>
      <w:divBdr>
        <w:top w:val="none" w:sz="0" w:space="0" w:color="auto"/>
        <w:left w:val="none" w:sz="0" w:space="0" w:color="auto"/>
        <w:bottom w:val="none" w:sz="0" w:space="0" w:color="auto"/>
        <w:right w:val="none" w:sz="0" w:space="0" w:color="auto"/>
      </w:divBdr>
    </w:div>
    <w:div w:id="1634289361">
      <w:bodyDiv w:val="1"/>
      <w:marLeft w:val="0"/>
      <w:marRight w:val="0"/>
      <w:marTop w:val="0"/>
      <w:marBottom w:val="0"/>
      <w:divBdr>
        <w:top w:val="none" w:sz="0" w:space="0" w:color="auto"/>
        <w:left w:val="none" w:sz="0" w:space="0" w:color="auto"/>
        <w:bottom w:val="none" w:sz="0" w:space="0" w:color="auto"/>
        <w:right w:val="none" w:sz="0" w:space="0" w:color="auto"/>
      </w:divBdr>
    </w:div>
    <w:div w:id="1732849975">
      <w:bodyDiv w:val="1"/>
      <w:marLeft w:val="0"/>
      <w:marRight w:val="0"/>
      <w:marTop w:val="0"/>
      <w:marBottom w:val="0"/>
      <w:divBdr>
        <w:top w:val="none" w:sz="0" w:space="0" w:color="auto"/>
        <w:left w:val="none" w:sz="0" w:space="0" w:color="auto"/>
        <w:bottom w:val="none" w:sz="0" w:space="0" w:color="auto"/>
        <w:right w:val="none" w:sz="0" w:space="0" w:color="auto"/>
      </w:divBdr>
    </w:div>
    <w:div w:id="1875070146">
      <w:bodyDiv w:val="1"/>
      <w:marLeft w:val="0"/>
      <w:marRight w:val="0"/>
      <w:marTop w:val="0"/>
      <w:marBottom w:val="0"/>
      <w:divBdr>
        <w:top w:val="none" w:sz="0" w:space="0" w:color="auto"/>
        <w:left w:val="none" w:sz="0" w:space="0" w:color="auto"/>
        <w:bottom w:val="none" w:sz="0" w:space="0" w:color="auto"/>
        <w:right w:val="none" w:sz="0" w:space="0" w:color="auto"/>
      </w:divBdr>
    </w:div>
    <w:div w:id="1899168682">
      <w:bodyDiv w:val="1"/>
      <w:marLeft w:val="0"/>
      <w:marRight w:val="0"/>
      <w:marTop w:val="0"/>
      <w:marBottom w:val="0"/>
      <w:divBdr>
        <w:top w:val="none" w:sz="0" w:space="0" w:color="auto"/>
        <w:left w:val="none" w:sz="0" w:space="0" w:color="auto"/>
        <w:bottom w:val="none" w:sz="0" w:space="0" w:color="auto"/>
        <w:right w:val="none" w:sz="0" w:space="0" w:color="auto"/>
      </w:divBdr>
    </w:div>
    <w:div w:id="1914974095">
      <w:bodyDiv w:val="1"/>
      <w:marLeft w:val="0"/>
      <w:marRight w:val="0"/>
      <w:marTop w:val="0"/>
      <w:marBottom w:val="0"/>
      <w:divBdr>
        <w:top w:val="none" w:sz="0" w:space="0" w:color="auto"/>
        <w:left w:val="none" w:sz="0" w:space="0" w:color="auto"/>
        <w:bottom w:val="none" w:sz="0" w:space="0" w:color="auto"/>
        <w:right w:val="none" w:sz="0" w:space="0" w:color="auto"/>
      </w:divBdr>
    </w:div>
    <w:div w:id="1934122419">
      <w:bodyDiv w:val="1"/>
      <w:marLeft w:val="0"/>
      <w:marRight w:val="0"/>
      <w:marTop w:val="0"/>
      <w:marBottom w:val="0"/>
      <w:divBdr>
        <w:top w:val="none" w:sz="0" w:space="0" w:color="auto"/>
        <w:left w:val="none" w:sz="0" w:space="0" w:color="auto"/>
        <w:bottom w:val="none" w:sz="0" w:space="0" w:color="auto"/>
        <w:right w:val="none" w:sz="0" w:space="0" w:color="auto"/>
      </w:divBdr>
    </w:div>
    <w:div w:id="1980769496">
      <w:bodyDiv w:val="1"/>
      <w:marLeft w:val="0"/>
      <w:marRight w:val="0"/>
      <w:marTop w:val="0"/>
      <w:marBottom w:val="0"/>
      <w:divBdr>
        <w:top w:val="none" w:sz="0" w:space="0" w:color="auto"/>
        <w:left w:val="none" w:sz="0" w:space="0" w:color="auto"/>
        <w:bottom w:val="none" w:sz="0" w:space="0" w:color="auto"/>
        <w:right w:val="none" w:sz="0" w:space="0" w:color="auto"/>
      </w:divBdr>
      <w:divsChild>
        <w:div w:id="866680807">
          <w:marLeft w:val="0"/>
          <w:marRight w:val="0"/>
          <w:marTop w:val="0"/>
          <w:marBottom w:val="0"/>
          <w:divBdr>
            <w:top w:val="none" w:sz="0" w:space="0" w:color="auto"/>
            <w:left w:val="none" w:sz="0" w:space="0" w:color="auto"/>
            <w:bottom w:val="none" w:sz="0" w:space="0" w:color="auto"/>
            <w:right w:val="none" w:sz="0" w:space="0" w:color="auto"/>
          </w:divBdr>
          <w:divsChild>
            <w:div w:id="197205946">
              <w:marLeft w:val="0"/>
              <w:marRight w:val="0"/>
              <w:marTop w:val="0"/>
              <w:marBottom w:val="0"/>
              <w:divBdr>
                <w:top w:val="none" w:sz="0" w:space="0" w:color="auto"/>
                <w:left w:val="none" w:sz="0" w:space="0" w:color="auto"/>
                <w:bottom w:val="none" w:sz="0" w:space="0" w:color="auto"/>
                <w:right w:val="none" w:sz="0" w:space="0" w:color="auto"/>
              </w:divBdr>
              <w:divsChild>
                <w:div w:id="1919290839">
                  <w:marLeft w:val="0"/>
                  <w:marRight w:val="0"/>
                  <w:marTop w:val="0"/>
                  <w:marBottom w:val="0"/>
                  <w:divBdr>
                    <w:top w:val="none" w:sz="0" w:space="0" w:color="auto"/>
                    <w:left w:val="none" w:sz="0" w:space="0" w:color="auto"/>
                    <w:bottom w:val="none" w:sz="0" w:space="0" w:color="auto"/>
                    <w:right w:val="none" w:sz="0" w:space="0" w:color="auto"/>
                  </w:divBdr>
                  <w:divsChild>
                    <w:div w:id="1253005932">
                      <w:marLeft w:val="0"/>
                      <w:marRight w:val="0"/>
                      <w:marTop w:val="0"/>
                      <w:marBottom w:val="0"/>
                      <w:divBdr>
                        <w:top w:val="none" w:sz="0" w:space="0" w:color="auto"/>
                        <w:left w:val="none" w:sz="0" w:space="0" w:color="auto"/>
                        <w:bottom w:val="none" w:sz="0" w:space="0" w:color="auto"/>
                        <w:right w:val="none" w:sz="0" w:space="0" w:color="auto"/>
                      </w:divBdr>
                      <w:divsChild>
                        <w:div w:id="658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94767">
          <w:marLeft w:val="0"/>
          <w:marRight w:val="0"/>
          <w:marTop w:val="0"/>
          <w:marBottom w:val="0"/>
          <w:divBdr>
            <w:top w:val="none" w:sz="0" w:space="0" w:color="auto"/>
            <w:left w:val="none" w:sz="0" w:space="0" w:color="auto"/>
            <w:bottom w:val="none" w:sz="0" w:space="0" w:color="auto"/>
            <w:right w:val="none" w:sz="0" w:space="0" w:color="auto"/>
          </w:divBdr>
          <w:divsChild>
            <w:div w:id="1818834766">
              <w:marLeft w:val="0"/>
              <w:marRight w:val="0"/>
              <w:marTop w:val="0"/>
              <w:marBottom w:val="0"/>
              <w:divBdr>
                <w:top w:val="none" w:sz="0" w:space="0" w:color="auto"/>
                <w:left w:val="none" w:sz="0" w:space="0" w:color="auto"/>
                <w:bottom w:val="none" w:sz="0" w:space="0" w:color="auto"/>
                <w:right w:val="none" w:sz="0" w:space="0" w:color="auto"/>
              </w:divBdr>
              <w:divsChild>
                <w:div w:id="1845363865">
                  <w:marLeft w:val="0"/>
                  <w:marRight w:val="0"/>
                  <w:marTop w:val="0"/>
                  <w:marBottom w:val="0"/>
                  <w:divBdr>
                    <w:top w:val="none" w:sz="0" w:space="0" w:color="auto"/>
                    <w:left w:val="none" w:sz="0" w:space="0" w:color="auto"/>
                    <w:bottom w:val="none" w:sz="0" w:space="0" w:color="auto"/>
                    <w:right w:val="none" w:sz="0" w:space="0" w:color="auto"/>
                  </w:divBdr>
                  <w:divsChild>
                    <w:div w:id="1989359526">
                      <w:marLeft w:val="0"/>
                      <w:marRight w:val="0"/>
                      <w:marTop w:val="0"/>
                      <w:marBottom w:val="0"/>
                      <w:divBdr>
                        <w:top w:val="none" w:sz="0" w:space="0" w:color="auto"/>
                        <w:left w:val="none" w:sz="0" w:space="0" w:color="auto"/>
                        <w:bottom w:val="none" w:sz="0" w:space="0" w:color="auto"/>
                        <w:right w:val="none" w:sz="0" w:space="0" w:color="auto"/>
                      </w:divBdr>
                      <w:divsChild>
                        <w:div w:id="1460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921065">
      <w:bodyDiv w:val="1"/>
      <w:marLeft w:val="0"/>
      <w:marRight w:val="0"/>
      <w:marTop w:val="0"/>
      <w:marBottom w:val="0"/>
      <w:divBdr>
        <w:top w:val="none" w:sz="0" w:space="0" w:color="auto"/>
        <w:left w:val="none" w:sz="0" w:space="0" w:color="auto"/>
        <w:bottom w:val="none" w:sz="0" w:space="0" w:color="auto"/>
        <w:right w:val="none" w:sz="0" w:space="0" w:color="auto"/>
      </w:divBdr>
    </w:div>
    <w:div w:id="2003317169">
      <w:bodyDiv w:val="1"/>
      <w:marLeft w:val="0"/>
      <w:marRight w:val="0"/>
      <w:marTop w:val="0"/>
      <w:marBottom w:val="0"/>
      <w:divBdr>
        <w:top w:val="none" w:sz="0" w:space="0" w:color="auto"/>
        <w:left w:val="none" w:sz="0" w:space="0" w:color="auto"/>
        <w:bottom w:val="none" w:sz="0" w:space="0" w:color="auto"/>
        <w:right w:val="none" w:sz="0" w:space="0" w:color="auto"/>
      </w:divBdr>
    </w:div>
    <w:div w:id="213964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sr.com/blog/Differences-between-IoT-gateway-devices-and-IoT-cellular-modem" TargetMode="External"/><Relationship Id="rId3" Type="http://schemas.openxmlformats.org/officeDocument/2006/relationships/settings" Target="settings.xml"/><Relationship Id="rId7" Type="http://schemas.openxmlformats.org/officeDocument/2006/relationships/hyperlink" Target="https://www.fs.com/blog/similarities-and-differences-between-router-and-gateway-1303.html"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usuniot.com/blog/router-vs-gateway-which-to-choose-for-my-iot-project/" TargetMode="External"/><Relationship Id="rId11" Type="http://schemas.openxmlformats.org/officeDocument/2006/relationships/theme" Target="theme/theme1.xml"/><Relationship Id="rId5" Type="http://schemas.openxmlformats.org/officeDocument/2006/relationships/hyperlink" Target="https://www.nokia.com/networks/use-cases/private-lte-based-networks-for-terminal-operato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eeeway.com/what-is-lte-m-and-how-does-it-differ-from-traditional-l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3460</Words>
  <Characters>19728</Characters>
  <Application>Microsoft Office Word</Application>
  <DocSecurity>0</DocSecurity>
  <Lines>164</Lines>
  <Paragraphs>46</Paragraphs>
  <ScaleCrop>false</ScaleCrop>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Wei</dc:creator>
  <cp:keywords/>
  <dc:description/>
  <cp:lastModifiedBy>Chun Ouyang</cp:lastModifiedBy>
  <cp:revision>549</cp:revision>
  <dcterms:created xsi:type="dcterms:W3CDTF">2025-03-19T20:37:00Z</dcterms:created>
  <dcterms:modified xsi:type="dcterms:W3CDTF">2026-03-25T01:49:00Z</dcterms:modified>
</cp:coreProperties>
</file>