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sz w:val="28"/>
          <w:szCs w:val="28"/>
        </w:rPr>
      </w:pPr>
      <w:r>
        <w:rPr>
          <w:rFonts w:cs="Times New Roman" w:ascii="Times New Roman" w:hAnsi="Times New Roman"/>
          <w:b/>
          <w:sz w:val="28"/>
          <w:szCs w:val="28"/>
        </w:rPr>
        <w:t>PUZZLE</w:t>
      </w:r>
    </w:p>
    <w:p>
      <w:pPr>
        <w:pStyle w:val="Normal"/>
        <w:rPr>
          <w:rFonts w:ascii="Times New Roman" w:hAnsi="Times New Roman" w:cs="Times New Roman"/>
        </w:rPr>
      </w:pPr>
      <w:r>
        <w:rPr>
          <w:rFonts w:cs="Times New Roman" w:ascii="Times New Roman" w:hAnsi="Times New Roman"/>
        </w:rPr>
        <w:t>1. Using two 8’s and two 3’s to get the answer as 24.</w:t>
      </w:r>
    </w:p>
    <w:p>
      <w:pPr>
        <w:pStyle w:val="Normal"/>
        <w:jc w:val="both"/>
        <w:rPr>
          <w:rFonts w:ascii="Times New Roman" w:hAnsi="Times New Roman" w:cs="Times New Roman"/>
          <w:b/>
          <w:bCs/>
        </w:rPr>
      </w:pPr>
      <w:r>
        <w:rPr>
          <w:rFonts w:cs="Times New Roman" w:ascii="Times New Roman" w:hAnsi="Times New Roman"/>
        </w:rPr>
        <w:t xml:space="preserve">2. A farmer eats 100 apples for 5 days, every day he ate 6 apples more than the previous day. How many apples did he ate in the first day? </w:t>
      </w:r>
      <w:r>
        <w:rPr>
          <w:rFonts w:cs="Times New Roman" w:ascii="Times New Roman" w:hAnsi="Times New Roman"/>
          <w:b/>
          <w:bCs/>
        </w:rPr>
        <w:t>8</w:t>
      </w:r>
    </w:p>
    <w:p>
      <w:pPr>
        <w:pStyle w:val="Normal"/>
        <w:jc w:val="both"/>
        <w:rPr>
          <w:rFonts w:ascii="Times New Roman" w:hAnsi="Times New Roman" w:cs="Times New Roman"/>
        </w:rPr>
      </w:pPr>
      <w:r>
        <w:rPr>
          <w:rFonts w:cs="Times New Roman" w:ascii="Times New Roman" w:hAnsi="Times New Roman"/>
        </w:rPr>
        <w:t>3. Consider there are 10 soldiers on the one side of the river. They need to go to the over side of the river. There is no bridge in the river and no one can swim in the river. One of the soldiers spots the boat with two boys inside. The boat is very small and the boys in the boats also very small. The boat can either hold two boys or one soldier. Now tell me how can all soldiers go to the other side of the river using this boat?</w:t>
      </w:r>
    </w:p>
    <w:p>
      <w:pPr>
        <w:pStyle w:val="Normal"/>
        <w:jc w:val="both"/>
        <w:rPr>
          <w:rFonts w:ascii="Times New Roman" w:hAnsi="Times New Roman" w:cs="Times New Roman"/>
          <w:b/>
          <w:bCs/>
        </w:rPr>
      </w:pPr>
      <w:r>
        <w:rPr>
          <w:rFonts w:cs="Times New Roman" w:ascii="Times New Roman" w:hAnsi="Times New Roman"/>
        </w:rPr>
        <w:t xml:space="preserve">4. There are two candles which can burn in one hour each. You don’t have stop watch or scale to measure. How you measure 90 and 45 minutes? </w:t>
      </w:r>
      <w:r>
        <w:rPr>
          <w:rFonts w:cs="Times New Roman" w:ascii="Times New Roman" w:hAnsi="Times New Roman"/>
          <w:b/>
          <w:bCs/>
        </w:rPr>
        <w:t>Similar to the rope problem</w:t>
      </w:r>
    </w:p>
    <w:p>
      <w:pPr>
        <w:pStyle w:val="Normal"/>
        <w:jc w:val="both"/>
        <w:rPr>
          <w:rFonts w:ascii="Times New Roman" w:hAnsi="Times New Roman" w:cs="Times New Roman"/>
        </w:rPr>
      </w:pPr>
      <w:r>
        <w:rPr>
          <w:rFonts w:cs="Times New Roman" w:ascii="Times New Roman" w:hAnsi="Times New Roman"/>
        </w:rPr>
        <w:t xml:space="preserve">5. The day before yesterday my age was 21, Next year my age will be 24. When is my birthday? </w:t>
      </w:r>
    </w:p>
    <w:p>
      <w:pPr>
        <w:pStyle w:val="Normal"/>
        <w:jc w:val="both"/>
        <w:rPr>
          <w:rFonts w:ascii="Times New Roman" w:hAnsi="Times New Roman" w:cs="Times New Roman"/>
        </w:rPr>
      </w:pPr>
      <w:r>
        <w:rPr>
          <w:rFonts w:cs="Times New Roman" w:ascii="Times New Roman" w:hAnsi="Times New Roman"/>
        </w:rPr>
        <w:t xml:space="preserve">6. Using seven 7’s to get the answer as 100. </w:t>
      </w:r>
    </w:p>
    <w:p>
      <w:pPr>
        <w:pStyle w:val="Normal"/>
        <w:jc w:val="both"/>
        <w:rPr>
          <w:rFonts w:ascii="Times New Roman" w:hAnsi="Times New Roman" w:cs="Times New Roman"/>
        </w:rPr>
      </w:pPr>
      <w:r>
        <w:rPr>
          <w:rFonts w:cs="Times New Roman" w:ascii="Times New Roman" w:hAnsi="Times New Roman"/>
        </w:rPr>
        <w:t>7. Using 5 zeroes to get the answer as 120.</w:t>
      </w:r>
    </w:p>
    <w:p>
      <w:pPr>
        <w:pStyle w:val="Normal"/>
        <w:jc w:val="both"/>
        <w:rPr>
          <w:rFonts w:ascii="Times New Roman" w:hAnsi="Times New Roman" w:cs="Times New Roman"/>
        </w:rPr>
      </w:pPr>
      <w:r>
        <w:rPr>
          <w:rFonts w:cs="Times New Roman" w:ascii="Times New Roman" w:hAnsi="Times New Roman"/>
        </w:rPr>
        <w:t>8. Prove that 62-63 = 1. (You can change the place of only one number).</w:t>
      </w:r>
    </w:p>
    <w:p>
      <w:pPr>
        <w:pStyle w:val="Normal"/>
        <w:jc w:val="both"/>
        <w:rPr>
          <w:rFonts w:ascii="Times New Roman" w:hAnsi="Times New Roman" w:cs="Times New Roman"/>
        </w:rPr>
      </w:pPr>
      <w:r>
        <w:rPr>
          <w:rFonts w:cs="Times New Roman" w:ascii="Times New Roman" w:hAnsi="Times New Roman"/>
        </w:rPr>
        <w:t>9. Using 8 straight lines to draw 2 squares and 4 equilateral triangle.</w:t>
      </w:r>
    </w:p>
    <w:p>
      <w:pPr>
        <w:pStyle w:val="Normal"/>
        <w:jc w:val="both"/>
        <w:rPr>
          <w:rFonts w:ascii="Times New Roman" w:hAnsi="Times New Roman" w:cs="Times New Roman"/>
        </w:rPr>
      </w:pPr>
      <w:r>
        <w:rPr>
          <w:rFonts w:cs="Times New Roman" w:ascii="Times New Roman" w:hAnsi="Times New Roman"/>
        </w:rPr>
        <w:t>10. Prove that one half of 12 is 7.</w:t>
      </w:r>
    </w:p>
    <w:p>
      <w:pPr>
        <w:pStyle w:val="Normal"/>
        <w:jc w:val="both"/>
        <w:rPr>
          <w:rFonts w:ascii="Times New Roman" w:hAnsi="Times New Roman" w:cs="Times New Roman"/>
        </w:rPr>
      </w:pPr>
      <w:r>
        <w:rPr>
          <w:rFonts w:cs="Times New Roman" w:ascii="Times New Roman" w:hAnsi="Times New Roman"/>
        </w:rPr>
        <w:t>11. How many squares in a chess board?</w:t>
      </w:r>
    </w:p>
    <w:p>
      <w:pPr>
        <w:pStyle w:val="Normal"/>
        <w:jc w:val="both"/>
        <w:rPr>
          <w:rFonts w:ascii="Times New Roman" w:hAnsi="Times New Roman" w:cs="Times New Roman"/>
        </w:rPr>
      </w:pPr>
      <w:r>
        <w:rPr>
          <w:rFonts w:cs="Times New Roman" w:ascii="Times New Roman" w:hAnsi="Times New Roman"/>
        </w:rPr>
        <w:t>12. Draw 10 straight lines using 9 dots. (Each line should touch exactly 3 dots).</w:t>
      </w:r>
    </w:p>
    <w:p>
      <w:pPr>
        <w:pStyle w:val="Normal"/>
        <w:jc w:val="both"/>
        <w:rPr>
          <w:rFonts w:ascii="Times New Roman" w:hAnsi="Times New Roman" w:cs="Times New Roman"/>
        </w:rPr>
      </w:pPr>
      <w:r>
        <w:rPr>
          <w:rFonts w:cs="Times New Roman" w:ascii="Times New Roman" w:hAnsi="Times New Roman"/>
        </w:rPr>
        <w:t>13. A set of football matches is to be organized in a "round-robin" fashion, i.e., every participating team plays a match against every other team once and only once. If 21 matches are totally played, how many teams participated?</w:t>
      </w:r>
    </w:p>
    <w:p>
      <w:pPr>
        <w:pStyle w:val="Normal"/>
        <w:jc w:val="both"/>
        <w:rPr>
          <w:rFonts w:ascii="Times New Roman" w:hAnsi="Times New Roman" w:cs="Times New Roman"/>
        </w:rPr>
      </w:pPr>
      <w:r>
        <w:rPr>
          <w:rFonts w:cs="Times New Roman" w:ascii="Times New Roman" w:hAnsi="Times New Roman"/>
        </w:rPr>
        <w:t>14.</w:t>
      </w:r>
      <w:r>
        <w:rPr/>
        <w:t xml:space="preserve"> </w:t>
      </w:r>
      <w:r>
        <w:rPr>
          <w:rFonts w:cs="Times New Roman" w:ascii="Times New Roman" w:hAnsi="Times New Roman"/>
        </w:rPr>
        <w:t xml:space="preserve">What number should replace the question mark? </w:t>
      </w:r>
      <w:r>
        <w:rPr>
          <w:rFonts w:cs="Times New Roman" w:ascii="Times New Roman" w:hAnsi="Times New Roman"/>
          <w:b/>
          <w:bCs/>
        </w:rPr>
        <w:t>55</w:t>
      </w:r>
    </w:p>
    <w:p>
      <w:pPr>
        <w:pStyle w:val="Normal"/>
        <w:jc w:val="both"/>
        <w:rPr>
          <w:rFonts w:ascii="Times New Roman" w:hAnsi="Times New Roman" w:cs="Times New Roman"/>
        </w:rPr>
      </w:pPr>
      <w:r>
        <w:rPr>
          <w:rFonts w:cs="Times New Roman" w:ascii="Times New Roman" w:hAnsi="Times New Roman"/>
        </w:rPr>
        <w:t xml:space="preserve">                    </w:t>
      </w:r>
      <w:r>
        <w:rPr/>
        <w:drawing>
          <wp:inline distT="0" distB="0" distL="0" distR="0">
            <wp:extent cx="1590675" cy="165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590675" cy="1657350"/>
                    </a:xfrm>
                    <a:prstGeom prst="rect">
                      <a:avLst/>
                    </a:prstGeom>
                    <a:noFill/>
                  </pic:spPr>
                </pic:pic>
              </a:graphicData>
            </a:graphic>
          </wp:inline>
        </w:drawing>
      </w:r>
    </w:p>
    <w:p>
      <w:pPr>
        <w:pStyle w:val="Normal"/>
        <w:spacing w:before="0" w:after="200"/>
        <w:jc w:val="both"/>
        <w:rPr>
          <w:rFonts w:ascii="Times New Roman" w:hAnsi="Times New Roman" w:cs="Times New Roman"/>
        </w:rPr>
      </w:pPr>
      <w:r>
        <w:rPr>
          <w:rFonts w:cs="Times New Roman" w:ascii="Times New Roman" w:hAnsi="Times New Roman"/>
        </w:rPr>
        <w:t>15. You have a big barrel full of milk and you have two cups which measures two litres and 5litres (measuring scale will not be there).You have to measure exact four litres. Note: No additional vessel is given?</w:t>
      </w:r>
      <w:bookmarkStart w:id="0" w:name="_GoBack"/>
      <w:bookmarkEnd w:id="0"/>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 w:name="Cambria">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91119392"/>
      <w:docPartObj>
        <w:docPartGallery w:val="Page Numbers (Bottom of Page)"/>
        <w:docPartUnique w:val="true"/>
      </w:docPartObj>
    </w:sdtPr>
    <w:sdtContent>
      <w:p>
        <w:pPr>
          <w:pStyle w:val="Footer"/>
          <w:pBdr>
            <w:top w:val="thinThickSmallGap" w:sz="24" w:space="1" w:color="622423" w:themeColor="accent2" w:themeShade="7f"/>
          </w:pBdr>
          <w:rPr>
            <w:rFonts w:ascii="Cambria" w:hAnsi="Cambria" w:asciiTheme="majorHAnsi" w:hAnsiTheme="majorHAnsi"/>
          </w:rPr>
        </w:pPr>
        <w:r>
          <w:rPr/>
          <w:fldChar w:fldCharType="begin"/>
        </w:r>
        <w:r>
          <w:rPr/>
          <w:instrText xml:space="preserve"> PAGE </w:instrText>
        </w:r>
        <w:r>
          <w:rPr/>
          <w:fldChar w:fldCharType="separate"/>
        </w:r>
        <w:r>
          <w:rPr/>
          <w:t>2</w:t>
        </w:r>
        <w:r>
          <w:rPr/>
          <w:fldChar w:fldCharType="end"/>
        </w:r>
        <w:r>
          <w:rPr>
            <w:b/>
          </w:rPr>
          <w:t xml:space="preserve"> </w:t>
        </w:r>
        <w:r>
          <w:rPr>
            <w:b/>
          </w:rPr>
          <w:t xml:space="preserve">| </w:t>
        </w:r>
        <w:r>
          <w:rPr>
            <w:rFonts w:ascii="Cambria" w:hAnsi="Cambria" w:asciiTheme="majorHAnsi" w:hAnsiTheme="majorHAnsi"/>
          </w:rPr>
          <w:t>Launchpad LLC – Puzzle</w:t>
          <w:tab/>
          <w:t>training@launchpadonline.in</w:t>
        </w:r>
      </w:p>
      <w:p>
        <w:pPr>
          <w:pStyle w:val="Footer"/>
          <w:pBdr>
            <w:top w:val="single" w:sz="4" w:space="1" w:color="D9D9D9" w:themeColor="light1" w:themeShade="d9"/>
          </w:pBdr>
          <w:rPr>
            <w:b/>
          </w:rPr>
        </w:pPr>
        <w:r>
          <w:rPr>
            <w:b/>
          </w:rPr>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91119392"/>
      <w:docPartObj>
        <w:docPartGallery w:val="Page Numbers (Bottom of Page)"/>
        <w:docPartUnique w:val="true"/>
      </w:docPartObj>
    </w:sdtPr>
    <w:sdtContent>
      <w:p>
        <w:pPr>
          <w:pStyle w:val="Footer"/>
          <w:pBdr>
            <w:top w:val="thinThickSmallGap" w:sz="24" w:space="1" w:color="622423" w:themeColor="accent2" w:themeShade="7f"/>
          </w:pBdr>
          <w:rPr>
            <w:rFonts w:ascii="Cambria" w:hAnsi="Cambria" w:asciiTheme="majorHAnsi" w:hAnsiTheme="majorHAnsi"/>
          </w:rPr>
        </w:pPr>
        <w:r>
          <w:rPr/>
          <w:fldChar w:fldCharType="begin"/>
        </w:r>
        <w:r>
          <w:rPr/>
          <w:instrText xml:space="preserve"> PAGE </w:instrText>
        </w:r>
        <w:r>
          <w:rPr/>
          <w:fldChar w:fldCharType="separate"/>
        </w:r>
        <w:r>
          <w:rPr/>
          <w:t>2</w:t>
        </w:r>
        <w:r>
          <w:rPr/>
          <w:fldChar w:fldCharType="end"/>
        </w:r>
        <w:r>
          <w:rPr>
            <w:b/>
          </w:rPr>
          <w:t xml:space="preserve"> </w:t>
        </w:r>
        <w:r>
          <w:rPr>
            <w:b/>
          </w:rPr>
          <w:t xml:space="preserve">| </w:t>
        </w:r>
        <w:r>
          <w:rPr>
            <w:rFonts w:ascii="Cambria" w:hAnsi="Cambria" w:asciiTheme="majorHAnsi" w:hAnsiTheme="majorHAnsi"/>
          </w:rPr>
          <w:t>Launchpad LLC – Puzzle</w:t>
          <w:tab/>
          <w:t>training@launchpadonline.in</w:t>
        </w:r>
      </w:p>
      <w:p>
        <w:pPr>
          <w:pStyle w:val="Footer"/>
          <w:pBdr>
            <w:top w:val="single" w:sz="4" w:space="1" w:color="D9D9D9" w:themeColor="light1" w:themeShade="d9"/>
          </w:pBdr>
          <w:rPr>
            <w:b/>
          </w:rPr>
        </w:pPr>
        <w:r>
          <w:rPr>
            <w:b/>
          </w:rPr>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0" behindDoc="1" locked="0" layoutInCell="1" allowOverlap="1">
          <wp:simplePos x="0" y="0"/>
          <wp:positionH relativeFrom="margin">
            <wp:align>center</wp:align>
          </wp:positionH>
          <wp:positionV relativeFrom="margin">
            <wp:align>center</wp:align>
          </wp:positionV>
          <wp:extent cx="7456805" cy="4485005"/>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1">
                    <a:lum bright="70000" contrast="-70000"/>
                  </a:blip>
                  <a:stretch>
                    <a:fillRect/>
                  </a:stretch>
                </pic:blipFill>
                <pic:spPr bwMode="auto">
                  <a:xfrm>
                    <a:off x="0" y="0"/>
                    <a:ext cx="7456805" cy="4485005"/>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margin">
            <wp:align>center</wp:align>
          </wp:positionH>
          <wp:positionV relativeFrom="margin">
            <wp:align>center</wp:align>
          </wp:positionV>
          <wp:extent cx="7456805" cy="4485005"/>
          <wp:effectExtent l="0" t="0" r="0" b="0"/>
          <wp:wrapNone/>
          <wp:docPr id="3" name="Image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Logo"/>
                  <pic:cNvPicPr>
                    <a:picLocks noChangeAspect="1" noChangeArrowheads="1"/>
                  </pic:cNvPicPr>
                </pic:nvPicPr>
                <pic:blipFill>
                  <a:blip r:embed="rId1">
                    <a:lum bright="70000" contrast="-70000"/>
                  </a:blip>
                  <a:stretch>
                    <a:fillRect/>
                  </a:stretch>
                </pic:blipFill>
                <pic:spPr bwMode="auto">
                  <a:xfrm>
                    <a:off x="0" y="0"/>
                    <a:ext cx="7456805" cy="4485005"/>
                  </a:xfrm>
                  <a:prstGeom prst="rect">
                    <a:avLst/>
                  </a:prstGeom>
                  <a:noFill/>
                </pic:spPr>
              </pic:pic>
            </a:graphicData>
          </a:graphic>
        </wp:anchor>
      </w:drawing>
      <w:drawing>
        <wp:inline distT="0" distB="0" distL="0" distR="0">
          <wp:extent cx="1428750" cy="655955"/>
          <wp:effectExtent l="0" t="0" r="0" b="0"/>
          <wp:docPr id="4" name="Picture 3" descr="D:\Gowmi\Launchpad\Launchpad LL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D:\Gowmi\Launchpad\Launchpad LLC Logo.jpg"/>
                  <pic:cNvPicPr>
                    <a:picLocks noChangeAspect="1" noChangeArrowheads="1"/>
                  </pic:cNvPicPr>
                </pic:nvPicPr>
                <pic:blipFill>
                  <a:blip r:embed="rId2"/>
                  <a:stretch>
                    <a:fillRect/>
                  </a:stretch>
                </pic:blipFill>
                <pic:spPr bwMode="auto">
                  <a:xfrm>
                    <a:off x="0" y="0"/>
                    <a:ext cx="1428750" cy="65595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6" behindDoc="1" locked="0" layoutInCell="0" allowOverlap="1">
          <wp:simplePos x="0" y="0"/>
          <wp:positionH relativeFrom="margin">
            <wp:align>center</wp:align>
          </wp:positionH>
          <wp:positionV relativeFrom="margin">
            <wp:align>center</wp:align>
          </wp:positionV>
          <wp:extent cx="7456805" cy="4485005"/>
          <wp:effectExtent l="0" t="0" r="0" b="0"/>
          <wp:wrapNone/>
          <wp:docPr id="5" name="Image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Logo"/>
                  <pic:cNvPicPr>
                    <a:picLocks noChangeAspect="1" noChangeArrowheads="1"/>
                  </pic:cNvPicPr>
                </pic:nvPicPr>
                <pic:blipFill>
                  <a:blip r:embed="rId1">
                    <a:lum bright="70000" contrast="-70000"/>
                  </a:blip>
                  <a:stretch>
                    <a:fillRect/>
                  </a:stretch>
                </pic:blipFill>
                <pic:spPr bwMode="auto">
                  <a:xfrm>
                    <a:off x="0" y="0"/>
                    <a:ext cx="7456805" cy="4485005"/>
                  </a:xfrm>
                  <a:prstGeom prst="rect">
                    <a:avLst/>
                  </a:prstGeom>
                  <a:noFill/>
                </pic:spPr>
              </pic:pic>
            </a:graphicData>
          </a:graphic>
        </wp:anchor>
      </w:drawing>
      <w:drawing>
        <wp:inline distT="0" distB="0" distL="0" distR="0">
          <wp:extent cx="1428750" cy="655955"/>
          <wp:effectExtent l="0" t="0" r="0" b="0"/>
          <wp:docPr id="6" name="Picture 3" descr="D:\Gowmi\Launchpad\Launchpad LL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descr="D:\Gowmi\Launchpad\Launchpad LLC Logo.jpg"/>
                  <pic:cNvPicPr>
                    <a:picLocks noChangeAspect="1" noChangeArrowheads="1"/>
                  </pic:cNvPicPr>
                </pic:nvPicPr>
                <pic:blipFill>
                  <a:blip r:embed="rId2"/>
                  <a:stretch>
                    <a:fillRect/>
                  </a:stretch>
                </pic:blipFill>
                <pic:spPr bwMode="auto">
                  <a:xfrm>
                    <a:off x="0" y="0"/>
                    <a:ext cx="1428750" cy="655955"/>
                  </a:xfrm>
                  <a:prstGeom prst="rect">
                    <a:avLst/>
                  </a:prstGeom>
                  <a:noFill/>
                </pic:spPr>
              </pic:pic>
            </a:graphicData>
          </a:graphic>
        </wp:inline>
      </w:drawing>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f52b6"/>
    <w:pPr>
      <w:widowControl/>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5">
    <w:name w:val="heading 5"/>
    <w:basedOn w:val="Normal"/>
    <w:link w:val="Heading5Char"/>
    <w:uiPriority w:val="9"/>
    <w:qFormat/>
    <w:rsid w:val="00a42336"/>
    <w:pPr>
      <w:spacing w:lineRule="auto" w:line="240" w:beforeAutospacing="1" w:afterAutospacing="1"/>
      <w:outlineLvl w:val="4"/>
    </w:pPr>
    <w:rPr>
      <w:rFonts w:ascii="Times New Roman" w:hAnsi="Times New Roman" w:eastAsia="Times New Roman" w:cs="Times New Roman"/>
      <w:b/>
      <w:bCs/>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1221a0"/>
    <w:rPr/>
  </w:style>
  <w:style w:type="character" w:styleId="FooterChar" w:customStyle="1">
    <w:name w:val="Footer Char"/>
    <w:basedOn w:val="DefaultParagraphFont"/>
    <w:link w:val="Footer"/>
    <w:uiPriority w:val="99"/>
    <w:qFormat/>
    <w:rsid w:val="001221a0"/>
    <w:rPr/>
  </w:style>
  <w:style w:type="character" w:styleId="BalloonTextChar" w:customStyle="1">
    <w:name w:val="Balloon Text Char"/>
    <w:basedOn w:val="DefaultParagraphFont"/>
    <w:link w:val="BalloonText"/>
    <w:uiPriority w:val="99"/>
    <w:semiHidden/>
    <w:qFormat/>
    <w:rsid w:val="001221a0"/>
    <w:rPr>
      <w:rFonts w:ascii="Tahoma" w:hAnsi="Tahoma" w:cs="Tahoma"/>
      <w:sz w:val="16"/>
      <w:szCs w:val="16"/>
    </w:rPr>
  </w:style>
  <w:style w:type="character" w:styleId="BodyTextChar" w:customStyle="1">
    <w:name w:val="Body Text Char"/>
    <w:basedOn w:val="DefaultParagraphFont"/>
    <w:qFormat/>
    <w:rsid w:val="000f52b6"/>
    <w:rPr>
      <w:rFonts w:ascii="Liberation Serif" w:hAnsi="Liberation Serif" w:eastAsia="WenQuanYi Micro Hei" w:cs="Lohit Hindi"/>
      <w:kern w:val="2"/>
      <w:sz w:val="24"/>
      <w:szCs w:val="24"/>
      <w:lang w:eastAsia="hi-IN" w:bidi="hi-IN"/>
    </w:rPr>
  </w:style>
  <w:style w:type="character" w:styleId="Heading5Char" w:customStyle="1">
    <w:name w:val="Heading 5 Char"/>
    <w:basedOn w:val="DefaultParagraphFont"/>
    <w:link w:val="Heading5"/>
    <w:uiPriority w:val="9"/>
    <w:qFormat/>
    <w:rsid w:val="00a42336"/>
    <w:rPr>
      <w:rFonts w:ascii="Times New Roman" w:hAnsi="Times New Roman" w:eastAsia="Times New Roman" w:cs="Times New Roman"/>
      <w:b/>
      <w:bCs/>
      <w:sz w:val="20"/>
      <w:szCs w:val="20"/>
    </w:rPr>
  </w:style>
  <w:style w:type="character" w:styleId="apple-converted-space" w:customStyle="1">
    <w:name w:val="apple-converted-space"/>
    <w:basedOn w:val="DefaultParagraphFont"/>
    <w:qFormat/>
    <w:rsid w:val="00a42336"/>
    <w:rPr/>
  </w:style>
  <w:style w:type="character" w:styleId="Strong">
    <w:name w:val="Strong"/>
    <w:basedOn w:val="DefaultParagraphFont"/>
    <w:uiPriority w:val="22"/>
    <w:qFormat/>
    <w:rsid w:val="00a42336"/>
    <w:rPr>
      <w:b/>
      <w:bCs/>
    </w:rPr>
  </w:style>
  <w:style w:type="character" w:styleId="Hyperlink">
    <w:name w:val="Hyperlink"/>
    <w:basedOn w:val="DefaultParagraphFont"/>
    <w:uiPriority w:val="99"/>
    <w:semiHidden/>
    <w:unhideWhenUsed/>
    <w:rsid w:val="00033f6a"/>
    <w:rPr>
      <w:color w:val="0000FF"/>
      <w:u w:val="single"/>
    </w:rPr>
  </w:style>
  <w:style w:type="character" w:styleId="Title1" w:customStyle="1">
    <w:name w:val="Title1"/>
    <w:basedOn w:val="DefaultParagraphFont"/>
    <w:qFormat/>
    <w:rsid w:val="00033f6a"/>
    <w:rPr/>
  </w:style>
  <w:style w:type="character" w:styleId="Emphasis">
    <w:name w:val="Emphasis"/>
    <w:basedOn w:val="DefaultParagraphFont"/>
    <w:uiPriority w:val="20"/>
    <w:qFormat/>
    <w:rsid w:val="00033f6a"/>
    <w:rPr>
      <w:i/>
      <w:iCs/>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rsid w:val="000f52b6"/>
    <w:pPr>
      <w:widowControl w:val="false"/>
      <w:suppressAutoHyphens w:val="true"/>
      <w:spacing w:lineRule="auto" w:line="240" w:before="0" w:after="120"/>
    </w:pPr>
    <w:rPr>
      <w:rFonts w:ascii="Liberation Serif" w:hAnsi="Liberation Serif" w:eastAsia="WenQuanYi Micro Hei" w:cs="Lohit Hindi"/>
      <w:kern w:val="2"/>
      <w:sz w:val="24"/>
      <w:szCs w:val="24"/>
      <w:lang w:eastAsia="hi-IN" w:bidi="hi-IN"/>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1221a0"/>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221a0"/>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1221a0"/>
    <w:pPr>
      <w:spacing w:lineRule="auto" w:line="240" w:before="0" w:after="0"/>
    </w:pPr>
    <w:rPr>
      <w:rFonts w:ascii="Tahoma" w:hAnsi="Tahoma" w:cs="Tahoma"/>
      <w:sz w:val="16"/>
      <w:szCs w:val="16"/>
    </w:rPr>
  </w:style>
  <w:style w:type="paragraph" w:styleId="NormalWeb">
    <w:name w:val="Normal (Web)"/>
    <w:basedOn w:val="Normal"/>
    <w:uiPriority w:val="99"/>
    <w:semiHidden/>
    <w:unhideWhenUsed/>
    <w:qFormat/>
    <w:rsid w:val="00a42336"/>
    <w:pPr>
      <w:spacing w:lineRule="auto" w:line="240" w:beforeAutospacing="1" w:afterAutospacing="1"/>
    </w:pPr>
    <w:rPr>
      <w:rFonts w:ascii="Times New Roman" w:hAnsi="Times New Roman" w:eastAsia="Times New Roman" w:cs="Times New Roman"/>
      <w:sz w:val="24"/>
      <w:szCs w:val="24"/>
    </w:rPr>
  </w:style>
  <w:style w:type="paragraph" w:styleId="answer" w:customStyle="1">
    <w:name w:val="answer"/>
    <w:basedOn w:val="Normal"/>
    <w:qFormat/>
    <w:rsid w:val="00033f6a"/>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
</Relationships>
</file>

<file path=word/_rels/header3.xml.rels><?xml version="1.0" encoding="UTF-8"?>
<Relationships xmlns="http://schemas.openxmlformats.org/package/2006/relationships"><Relationship Id="rId1" Type="http://schemas.openxmlformats.org/officeDocument/2006/relationships/image" Target="media/image2.jpeg"/><Relationship Id="rId2" Type="http://schemas.openxmlformats.org/officeDocument/2006/relationships/image" Target="media/image3.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D649A-8740-46D0-A3BB-D5EBE838A0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LibreOffice/26.2.4.2$Windows_X86_64 LibreOffice_project/0229ac93fcf0d7cbc6376066c6f35021cef002dc</Application>
  <AppVersion>15.0000</AppVersion>
  <Pages>2</Pages>
  <Words>362</Words>
  <Characters>1473</Characters>
  <CharactersWithSpaces>1841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2015-08-22T10:37:00Z</dcterms:created>
  <dc:creator>GOW</dc:creator>
  <dc:description/>
  <dc:language>en-US</dc:language>
  <cp:lastModifiedBy/>
  <cp:lastPrinted>2012-05-31T17:55:00Z</cp:lastPrinted>
  <dcterms:modified xsi:type="dcterms:W3CDTF">2026-07-20T13:37:07Z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