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0E" w:rsidRDefault="00150CB2" w:rsidP="00150CB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Scénarii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66"/>
        <w:gridCol w:w="2842"/>
        <w:gridCol w:w="3154"/>
      </w:tblGrid>
      <w:tr w:rsidR="001579D0" w:rsidTr="00CF09FD">
        <w:tc>
          <w:tcPr>
            <w:tcW w:w="9062" w:type="dxa"/>
            <w:gridSpan w:val="3"/>
          </w:tcPr>
          <w:p w:rsidR="001579D0" w:rsidRPr="00150CB2" w:rsidRDefault="001579D0" w:rsidP="00150CB2">
            <w:pPr>
              <w:jc w:val="center"/>
              <w:rPr>
                <w:i/>
              </w:rPr>
            </w:pPr>
            <w:r>
              <w:rPr>
                <w:i/>
              </w:rPr>
              <w:t>Créer son personnage</w:t>
            </w:r>
          </w:p>
        </w:tc>
      </w:tr>
      <w:tr w:rsidR="001579D0" w:rsidTr="001579D0">
        <w:tc>
          <w:tcPr>
            <w:tcW w:w="3066" w:type="dxa"/>
          </w:tcPr>
          <w:p w:rsidR="001579D0" w:rsidRPr="00150CB2" w:rsidRDefault="001579D0" w:rsidP="00150CB2">
            <w:pPr>
              <w:rPr>
                <w:b/>
              </w:rPr>
            </w:pPr>
            <w:r w:rsidRPr="00150CB2">
              <w:rPr>
                <w:b/>
              </w:rPr>
              <w:t>Action</w:t>
            </w:r>
          </w:p>
        </w:tc>
        <w:tc>
          <w:tcPr>
            <w:tcW w:w="2842" w:type="dxa"/>
          </w:tcPr>
          <w:p w:rsidR="001579D0" w:rsidRPr="001579D0" w:rsidRDefault="001579D0" w:rsidP="00150CB2">
            <w:pPr>
              <w:rPr>
                <w:b/>
              </w:rPr>
            </w:pPr>
            <w:r>
              <w:rPr>
                <w:b/>
              </w:rPr>
              <w:t>Particularité</w:t>
            </w:r>
          </w:p>
        </w:tc>
        <w:tc>
          <w:tcPr>
            <w:tcW w:w="3154" w:type="dxa"/>
          </w:tcPr>
          <w:p w:rsidR="001579D0" w:rsidRPr="00150CB2" w:rsidRDefault="001579D0" w:rsidP="00150CB2">
            <w:pPr>
              <w:rPr>
                <w:b/>
              </w:rPr>
            </w:pPr>
            <w:r w:rsidRPr="00150CB2">
              <w:rPr>
                <w:b/>
              </w:rPr>
              <w:t>Réaction</w:t>
            </w:r>
          </w:p>
        </w:tc>
      </w:tr>
      <w:tr w:rsidR="001579D0" w:rsidTr="001579D0">
        <w:tc>
          <w:tcPr>
            <w:tcW w:w="3066" w:type="dxa"/>
          </w:tcPr>
          <w:p w:rsidR="001579D0" w:rsidRDefault="001579D0" w:rsidP="00150CB2">
            <w:r>
              <w:t>Appuyer sur les boutons des statistiques</w:t>
            </w:r>
          </w:p>
        </w:tc>
        <w:tc>
          <w:tcPr>
            <w:tcW w:w="2842" w:type="dxa"/>
          </w:tcPr>
          <w:p w:rsidR="001579D0" w:rsidRDefault="001579D0" w:rsidP="00150CB2"/>
        </w:tc>
        <w:tc>
          <w:tcPr>
            <w:tcW w:w="3154" w:type="dxa"/>
          </w:tcPr>
          <w:p w:rsidR="001579D0" w:rsidRDefault="001579D0" w:rsidP="00150CB2">
            <w:r>
              <w:t>Augmente/diminue la valeur</w:t>
            </w:r>
          </w:p>
        </w:tc>
      </w:tr>
      <w:tr w:rsidR="001579D0" w:rsidTr="001579D0">
        <w:tc>
          <w:tcPr>
            <w:tcW w:w="3066" w:type="dxa"/>
          </w:tcPr>
          <w:p w:rsidR="001579D0" w:rsidRDefault="001579D0" w:rsidP="00150CB2">
            <w:r>
              <w:t>Appuyer sur le bouton "Commencer l'aventure"</w:t>
            </w:r>
          </w:p>
        </w:tc>
        <w:tc>
          <w:tcPr>
            <w:tcW w:w="2842" w:type="dxa"/>
          </w:tcPr>
          <w:p w:rsidR="001579D0" w:rsidRDefault="001579D0" w:rsidP="001579D0">
            <w:r>
              <w:t>Le champ "Nom du joueur" n'est pas rempli</w:t>
            </w:r>
          </w:p>
        </w:tc>
        <w:tc>
          <w:tcPr>
            <w:tcW w:w="3154" w:type="dxa"/>
          </w:tcPr>
          <w:p w:rsidR="001579D0" w:rsidRDefault="001579D0" w:rsidP="00150CB2">
            <w:r>
              <w:t>Message d'erreur, le livre ne commence pas</w:t>
            </w:r>
          </w:p>
        </w:tc>
      </w:tr>
      <w:tr w:rsidR="001579D0" w:rsidTr="001579D0">
        <w:tc>
          <w:tcPr>
            <w:tcW w:w="3066" w:type="dxa"/>
          </w:tcPr>
          <w:p w:rsidR="001579D0" w:rsidRDefault="001579D0" w:rsidP="00150CB2"/>
        </w:tc>
        <w:tc>
          <w:tcPr>
            <w:tcW w:w="2842" w:type="dxa"/>
          </w:tcPr>
          <w:p w:rsidR="001579D0" w:rsidRDefault="001579D0" w:rsidP="00150CB2">
            <w:r>
              <w:t>Le champ "Nom du joueur" est rempli</w:t>
            </w:r>
          </w:p>
        </w:tc>
        <w:tc>
          <w:tcPr>
            <w:tcW w:w="3154" w:type="dxa"/>
          </w:tcPr>
          <w:p w:rsidR="001579D0" w:rsidRDefault="001579D0" w:rsidP="00150CB2">
            <w:r>
              <w:t>Le livre commence</w:t>
            </w:r>
          </w:p>
        </w:tc>
      </w:tr>
    </w:tbl>
    <w:p w:rsidR="00150CB2" w:rsidRDefault="00150CB2" w:rsidP="00150C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7480" w:rsidTr="007E7B32">
        <w:tc>
          <w:tcPr>
            <w:tcW w:w="9062" w:type="dxa"/>
            <w:gridSpan w:val="3"/>
          </w:tcPr>
          <w:p w:rsidR="00217480" w:rsidRPr="00217480" w:rsidRDefault="00217480" w:rsidP="00217480">
            <w:pPr>
              <w:jc w:val="center"/>
              <w:rPr>
                <w:i/>
              </w:rPr>
            </w:pPr>
            <w:r>
              <w:rPr>
                <w:i/>
              </w:rPr>
              <w:t>Aller d'une page à l'autre</w:t>
            </w:r>
          </w:p>
        </w:tc>
      </w:tr>
      <w:tr w:rsidR="00217480" w:rsidTr="00217480">
        <w:tc>
          <w:tcPr>
            <w:tcW w:w="3020" w:type="dxa"/>
          </w:tcPr>
          <w:p w:rsidR="00217480" w:rsidRPr="00217480" w:rsidRDefault="00217480" w:rsidP="00150CB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</w:tcPr>
          <w:p w:rsidR="00217480" w:rsidRPr="00217480" w:rsidRDefault="00217480" w:rsidP="00150CB2">
            <w:pPr>
              <w:rPr>
                <w:b/>
              </w:rPr>
            </w:pPr>
            <w:r>
              <w:rPr>
                <w:b/>
              </w:rPr>
              <w:t>Particularité</w:t>
            </w:r>
          </w:p>
        </w:tc>
        <w:tc>
          <w:tcPr>
            <w:tcW w:w="3021" w:type="dxa"/>
          </w:tcPr>
          <w:p w:rsidR="00217480" w:rsidRPr="00217480" w:rsidRDefault="00217480" w:rsidP="00150CB2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3A2064" w:rsidTr="00217480">
        <w:tc>
          <w:tcPr>
            <w:tcW w:w="3020" w:type="dxa"/>
          </w:tcPr>
          <w:p w:rsidR="003A2064" w:rsidRDefault="003A2064" w:rsidP="00150CB2">
            <w:r>
              <w:t>Entrée dans la page</w:t>
            </w:r>
          </w:p>
        </w:tc>
        <w:tc>
          <w:tcPr>
            <w:tcW w:w="3021" w:type="dxa"/>
          </w:tcPr>
          <w:p w:rsidR="003A2064" w:rsidRDefault="003A2064" w:rsidP="00150CB2"/>
        </w:tc>
        <w:tc>
          <w:tcPr>
            <w:tcW w:w="3021" w:type="dxa"/>
          </w:tcPr>
          <w:p w:rsidR="003A2064" w:rsidRDefault="003A2064" w:rsidP="00150CB2">
            <w:r>
              <w:t>Charge les données de la page</w:t>
            </w:r>
          </w:p>
        </w:tc>
      </w:tr>
      <w:tr w:rsidR="00217480" w:rsidTr="00217480">
        <w:tc>
          <w:tcPr>
            <w:tcW w:w="3020" w:type="dxa"/>
          </w:tcPr>
          <w:p w:rsidR="00217480" w:rsidRDefault="00217480" w:rsidP="00150CB2">
            <w:r>
              <w:t>Cliquer sur un lien dans le texte</w:t>
            </w:r>
          </w:p>
        </w:tc>
        <w:tc>
          <w:tcPr>
            <w:tcW w:w="3021" w:type="dxa"/>
          </w:tcPr>
          <w:p w:rsidR="00217480" w:rsidRDefault="00217480" w:rsidP="00150CB2">
            <w:r>
              <w:t>Le lien fait référence à une autre page</w:t>
            </w:r>
          </w:p>
        </w:tc>
        <w:tc>
          <w:tcPr>
            <w:tcW w:w="3021" w:type="dxa"/>
          </w:tcPr>
          <w:p w:rsidR="00217480" w:rsidRDefault="00217480" w:rsidP="00150CB2">
            <w:r>
              <w:t>Transporte le joueur dans la page sélectionnée</w:t>
            </w:r>
          </w:p>
        </w:tc>
      </w:tr>
      <w:tr w:rsidR="00217480" w:rsidTr="00217480">
        <w:tc>
          <w:tcPr>
            <w:tcW w:w="3020" w:type="dxa"/>
          </w:tcPr>
          <w:p w:rsidR="00217480" w:rsidRDefault="00217480" w:rsidP="00150CB2"/>
        </w:tc>
        <w:tc>
          <w:tcPr>
            <w:tcW w:w="3021" w:type="dxa"/>
          </w:tcPr>
          <w:p w:rsidR="00217480" w:rsidRDefault="00217480" w:rsidP="00150CB2">
            <w:r>
              <w:t>Le lien fait référence à un combat</w:t>
            </w:r>
          </w:p>
        </w:tc>
        <w:tc>
          <w:tcPr>
            <w:tcW w:w="3021" w:type="dxa"/>
          </w:tcPr>
          <w:p w:rsidR="00217480" w:rsidRDefault="003A2064" w:rsidP="00217480">
            <w:r>
              <w:t xml:space="preserve">Ouvre la fenêtre de combat et début du </w:t>
            </w:r>
            <w:r w:rsidR="00870527">
              <w:t>s</w:t>
            </w:r>
            <w:r w:rsidR="00217480">
              <w:t>cénario "Effectuer des combat"</w:t>
            </w:r>
          </w:p>
        </w:tc>
      </w:tr>
      <w:tr w:rsidR="00217480" w:rsidTr="00217480">
        <w:tc>
          <w:tcPr>
            <w:tcW w:w="3020" w:type="dxa"/>
          </w:tcPr>
          <w:p w:rsidR="00217480" w:rsidRDefault="00217480" w:rsidP="00150CB2">
            <w:r>
              <w:t>Cliquer sur le bouton "Feuille de personnage"</w:t>
            </w:r>
          </w:p>
        </w:tc>
        <w:tc>
          <w:tcPr>
            <w:tcW w:w="3021" w:type="dxa"/>
          </w:tcPr>
          <w:p w:rsidR="00217480" w:rsidRDefault="00217480" w:rsidP="00150CB2"/>
        </w:tc>
        <w:tc>
          <w:tcPr>
            <w:tcW w:w="3021" w:type="dxa"/>
          </w:tcPr>
          <w:p w:rsidR="00217480" w:rsidRDefault="00870527" w:rsidP="00150CB2">
            <w:r>
              <w:t>Ouvre la fenêtre du personnage et début du s</w:t>
            </w:r>
            <w:r w:rsidR="00217480">
              <w:t>cénario "Ouvrir sa feuille de personnage</w:t>
            </w:r>
          </w:p>
        </w:tc>
      </w:tr>
      <w:tr w:rsidR="00217480" w:rsidTr="00217480">
        <w:tc>
          <w:tcPr>
            <w:tcW w:w="3020" w:type="dxa"/>
          </w:tcPr>
          <w:p w:rsidR="00217480" w:rsidRDefault="00217480" w:rsidP="00150CB2">
            <w:r>
              <w:t>Cliquer sur le bouton "Menu"</w:t>
            </w:r>
          </w:p>
        </w:tc>
        <w:tc>
          <w:tcPr>
            <w:tcW w:w="3021" w:type="dxa"/>
          </w:tcPr>
          <w:p w:rsidR="00217480" w:rsidRDefault="00217480" w:rsidP="00150CB2"/>
        </w:tc>
        <w:tc>
          <w:tcPr>
            <w:tcW w:w="3021" w:type="dxa"/>
          </w:tcPr>
          <w:p w:rsidR="00217480" w:rsidRDefault="00870527" w:rsidP="00150CB2">
            <w:r>
              <w:t>Ouvre la fenêtre du menu et début du s</w:t>
            </w:r>
            <w:r w:rsidR="00217480">
              <w:t>cénario "Ouvrir le menu"</w:t>
            </w:r>
          </w:p>
        </w:tc>
      </w:tr>
    </w:tbl>
    <w:p w:rsidR="00217480" w:rsidRDefault="00217480" w:rsidP="00150C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19CD" w:rsidTr="00184BF2">
        <w:tc>
          <w:tcPr>
            <w:tcW w:w="9062" w:type="dxa"/>
            <w:gridSpan w:val="3"/>
          </w:tcPr>
          <w:p w:rsidR="002D19CD" w:rsidRPr="002D19CD" w:rsidRDefault="002D19CD" w:rsidP="002D19CD">
            <w:pPr>
              <w:jc w:val="center"/>
              <w:rPr>
                <w:i/>
              </w:rPr>
            </w:pPr>
            <w:r>
              <w:rPr>
                <w:i/>
              </w:rPr>
              <w:t>Effectuer des combats</w:t>
            </w:r>
          </w:p>
        </w:tc>
      </w:tr>
      <w:tr w:rsidR="002D19CD" w:rsidTr="002D19CD">
        <w:tc>
          <w:tcPr>
            <w:tcW w:w="3020" w:type="dxa"/>
          </w:tcPr>
          <w:p w:rsidR="002D19CD" w:rsidRPr="002D19CD" w:rsidRDefault="002D19CD" w:rsidP="00150CB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</w:tcPr>
          <w:p w:rsidR="002D19CD" w:rsidRPr="002D19CD" w:rsidRDefault="002D19CD" w:rsidP="00150CB2">
            <w:pPr>
              <w:rPr>
                <w:b/>
              </w:rPr>
            </w:pPr>
            <w:r>
              <w:rPr>
                <w:b/>
              </w:rPr>
              <w:t>Particularité</w:t>
            </w:r>
          </w:p>
        </w:tc>
        <w:tc>
          <w:tcPr>
            <w:tcW w:w="3021" w:type="dxa"/>
          </w:tcPr>
          <w:p w:rsidR="002D19CD" w:rsidRPr="002D19CD" w:rsidRDefault="002D19CD" w:rsidP="00150CB2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3A2064" w:rsidTr="002D19CD">
        <w:tc>
          <w:tcPr>
            <w:tcW w:w="3020" w:type="dxa"/>
          </w:tcPr>
          <w:p w:rsidR="003A2064" w:rsidRDefault="003A2064" w:rsidP="00150CB2">
            <w:r>
              <w:t>Entrée dans la fenêtre de combat</w:t>
            </w:r>
          </w:p>
        </w:tc>
        <w:tc>
          <w:tcPr>
            <w:tcW w:w="3021" w:type="dxa"/>
          </w:tcPr>
          <w:p w:rsidR="003A2064" w:rsidRDefault="003A2064" w:rsidP="00150CB2"/>
        </w:tc>
        <w:tc>
          <w:tcPr>
            <w:tcW w:w="3021" w:type="dxa"/>
          </w:tcPr>
          <w:p w:rsidR="003A2064" w:rsidRDefault="003A2064" w:rsidP="00150CB2">
            <w:r>
              <w:t>Charge les statistiques des deux personnages</w:t>
            </w:r>
          </w:p>
        </w:tc>
      </w:tr>
      <w:tr w:rsidR="002D19CD" w:rsidTr="002D19CD">
        <w:tc>
          <w:tcPr>
            <w:tcW w:w="3020" w:type="dxa"/>
          </w:tcPr>
          <w:p w:rsidR="002D19CD" w:rsidRDefault="00B65371" w:rsidP="00150CB2">
            <w:r>
              <w:t>Cliquer sur le bouton "Prochain tour"</w:t>
            </w:r>
          </w:p>
        </w:tc>
        <w:tc>
          <w:tcPr>
            <w:tcW w:w="3021" w:type="dxa"/>
          </w:tcPr>
          <w:p w:rsidR="002D19CD" w:rsidRDefault="002D19CD" w:rsidP="00150CB2"/>
        </w:tc>
        <w:tc>
          <w:tcPr>
            <w:tcW w:w="3021" w:type="dxa"/>
          </w:tcPr>
          <w:p w:rsidR="002D19CD" w:rsidRDefault="00B65371" w:rsidP="00150CB2">
            <w:r>
              <w:t>Les PV des personnages sont réduits (voir système de combat)</w:t>
            </w:r>
          </w:p>
        </w:tc>
      </w:tr>
      <w:tr w:rsidR="002D19CD" w:rsidTr="002D19CD">
        <w:tc>
          <w:tcPr>
            <w:tcW w:w="3020" w:type="dxa"/>
          </w:tcPr>
          <w:p w:rsidR="002D19CD" w:rsidRDefault="003A2064" w:rsidP="00150CB2">
            <w:r>
              <w:t>Les PV du joueur atteignes 0</w:t>
            </w:r>
          </w:p>
        </w:tc>
        <w:tc>
          <w:tcPr>
            <w:tcW w:w="3021" w:type="dxa"/>
          </w:tcPr>
          <w:p w:rsidR="002D19CD" w:rsidRDefault="002D19CD" w:rsidP="00150CB2"/>
        </w:tc>
        <w:tc>
          <w:tcPr>
            <w:tcW w:w="3021" w:type="dxa"/>
          </w:tcPr>
          <w:p w:rsidR="002D19CD" w:rsidRDefault="003A2064" w:rsidP="00150CB2">
            <w:r>
              <w:t>Un message de fin de partie apparait, l'application se ferme</w:t>
            </w:r>
          </w:p>
        </w:tc>
      </w:tr>
      <w:tr w:rsidR="002D19CD" w:rsidTr="002D19CD">
        <w:tc>
          <w:tcPr>
            <w:tcW w:w="3020" w:type="dxa"/>
          </w:tcPr>
          <w:p w:rsidR="002D19CD" w:rsidRDefault="003A2064" w:rsidP="00150CB2">
            <w:r>
              <w:t>Les PV de l'ennemi atteignes 0</w:t>
            </w:r>
          </w:p>
        </w:tc>
        <w:tc>
          <w:tcPr>
            <w:tcW w:w="3021" w:type="dxa"/>
          </w:tcPr>
          <w:p w:rsidR="002D19CD" w:rsidRDefault="002D19CD" w:rsidP="00150CB2"/>
        </w:tc>
        <w:tc>
          <w:tcPr>
            <w:tcW w:w="3021" w:type="dxa"/>
          </w:tcPr>
          <w:p w:rsidR="002D19CD" w:rsidRDefault="003A2064" w:rsidP="00150CB2">
            <w:r>
              <w:t>La fenêtre de combat se ferme</w:t>
            </w:r>
          </w:p>
        </w:tc>
      </w:tr>
    </w:tbl>
    <w:p w:rsidR="002D19CD" w:rsidRDefault="002D19CD" w:rsidP="00150C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0F97" w:rsidTr="00B71AB1">
        <w:tc>
          <w:tcPr>
            <w:tcW w:w="9062" w:type="dxa"/>
            <w:gridSpan w:val="3"/>
          </w:tcPr>
          <w:p w:rsidR="00920F97" w:rsidRPr="00920F97" w:rsidRDefault="00984B2F" w:rsidP="00920F97">
            <w:pPr>
              <w:jc w:val="center"/>
              <w:rPr>
                <w:i/>
              </w:rPr>
            </w:pPr>
            <w:r>
              <w:rPr>
                <w:i/>
              </w:rPr>
              <w:t>Consulter sa feuille de personnage</w:t>
            </w:r>
          </w:p>
        </w:tc>
      </w:tr>
      <w:tr w:rsidR="00920F97" w:rsidTr="00920F97">
        <w:tc>
          <w:tcPr>
            <w:tcW w:w="3020" w:type="dxa"/>
          </w:tcPr>
          <w:p w:rsidR="00920F97" w:rsidRPr="00984B2F" w:rsidRDefault="00984B2F" w:rsidP="00150CB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</w:tcPr>
          <w:p w:rsidR="00920F97" w:rsidRPr="00984B2F" w:rsidRDefault="00984B2F" w:rsidP="00150CB2">
            <w:pPr>
              <w:rPr>
                <w:b/>
              </w:rPr>
            </w:pPr>
            <w:r>
              <w:rPr>
                <w:b/>
              </w:rPr>
              <w:t>Particularité</w:t>
            </w:r>
          </w:p>
        </w:tc>
        <w:tc>
          <w:tcPr>
            <w:tcW w:w="3021" w:type="dxa"/>
          </w:tcPr>
          <w:p w:rsidR="00920F97" w:rsidRPr="00984B2F" w:rsidRDefault="00984B2F" w:rsidP="00150CB2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20F97" w:rsidTr="00920F97">
        <w:tc>
          <w:tcPr>
            <w:tcW w:w="3020" w:type="dxa"/>
          </w:tcPr>
          <w:p w:rsidR="00920F97" w:rsidRDefault="00984B2F" w:rsidP="00150CB2">
            <w:r>
              <w:t>Entrée dans la fenêtre du personnage</w:t>
            </w:r>
          </w:p>
        </w:tc>
        <w:tc>
          <w:tcPr>
            <w:tcW w:w="3021" w:type="dxa"/>
          </w:tcPr>
          <w:p w:rsidR="00920F97" w:rsidRDefault="00920F97" w:rsidP="00150CB2"/>
        </w:tc>
        <w:tc>
          <w:tcPr>
            <w:tcW w:w="3021" w:type="dxa"/>
          </w:tcPr>
          <w:p w:rsidR="00920F97" w:rsidRDefault="00984B2F" w:rsidP="00150CB2">
            <w:r>
              <w:t>Charge le nom du joueur, ses statistiques actuelles et son inventaire</w:t>
            </w:r>
          </w:p>
        </w:tc>
      </w:tr>
      <w:tr w:rsidR="00920F97" w:rsidTr="00920F97">
        <w:tc>
          <w:tcPr>
            <w:tcW w:w="3020" w:type="dxa"/>
          </w:tcPr>
          <w:p w:rsidR="00920F97" w:rsidRDefault="00984B2F" w:rsidP="00150CB2">
            <w:r>
              <w:t>Cliquer sur le bouton "Continuer"</w:t>
            </w:r>
          </w:p>
        </w:tc>
        <w:tc>
          <w:tcPr>
            <w:tcW w:w="3021" w:type="dxa"/>
          </w:tcPr>
          <w:p w:rsidR="00920F97" w:rsidRDefault="00920F97" w:rsidP="00150CB2"/>
        </w:tc>
        <w:tc>
          <w:tcPr>
            <w:tcW w:w="3021" w:type="dxa"/>
          </w:tcPr>
          <w:p w:rsidR="00920F97" w:rsidRDefault="00984B2F" w:rsidP="00150CB2">
            <w:r>
              <w:t>Ferme la fenêtre de personnage</w:t>
            </w:r>
          </w:p>
        </w:tc>
      </w:tr>
    </w:tbl>
    <w:p w:rsidR="00920F97" w:rsidRDefault="00920F97" w:rsidP="00150C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4B2F" w:rsidTr="00D3437B">
        <w:tc>
          <w:tcPr>
            <w:tcW w:w="9062" w:type="dxa"/>
            <w:gridSpan w:val="3"/>
          </w:tcPr>
          <w:p w:rsidR="00984B2F" w:rsidRPr="00984B2F" w:rsidRDefault="00984B2F" w:rsidP="00984B2F">
            <w:pPr>
              <w:jc w:val="center"/>
              <w:rPr>
                <w:i/>
              </w:rPr>
            </w:pPr>
            <w:r>
              <w:rPr>
                <w:i/>
              </w:rPr>
              <w:t>Ouvrir le menu</w:t>
            </w:r>
          </w:p>
        </w:tc>
      </w:tr>
      <w:tr w:rsidR="00984B2F" w:rsidTr="00984B2F">
        <w:tc>
          <w:tcPr>
            <w:tcW w:w="3020" w:type="dxa"/>
          </w:tcPr>
          <w:p w:rsidR="00984B2F" w:rsidRPr="00984B2F" w:rsidRDefault="00984B2F" w:rsidP="00150CB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</w:tcPr>
          <w:p w:rsidR="00984B2F" w:rsidRPr="00984B2F" w:rsidRDefault="00984B2F" w:rsidP="00150CB2">
            <w:pPr>
              <w:rPr>
                <w:b/>
              </w:rPr>
            </w:pPr>
            <w:r>
              <w:rPr>
                <w:b/>
              </w:rPr>
              <w:t>Particularité</w:t>
            </w:r>
          </w:p>
        </w:tc>
        <w:tc>
          <w:tcPr>
            <w:tcW w:w="3021" w:type="dxa"/>
          </w:tcPr>
          <w:p w:rsidR="00984B2F" w:rsidRPr="00984B2F" w:rsidRDefault="00984B2F" w:rsidP="00150CB2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84B2F" w:rsidTr="00984B2F">
        <w:tc>
          <w:tcPr>
            <w:tcW w:w="3020" w:type="dxa"/>
          </w:tcPr>
          <w:p w:rsidR="00984B2F" w:rsidRDefault="00984B2F" w:rsidP="00150CB2">
            <w:r>
              <w:lastRenderedPageBreak/>
              <w:t>Entrée dans le fenêtre du menu</w:t>
            </w:r>
          </w:p>
        </w:tc>
        <w:tc>
          <w:tcPr>
            <w:tcW w:w="3021" w:type="dxa"/>
          </w:tcPr>
          <w:p w:rsidR="00984B2F" w:rsidRDefault="00984B2F" w:rsidP="00150CB2"/>
        </w:tc>
        <w:tc>
          <w:tcPr>
            <w:tcW w:w="3021" w:type="dxa"/>
          </w:tcPr>
          <w:p w:rsidR="00984B2F" w:rsidRDefault="00984B2F" w:rsidP="00150CB2">
            <w:r>
              <w:t>Charge les boutons du menu</w:t>
            </w:r>
          </w:p>
        </w:tc>
      </w:tr>
      <w:tr w:rsidR="00984B2F" w:rsidTr="00984B2F">
        <w:tc>
          <w:tcPr>
            <w:tcW w:w="3020" w:type="dxa"/>
          </w:tcPr>
          <w:p w:rsidR="00984B2F" w:rsidRDefault="00984B2F" w:rsidP="00150CB2">
            <w:r>
              <w:t>Cliquer sur "Continuer"</w:t>
            </w:r>
          </w:p>
        </w:tc>
        <w:tc>
          <w:tcPr>
            <w:tcW w:w="3021" w:type="dxa"/>
          </w:tcPr>
          <w:p w:rsidR="00984B2F" w:rsidRDefault="00984B2F" w:rsidP="00150CB2"/>
        </w:tc>
        <w:tc>
          <w:tcPr>
            <w:tcW w:w="3021" w:type="dxa"/>
          </w:tcPr>
          <w:p w:rsidR="00984B2F" w:rsidRDefault="00984B2F" w:rsidP="00150CB2">
            <w:r>
              <w:t>Ferme la fenêtre du menu</w:t>
            </w:r>
          </w:p>
        </w:tc>
      </w:tr>
      <w:tr w:rsidR="00984B2F" w:rsidTr="00984B2F">
        <w:tc>
          <w:tcPr>
            <w:tcW w:w="3020" w:type="dxa"/>
          </w:tcPr>
          <w:p w:rsidR="00984B2F" w:rsidRDefault="00984B2F" w:rsidP="00150CB2">
            <w:r>
              <w:t>Cliquer sur "Sauvegarder"</w:t>
            </w:r>
          </w:p>
        </w:tc>
        <w:tc>
          <w:tcPr>
            <w:tcW w:w="3021" w:type="dxa"/>
          </w:tcPr>
          <w:p w:rsidR="00984B2F" w:rsidRDefault="00984B2F" w:rsidP="00150CB2"/>
        </w:tc>
        <w:tc>
          <w:tcPr>
            <w:tcW w:w="3021" w:type="dxa"/>
          </w:tcPr>
          <w:p w:rsidR="00984B2F" w:rsidRDefault="00984B2F" w:rsidP="00150CB2">
            <w:r>
              <w:t>La partie est sauvegardée</w:t>
            </w:r>
          </w:p>
        </w:tc>
      </w:tr>
      <w:tr w:rsidR="00984B2F" w:rsidTr="00984B2F">
        <w:tc>
          <w:tcPr>
            <w:tcW w:w="3020" w:type="dxa"/>
          </w:tcPr>
          <w:p w:rsidR="00984B2F" w:rsidRDefault="00984B2F" w:rsidP="00150CB2">
            <w:r>
              <w:t>Cliquer sur "Options"</w:t>
            </w:r>
          </w:p>
        </w:tc>
        <w:tc>
          <w:tcPr>
            <w:tcW w:w="3021" w:type="dxa"/>
          </w:tcPr>
          <w:p w:rsidR="00984B2F" w:rsidRDefault="00984B2F" w:rsidP="00150CB2"/>
        </w:tc>
        <w:tc>
          <w:tcPr>
            <w:tcW w:w="3021" w:type="dxa"/>
          </w:tcPr>
          <w:p w:rsidR="00984B2F" w:rsidRDefault="00984B2F" w:rsidP="00150CB2">
            <w:r>
              <w:t>Ouvre la fenêtre d'option et début du scénario "Régler ses options"</w:t>
            </w:r>
          </w:p>
        </w:tc>
      </w:tr>
      <w:tr w:rsidR="00984B2F" w:rsidTr="00984B2F">
        <w:tc>
          <w:tcPr>
            <w:tcW w:w="3020" w:type="dxa"/>
          </w:tcPr>
          <w:p w:rsidR="00984B2F" w:rsidRDefault="00984B2F" w:rsidP="00150CB2">
            <w:r>
              <w:t>Cliquer sur "Quitter"</w:t>
            </w:r>
          </w:p>
        </w:tc>
        <w:tc>
          <w:tcPr>
            <w:tcW w:w="3021" w:type="dxa"/>
          </w:tcPr>
          <w:p w:rsidR="00984B2F" w:rsidRDefault="00984B2F" w:rsidP="00150CB2"/>
        </w:tc>
        <w:tc>
          <w:tcPr>
            <w:tcW w:w="3021" w:type="dxa"/>
          </w:tcPr>
          <w:p w:rsidR="00984B2F" w:rsidRDefault="00984B2F" w:rsidP="00150CB2">
            <w:r>
              <w:t>Ferme l'application</w:t>
            </w:r>
          </w:p>
        </w:tc>
      </w:tr>
    </w:tbl>
    <w:p w:rsidR="00984B2F" w:rsidRDefault="00984B2F" w:rsidP="00150C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B28D7" w:rsidTr="00FE401C">
        <w:tc>
          <w:tcPr>
            <w:tcW w:w="9062" w:type="dxa"/>
            <w:gridSpan w:val="3"/>
          </w:tcPr>
          <w:p w:rsidR="008B28D7" w:rsidRPr="008B28D7" w:rsidRDefault="008B28D7" w:rsidP="008B28D7">
            <w:pPr>
              <w:jc w:val="center"/>
              <w:rPr>
                <w:i/>
              </w:rPr>
            </w:pPr>
            <w:r>
              <w:rPr>
                <w:i/>
              </w:rPr>
              <w:t>Régler ses options</w:t>
            </w:r>
          </w:p>
        </w:tc>
      </w:tr>
      <w:tr w:rsidR="008B28D7" w:rsidTr="008B28D7">
        <w:tc>
          <w:tcPr>
            <w:tcW w:w="3020" w:type="dxa"/>
          </w:tcPr>
          <w:p w:rsidR="008B28D7" w:rsidRPr="008B28D7" w:rsidRDefault="008B28D7" w:rsidP="00150CB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</w:tcPr>
          <w:p w:rsidR="008B28D7" w:rsidRPr="008B28D7" w:rsidRDefault="008B28D7" w:rsidP="00150CB2">
            <w:pPr>
              <w:rPr>
                <w:b/>
              </w:rPr>
            </w:pPr>
            <w:r>
              <w:rPr>
                <w:b/>
              </w:rPr>
              <w:t>Particularité</w:t>
            </w:r>
          </w:p>
        </w:tc>
        <w:tc>
          <w:tcPr>
            <w:tcW w:w="3021" w:type="dxa"/>
          </w:tcPr>
          <w:p w:rsidR="008B28D7" w:rsidRPr="008B28D7" w:rsidRDefault="008B28D7" w:rsidP="00150CB2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8B28D7" w:rsidTr="008B28D7">
        <w:tc>
          <w:tcPr>
            <w:tcW w:w="3020" w:type="dxa"/>
          </w:tcPr>
          <w:p w:rsidR="008B28D7" w:rsidRDefault="008B28D7" w:rsidP="00150CB2">
            <w:r>
              <w:t>Entrée dans la fenêtre des options</w:t>
            </w:r>
          </w:p>
        </w:tc>
        <w:tc>
          <w:tcPr>
            <w:tcW w:w="3021" w:type="dxa"/>
          </w:tcPr>
          <w:p w:rsidR="008B28D7" w:rsidRDefault="008B28D7" w:rsidP="00150CB2"/>
        </w:tc>
        <w:tc>
          <w:tcPr>
            <w:tcW w:w="3021" w:type="dxa"/>
          </w:tcPr>
          <w:p w:rsidR="008B28D7" w:rsidRDefault="008B28D7" w:rsidP="00150CB2">
            <w:r>
              <w:t>Charges les données des options</w:t>
            </w:r>
          </w:p>
        </w:tc>
      </w:tr>
      <w:tr w:rsidR="008B28D7" w:rsidTr="008B28D7">
        <w:tc>
          <w:tcPr>
            <w:tcW w:w="3020" w:type="dxa"/>
          </w:tcPr>
          <w:p w:rsidR="008B28D7" w:rsidRDefault="008B28D7" w:rsidP="00150CB2">
            <w:r>
              <w:t xml:space="preserve">Cliquer sur les boutons </w:t>
            </w:r>
            <w:r w:rsidR="0042519F">
              <w:t>d'options</w:t>
            </w:r>
          </w:p>
        </w:tc>
        <w:tc>
          <w:tcPr>
            <w:tcW w:w="3021" w:type="dxa"/>
          </w:tcPr>
          <w:p w:rsidR="008B28D7" w:rsidRDefault="008B28D7" w:rsidP="00150CB2"/>
        </w:tc>
        <w:tc>
          <w:tcPr>
            <w:tcW w:w="3021" w:type="dxa"/>
          </w:tcPr>
          <w:p w:rsidR="008B28D7" w:rsidRDefault="0042519F" w:rsidP="00150CB2">
            <w:r>
              <w:t>Applique les changements</w:t>
            </w:r>
          </w:p>
        </w:tc>
      </w:tr>
      <w:tr w:rsidR="0042519F" w:rsidTr="008B28D7">
        <w:tc>
          <w:tcPr>
            <w:tcW w:w="3020" w:type="dxa"/>
          </w:tcPr>
          <w:p w:rsidR="0042519F" w:rsidRDefault="0042519F" w:rsidP="00150CB2">
            <w:r>
              <w:t>Cliquer sur le bouton "Quitter"</w:t>
            </w:r>
          </w:p>
        </w:tc>
        <w:tc>
          <w:tcPr>
            <w:tcW w:w="3021" w:type="dxa"/>
          </w:tcPr>
          <w:p w:rsidR="0042519F" w:rsidRDefault="0042519F" w:rsidP="00150CB2"/>
        </w:tc>
        <w:tc>
          <w:tcPr>
            <w:tcW w:w="3021" w:type="dxa"/>
          </w:tcPr>
          <w:p w:rsidR="0042519F" w:rsidRDefault="0042519F" w:rsidP="00150CB2">
            <w:r>
              <w:t>Ferme la fenêtre d'option</w:t>
            </w:r>
            <w:bookmarkStart w:id="0" w:name="_GoBack"/>
            <w:bookmarkEnd w:id="0"/>
          </w:p>
        </w:tc>
      </w:tr>
    </w:tbl>
    <w:p w:rsidR="008B28D7" w:rsidRPr="00150CB2" w:rsidRDefault="008B28D7" w:rsidP="00150CB2"/>
    <w:sectPr w:rsidR="008B28D7" w:rsidRPr="00150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B2"/>
    <w:rsid w:val="00150CB2"/>
    <w:rsid w:val="001579D0"/>
    <w:rsid w:val="00217480"/>
    <w:rsid w:val="002D19CD"/>
    <w:rsid w:val="003A2064"/>
    <w:rsid w:val="0042519F"/>
    <w:rsid w:val="00870527"/>
    <w:rsid w:val="008B28D7"/>
    <w:rsid w:val="00920F97"/>
    <w:rsid w:val="00984B2F"/>
    <w:rsid w:val="00B65371"/>
    <w:rsid w:val="00B8410E"/>
    <w:rsid w:val="00FB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CFD1"/>
  <w15:chartTrackingRefBased/>
  <w15:docId w15:val="{FF1534B0-F427-478C-BA63-2E2EB84A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150C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">
    <w:name w:val="Grid Table 1 Light"/>
    <w:basedOn w:val="TableauNormal"/>
    <w:uiPriority w:val="46"/>
    <w:rsid w:val="00150C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13444-4289-44A5-B39D-95591A359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 Johan</dc:creator>
  <cp:keywords/>
  <dc:description/>
  <cp:lastModifiedBy>VOLAND Johan</cp:lastModifiedBy>
  <cp:revision>7</cp:revision>
  <dcterms:created xsi:type="dcterms:W3CDTF">2018-12-05T07:40:00Z</dcterms:created>
  <dcterms:modified xsi:type="dcterms:W3CDTF">2018-12-05T08:31:00Z</dcterms:modified>
</cp:coreProperties>
</file>