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0CD1" w14:textId="77777777" w:rsidR="00666D52" w:rsidRPr="002540A2" w:rsidRDefault="00666D52" w:rsidP="00666D52">
      <w:pPr>
        <w:pStyle w:val="Ttulo1"/>
        <w:spacing w:before="0" w:after="450" w:line="288" w:lineRule="atLeast"/>
        <w:rPr>
          <w:rFonts w:ascii="Open Sans" w:hAnsi="Open Sans" w:cs="Open Sans"/>
          <w:spacing w:val="2"/>
          <w:sz w:val="28"/>
          <w:szCs w:val="28"/>
        </w:rPr>
      </w:pPr>
      <w:r w:rsidRPr="002540A2">
        <w:rPr>
          <w:rFonts w:ascii="Open Sans" w:hAnsi="Open Sans" w:cs="Open Sans"/>
          <w:spacing w:val="2"/>
          <w:sz w:val="28"/>
          <w:szCs w:val="28"/>
        </w:rPr>
        <w:t>O que é padrão MVC? Entenda arquitetura de softwares!</w:t>
      </w:r>
    </w:p>
    <w:p w14:paraId="2F3BC2E1" w14:textId="74411AF1" w:rsidR="00666D52" w:rsidRPr="002540A2" w:rsidRDefault="00666D52" w:rsidP="00666D52">
      <w:pPr>
        <w:pStyle w:val="NormalWeb"/>
        <w:spacing w:before="0" w:beforeAutospacing="0" w:after="450" w:afterAutospacing="0" w:line="384" w:lineRule="atLeast"/>
        <w:rPr>
          <w:rFonts w:ascii="Open Sans" w:hAnsi="Open Sans" w:cs="Open Sans"/>
          <w:color w:val="4A4A4A"/>
          <w:spacing w:val="2"/>
          <w:sz w:val="20"/>
          <w:szCs w:val="20"/>
        </w:rPr>
      </w:pPr>
      <w:r w:rsidRPr="002540A2">
        <w:rPr>
          <w:rFonts w:ascii="Open Sans" w:hAnsi="Open Sans" w:cs="Open Sans"/>
          <w:spacing w:val="2"/>
          <w:sz w:val="20"/>
          <w:szCs w:val="20"/>
        </w:rPr>
        <w:t xml:space="preserve">O MVC é uma sigla do termo em inglês Model (modelo) </w:t>
      </w:r>
      <w:proofErr w:type="spellStart"/>
      <w:r w:rsidRPr="002540A2">
        <w:rPr>
          <w:rFonts w:ascii="Open Sans" w:hAnsi="Open Sans" w:cs="Open Sans"/>
          <w:spacing w:val="2"/>
          <w:sz w:val="20"/>
          <w:szCs w:val="20"/>
        </w:rPr>
        <w:t>View</w:t>
      </w:r>
      <w:proofErr w:type="spellEnd"/>
      <w:r w:rsidRPr="002540A2">
        <w:rPr>
          <w:rFonts w:ascii="Open Sans" w:hAnsi="Open Sans" w:cs="Open Sans"/>
          <w:spacing w:val="2"/>
          <w:sz w:val="20"/>
          <w:szCs w:val="20"/>
        </w:rPr>
        <w:t xml:space="preserve"> (visão) e </w:t>
      </w:r>
      <w:proofErr w:type="spellStart"/>
      <w:r w:rsidRPr="002540A2">
        <w:rPr>
          <w:rFonts w:ascii="Open Sans" w:hAnsi="Open Sans" w:cs="Open Sans"/>
          <w:spacing w:val="2"/>
          <w:sz w:val="20"/>
          <w:szCs w:val="20"/>
        </w:rPr>
        <w:t>Controller</w:t>
      </w:r>
      <w:proofErr w:type="spellEnd"/>
      <w:r w:rsidRPr="002540A2">
        <w:rPr>
          <w:rFonts w:ascii="Open Sans" w:hAnsi="Open Sans" w:cs="Open Sans"/>
          <w:spacing w:val="2"/>
          <w:sz w:val="20"/>
          <w:szCs w:val="20"/>
        </w:rPr>
        <w:t xml:space="preserve"> (Controle) que facilita a troca de informações entre a interface do usuário aos dados no banco, fazendo com que as respostas sejam mais rápidas e dinâmicas.</w:t>
      </w:r>
    </w:p>
    <w:p w14:paraId="48503A81" w14:textId="29153FC2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Você já parou para pensar o que se passa por trás de uma tela de login de um software? Em frações de segundos a página é capaz de absorver as informações que foram digitadas no campo de email e senha, realizar a validação e entregar uma resposta positiva ou negativa.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48E13CE1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Esse processo só se torna possível quando existe um padrão de arquitetura de software adequado. Embora exista vários que podem ser utilizados, o </w:t>
      </w: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MVC é o mais conhecido e empregado entre os desenvolvedores profissionais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.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03E971A9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Se você quer saber como </w:t>
      </w:r>
      <w:hyperlink r:id="rId5" w:tgtFrame="_blank" w:history="1">
        <w:r w:rsidRPr="002540A2">
          <w:rPr>
            <w:rFonts w:ascii="Open Sans" w:eastAsia="Times New Roman" w:hAnsi="Open Sans" w:cs="Open Sans"/>
            <w:color w:val="0000FF"/>
            <w:spacing w:val="2"/>
            <w:sz w:val="20"/>
            <w:szCs w:val="20"/>
            <w:u w:val="single"/>
            <w:lang w:eastAsia="pt-BR"/>
          </w:rPr>
          <w:t>melhorar a usabilidade do seu software </w:t>
        </w:r>
      </w:hyperlink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e otimizar o tempo de resposta entre o banco de dados e a interface de usuário, continue a leitura que vamos explicar todos os detalhes neste artigo.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2DBA25C8" w14:textId="77777777" w:rsidR="00666D52" w:rsidRPr="002540A2" w:rsidRDefault="00666D52" w:rsidP="00666D52">
      <w:pPr>
        <w:spacing w:before="240" w:after="540" w:line="264" w:lineRule="atLeast"/>
        <w:outlineLvl w:val="1"/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>Afinal, o que é MVC?</w:t>
      </w:r>
    </w:p>
    <w:p w14:paraId="594824C6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Apesar de muitas pessoas considerarem essa sigla como um padrão de design de interface, na verdade ele </w:t>
      </w: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é um padrão de arquitetura de software responsável por contribuir na otimização da velocidade entre as requisições feitas pelo comando dos usuários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3FB7A5D5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Com quase 50 anos de formulação, a arquitetura MVC é dividida em três componentes essenciais: Model,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Controller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e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View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0361B76C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proofErr w:type="gram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Um dúvida muito recorrente</w:t>
      </w:r>
      <w:proofErr w:type="gram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na programação é se no processo de desenvolvimento pode ter apenas esses 3 componentes ou se é possível acrescentar mais alguns. A resposta é sim para a possibilidade de inserir uma camada extra. Essa sequência de códigos pode ser alterada conforme a necessidade do projeto.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56C651F2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Mas um código com muitas camadas se torna muito confuso e por isso, o ideal é manter o padrão original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. A seguir vamos explicar os conceitos e aplicações dos componentes que acompanham essa arquitetura de software.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11429519" w14:textId="77777777" w:rsidR="00666D52" w:rsidRPr="002540A2" w:rsidRDefault="00666D52" w:rsidP="00666D52">
      <w:pPr>
        <w:spacing w:after="300" w:line="264" w:lineRule="atLeast"/>
        <w:outlineLvl w:val="2"/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>Model ou Modelo </w:t>
      </w:r>
    </w:p>
    <w:p w14:paraId="425E8DF0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Essa classe também é conhecida como Business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Object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Model (objeto modelo de negócio). </w:t>
      </w: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Sua responsabilidade é gerenciar e controlar a forma como os dados se comportam por meio das funções, lógica e regras de negócios estabelecidas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40781052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lastRenderedPageBreak/>
        <w:t xml:space="preserve">Ele é o detentor dos dados que recebe as informações do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Controller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, válida se ela está correta ou não e envia a resposta mais adequada.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5916F55A" w14:textId="77777777" w:rsidR="00666D52" w:rsidRPr="002540A2" w:rsidRDefault="00666D52" w:rsidP="00666D52">
      <w:pPr>
        <w:spacing w:after="300" w:line="264" w:lineRule="atLeast"/>
        <w:outlineLvl w:val="2"/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</w:pPr>
      <w:proofErr w:type="spellStart"/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>Controller</w:t>
      </w:r>
      <w:proofErr w:type="spellEnd"/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 xml:space="preserve"> ou Controlador</w:t>
      </w:r>
    </w:p>
    <w:p w14:paraId="60CF562F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 xml:space="preserve">A camada de controle é responsável por intermediar as requisições enviadas pelo </w:t>
      </w:r>
      <w:proofErr w:type="spellStart"/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View</w:t>
      </w:r>
      <w:proofErr w:type="spellEnd"/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 xml:space="preserve"> com as respostas fornecidas pelo Model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, processando os dados que o usuário informou e repassando para outras camadas.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0D2A36C6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Numa analogia bem simplista, o </w:t>
      </w:r>
      <w:proofErr w:type="spellStart"/>
      <w:proofErr w:type="gram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controller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  operaria</w:t>
      </w:r>
      <w:proofErr w:type="gram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como o ‘’maestro de uma orquestra’’  que permite a comunicação entre o detentor dos dados e a pessoa com vários questionamentos no MVC.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2783FA69" w14:textId="77777777" w:rsidR="00666D52" w:rsidRPr="002540A2" w:rsidRDefault="00666D52" w:rsidP="00666D52">
      <w:pPr>
        <w:spacing w:after="300" w:line="264" w:lineRule="atLeast"/>
        <w:outlineLvl w:val="2"/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</w:pPr>
      <w:proofErr w:type="spellStart"/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>View</w:t>
      </w:r>
      <w:proofErr w:type="spellEnd"/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 xml:space="preserve"> ou Visão</w:t>
      </w:r>
    </w:p>
    <w:p w14:paraId="0D2A55A1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Essa camada é responsável por apresentar as informações de forma visual ao usuário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. Em seu desenvolvimento devem ser aplicados apenas recursos ligados a aparência como mensagens, botões ou telas.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2C23BFE8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Seguindo nosso processo de comparação o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View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está na linha de frente da comunicação com usuário e é responsável transmitir questionamentos ao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controller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e entregar as respostas obtidas ao usuário. É a parte da interface que se comunica, disponibilizando e capturando </w:t>
      </w:r>
      <w:proofErr w:type="gram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todas as informação</w:t>
      </w:r>
      <w:proofErr w:type="gram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do usuário.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7285E685" w14:textId="77777777" w:rsidR="00666D52" w:rsidRPr="002540A2" w:rsidRDefault="00666D52" w:rsidP="00666D52">
      <w:pPr>
        <w:spacing w:before="240" w:after="540" w:line="264" w:lineRule="atLeast"/>
        <w:outlineLvl w:val="1"/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>Como os componentes interagem?</w:t>
      </w:r>
    </w:p>
    <w:p w14:paraId="15E961D9" w14:textId="3EC74D16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Tudo começa com a interação do usuário na camada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View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. A partir daí o controlador pega </w:t>
      </w:r>
      <w:proofErr w:type="gram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essa informações</w:t>
      </w:r>
      <w:proofErr w:type="gram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e envia para o Model que fica responsável por avaliar aqueles dados e transmitir uma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esposta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355B7A1B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O controlador recebe essas respostas e envia uma notificação de validação daquela informação para a camada visão, fazendo com a mesma apresente o resultado de maneira gráfica e visual.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11682119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Todo esse processo leva em consideração as regras de negócio aplicadas na construção de todo projeto.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62CA73E7" w14:textId="77777777" w:rsidR="00666D52" w:rsidRPr="002540A2" w:rsidRDefault="00666D52" w:rsidP="00666D52">
      <w:pPr>
        <w:spacing w:before="240" w:after="540" w:line="264" w:lineRule="atLeast"/>
        <w:outlineLvl w:val="1"/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>Por que usar MVC?</w:t>
      </w:r>
    </w:p>
    <w:p w14:paraId="0BCD4B20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Muitos 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fldChar w:fldCharType="begin"/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instrText xml:space="preserve"> HYPERLINK "https://www.lewagon.com/pt-BR/blog/bootcamps-programa%C3%A7%C3%A3o-funcionam" </w:instrTex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fldChar w:fldCharType="separate"/>
      </w:r>
      <w:r w:rsidRPr="002540A2">
        <w:rPr>
          <w:rFonts w:ascii="Open Sans" w:eastAsia="Times New Roman" w:hAnsi="Open Sans" w:cs="Open Sans"/>
          <w:color w:val="0000FF"/>
          <w:spacing w:val="2"/>
          <w:sz w:val="20"/>
          <w:szCs w:val="20"/>
          <w:u w:val="single"/>
          <w:lang w:eastAsia="pt-BR"/>
        </w:rPr>
        <w:t>bootcamps</w:t>
      </w:r>
      <w:proofErr w:type="spellEnd"/>
      <w:r w:rsidRPr="002540A2">
        <w:rPr>
          <w:rFonts w:ascii="Open Sans" w:eastAsia="Times New Roman" w:hAnsi="Open Sans" w:cs="Open Sans"/>
          <w:color w:val="0000FF"/>
          <w:spacing w:val="2"/>
          <w:sz w:val="20"/>
          <w:szCs w:val="20"/>
          <w:u w:val="single"/>
          <w:lang w:eastAsia="pt-BR"/>
        </w:rPr>
        <w:t xml:space="preserve"> de programação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fldChar w:fldCharType="end"/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 ensinam esse padrão de arquitetura de software por alguns benefícios que justificam o MVC como uma das mais escolhidas no processo de desenvolvimento. Esses benefícios são: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5DC7B4CF" w14:textId="77777777" w:rsidR="00666D52" w:rsidRPr="002540A2" w:rsidRDefault="00666D52" w:rsidP="00666D52">
      <w:pPr>
        <w:numPr>
          <w:ilvl w:val="0"/>
          <w:numId w:val="1"/>
        </w:numPr>
        <w:spacing w:before="100" w:beforeAutospacing="1" w:after="120" w:line="384" w:lineRule="atLeast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lastRenderedPageBreak/>
        <w:t>Segurança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: O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controller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funciona como uma espécie de filtro capaz de impedir que qualquer dado incorreto chegue até a camada modelo. </w:t>
      </w:r>
    </w:p>
    <w:p w14:paraId="51704D27" w14:textId="77777777" w:rsidR="00666D52" w:rsidRPr="002540A2" w:rsidRDefault="00666D52" w:rsidP="00666D52">
      <w:pPr>
        <w:numPr>
          <w:ilvl w:val="0"/>
          <w:numId w:val="1"/>
        </w:numPr>
        <w:spacing w:before="100" w:beforeAutospacing="1" w:after="120" w:line="384" w:lineRule="atLeast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Organização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: Esse método de programação permite que um novo desenvolvedor tenha muito mais facilidade em entender o que foi construído, assim como os erros se tornam mais fácil de serem encontrados e corrigidos.</w:t>
      </w:r>
    </w:p>
    <w:p w14:paraId="5C4CB6D8" w14:textId="77777777" w:rsidR="00666D52" w:rsidRPr="002540A2" w:rsidRDefault="00666D52" w:rsidP="00666D52">
      <w:pPr>
        <w:numPr>
          <w:ilvl w:val="0"/>
          <w:numId w:val="1"/>
        </w:numPr>
        <w:spacing w:before="100" w:beforeAutospacing="1" w:after="120" w:line="384" w:lineRule="atLeast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Eficiência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: Como a arquitetura de software é dividida em 3 </w:t>
      </w:r>
      <w:proofErr w:type="gram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componentes ,</w:t>
      </w:r>
      <w:proofErr w:type="gram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sua aplicação fica muito mais leve, permitindo que vários desenvolvedores trabalhem no projeto de forma independente.</w:t>
      </w:r>
    </w:p>
    <w:p w14:paraId="060F68F8" w14:textId="77777777" w:rsidR="00666D52" w:rsidRPr="002540A2" w:rsidRDefault="00666D52" w:rsidP="00666D52">
      <w:pPr>
        <w:numPr>
          <w:ilvl w:val="0"/>
          <w:numId w:val="1"/>
        </w:numPr>
        <w:spacing w:before="100" w:beforeAutospacing="1" w:after="120" w:line="384" w:lineRule="atLeast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Tempo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: Com a dinâmica facilitada pela colaboração entre os profissionais de desenvolvimento, o projeto pode ser concluído com muito mais rapidez, tornando o projeto escalável.  </w:t>
      </w:r>
    </w:p>
    <w:p w14:paraId="183AA62C" w14:textId="7EE5251F" w:rsidR="00666D52" w:rsidRPr="002540A2" w:rsidRDefault="00666D52" w:rsidP="00666D52">
      <w:pPr>
        <w:numPr>
          <w:ilvl w:val="0"/>
          <w:numId w:val="1"/>
        </w:numPr>
        <w:spacing w:before="100" w:beforeAutospacing="1" w:after="120" w:line="384" w:lineRule="atLeast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color w:val="4A4A4A"/>
          <w:spacing w:val="2"/>
          <w:sz w:val="20"/>
          <w:szCs w:val="20"/>
          <w:lang w:eastAsia="pt-BR"/>
        </w:rPr>
        <w:t>Transformação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: As mudanças que forem necessárias também são mais fluidas, já que não será essencial trabalhar nas regras de negócio e correção de bugs.</w:t>
      </w:r>
    </w:p>
    <w:p w14:paraId="1D05A2AE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Além disso, um software precisa ter estabilidade no processo de comunicação entre seus elementos de maneira dinâmica para que a experiência do usuário não seja prejudicada.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7C3EA5A1" w14:textId="77777777" w:rsidR="00666D52" w:rsidRPr="002540A2" w:rsidRDefault="00666D52" w:rsidP="00666D52">
      <w:pPr>
        <w:spacing w:before="240" w:after="540" w:line="264" w:lineRule="atLeast"/>
        <w:outlineLvl w:val="1"/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>Como implementar um projeto MVC?</w:t>
      </w:r>
    </w:p>
    <w:p w14:paraId="0A650914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Essa arquitetura de software pode ser utilizada no programação web, mobile ou desktop e ela pode ser implementada através de diversos frameworks de Java como o </w:t>
      </w:r>
      <w:hyperlink r:id="rId6" w:anchor="mvc" w:tgtFrame="_blank" w:history="1">
        <w:r w:rsidRPr="002540A2">
          <w:rPr>
            <w:rFonts w:ascii="Open Sans" w:eastAsia="Times New Roman" w:hAnsi="Open Sans" w:cs="Open Sans"/>
            <w:color w:val="0000FF"/>
            <w:spacing w:val="2"/>
            <w:sz w:val="20"/>
            <w:szCs w:val="20"/>
            <w:u w:val="single"/>
            <w:lang w:eastAsia="pt-BR"/>
          </w:rPr>
          <w:t>Spring MVC</w:t>
        </w:r>
      </w:hyperlink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 ou </w:t>
      </w:r>
      <w:hyperlink r:id="rId7" w:tgtFrame="_blank" w:history="1">
        <w:r w:rsidRPr="002540A2">
          <w:rPr>
            <w:rFonts w:ascii="Open Sans" w:eastAsia="Times New Roman" w:hAnsi="Open Sans" w:cs="Open Sans"/>
            <w:color w:val="0000FF"/>
            <w:spacing w:val="2"/>
            <w:sz w:val="20"/>
            <w:szCs w:val="20"/>
            <w:u w:val="single"/>
            <w:lang w:eastAsia="pt-BR"/>
          </w:rPr>
          <w:t>Play Framework</w:t>
        </w:r>
      </w:hyperlink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 ou também em frameworks mais modernos de Ruby como Ruby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on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Rails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.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3681B431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Cada um tem suas diferenças, portanto o ideal é que o programador entenda os recursos disponíveis no processo de desenvolvimento e adote o mais adequado a sua necessidade.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274943A1" w14:textId="6A2F5FF9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8"/>
          <w:szCs w:val="28"/>
          <w:lang w:eastAsia="pt-BR"/>
        </w:rPr>
      </w:pPr>
      <w:r w:rsidRPr="002540A2">
        <w:rPr>
          <w:rFonts w:ascii="Open Sans" w:eastAsia="Times New Roman" w:hAnsi="Open Sans" w:cs="Open Sans"/>
          <w:b/>
          <w:bCs/>
          <w:spacing w:val="2"/>
          <w:sz w:val="28"/>
          <w:szCs w:val="28"/>
          <w:lang w:eastAsia="pt-BR"/>
        </w:rPr>
        <w:t>Conclusão </w:t>
      </w:r>
    </w:p>
    <w:p w14:paraId="40B440D8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O MVC funciona como um padrão de arquitetura de software que melhora a conexão entre as camadas de dados, lógica de negócio e interação com usuário. Através da sua divisão em três componentes, o processo de programação se torna algo mais simples e dinâmico.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5E2871A3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Por padrão existem a camada Model,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Controller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e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View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que deram origem a sigla dessa arquitetura de software mais utilizado entre os desenvolvedores.  </w:t>
      </w: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br/>
      </w:r>
    </w:p>
    <w:p w14:paraId="2F3DAC85" w14:textId="1C8C132C" w:rsidR="00783727" w:rsidRPr="002540A2" w:rsidRDefault="00666D52" w:rsidP="00783727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Algumas empresas podem até cobrar o conhecimento de determinados frameworks para sua aplicação no dia-a-dia, por isso é interessante que o candidato participe de </w:t>
      </w:r>
      <w:proofErr w:type="spellStart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bootcamps</w:t>
      </w:r>
      <w:proofErr w:type="spellEnd"/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 xml:space="preserve"> que explorem o assunto de maneira adequada, a fim de melhorar a </w:t>
      </w:r>
      <w:hyperlink r:id="rId8" w:history="1">
        <w:r w:rsidRPr="002540A2">
          <w:rPr>
            <w:rFonts w:ascii="Open Sans" w:eastAsia="Times New Roman" w:hAnsi="Open Sans" w:cs="Open Sans"/>
            <w:color w:val="0000FF"/>
            <w:spacing w:val="2"/>
            <w:sz w:val="20"/>
            <w:szCs w:val="20"/>
            <w:u w:val="single"/>
            <w:lang w:eastAsia="pt-BR"/>
          </w:rPr>
          <w:t>curva de aprendizado</w:t>
        </w:r>
      </w:hyperlink>
      <w:r w:rsidRPr="002540A2"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  <w:t> de quem quer explorar a área. </w:t>
      </w:r>
    </w:p>
    <w:p w14:paraId="7882C213" w14:textId="77777777" w:rsidR="00666D52" w:rsidRPr="002540A2" w:rsidRDefault="00666D52" w:rsidP="00666D52">
      <w:pPr>
        <w:spacing w:after="0" w:line="240" w:lineRule="auto"/>
        <w:rPr>
          <w:rFonts w:ascii="Open Sans" w:eastAsia="Times New Roman" w:hAnsi="Open Sans" w:cs="Open Sans"/>
          <w:color w:val="4A4A4A"/>
          <w:spacing w:val="2"/>
          <w:sz w:val="20"/>
          <w:szCs w:val="20"/>
          <w:lang w:eastAsia="pt-BR"/>
        </w:rPr>
      </w:pPr>
    </w:p>
    <w:p w14:paraId="7646EE94" w14:textId="791943C8" w:rsidR="00666D52" w:rsidRPr="002540A2" w:rsidRDefault="00666D52" w:rsidP="00783727">
      <w:pPr>
        <w:jc w:val="center"/>
        <w:rPr>
          <w:rFonts w:ascii="Open Sans" w:hAnsi="Open Sans" w:cs="Open Sans"/>
          <w:sz w:val="20"/>
          <w:szCs w:val="20"/>
        </w:rPr>
      </w:pPr>
      <w:r w:rsidRPr="002540A2">
        <w:rPr>
          <w:rFonts w:ascii="Open Sans" w:hAnsi="Open Sans" w:cs="Open Sans"/>
          <w:noProof/>
          <w:sz w:val="20"/>
          <w:szCs w:val="20"/>
        </w:rPr>
        <w:lastRenderedPageBreak/>
        <w:drawing>
          <wp:inline distT="0" distB="0" distL="0" distR="0" wp14:anchorId="594A5421" wp14:editId="35A82512">
            <wp:extent cx="3785061" cy="1546249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75" cy="15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D52" w:rsidRPr="0025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0397"/>
    <w:multiLevelType w:val="multilevel"/>
    <w:tmpl w:val="CD80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E08E7"/>
    <w:multiLevelType w:val="multilevel"/>
    <w:tmpl w:val="4D6E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2154">
    <w:abstractNumId w:val="0"/>
  </w:num>
  <w:num w:numId="2" w16cid:durableId="32266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52"/>
    <w:rsid w:val="002540A2"/>
    <w:rsid w:val="00666D52"/>
    <w:rsid w:val="00783727"/>
    <w:rsid w:val="00B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1190"/>
  <w15:chartTrackingRefBased/>
  <w15:docId w15:val="{4B784271-A553-4335-B4FF-EF09A780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66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6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6D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6D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66D5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66D5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6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wagon.com/pt-BR/blog/aprender-programacao-do-zero-por-onde-comec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ayframewo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current/spring-framework-reference/web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deavor.org.br/estrategia-e-gestao/usabilida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1037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Regina Lopes da Paixao</cp:lastModifiedBy>
  <cp:revision>2</cp:revision>
  <dcterms:created xsi:type="dcterms:W3CDTF">2022-06-20T09:21:00Z</dcterms:created>
  <dcterms:modified xsi:type="dcterms:W3CDTF">2022-11-15T22:17:00Z</dcterms:modified>
</cp:coreProperties>
</file>