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2C63" w14:textId="22484C1C" w:rsidR="00650F4A" w:rsidRPr="00650F4A" w:rsidRDefault="00650F4A" w:rsidP="00650F4A">
      <w:pPr>
        <w:rPr>
          <w:rFonts w:ascii="Arial" w:hAnsi="Arial" w:cs="Arial"/>
          <w:b/>
          <w:bCs/>
          <w:lang w:val="en-US"/>
        </w:rPr>
      </w:pPr>
      <w:r w:rsidRPr="00650F4A">
        <w:rPr>
          <w:rFonts w:ascii="Arial" w:hAnsi="Arial" w:cs="Arial"/>
          <w:b/>
          <w:bCs/>
          <w:lang w:val="en-US"/>
        </w:rPr>
        <w:t xml:space="preserve">Definition of Done (DoD) – Proyecto </w:t>
      </w:r>
      <w:proofErr w:type="spellStart"/>
      <w:r w:rsidRPr="00650F4A">
        <w:rPr>
          <w:rFonts w:ascii="Arial" w:hAnsi="Arial" w:cs="Arial"/>
          <w:b/>
          <w:bCs/>
          <w:lang w:val="en-US"/>
        </w:rPr>
        <w:t>UrbanLink</w:t>
      </w:r>
      <w:proofErr w:type="spellEnd"/>
    </w:p>
    <w:p w14:paraId="7376526C" w14:textId="77777777" w:rsidR="00650F4A" w:rsidRPr="00650F4A" w:rsidRDefault="00650F4A" w:rsidP="00650F4A">
      <w:pPr>
        <w:rPr>
          <w:rFonts w:ascii="Arial" w:hAnsi="Arial" w:cs="Arial"/>
          <w:b/>
          <w:bCs/>
          <w:lang w:val="en-US"/>
        </w:rPr>
      </w:pPr>
    </w:p>
    <w:p w14:paraId="7A9BC534" w14:textId="7EAF0EDF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1. Propósito</w:t>
      </w:r>
      <w:r>
        <w:rPr>
          <w:rFonts w:ascii="Arial" w:hAnsi="Arial" w:cs="Arial"/>
          <w:b/>
          <w:bCs/>
        </w:rPr>
        <w:t xml:space="preserve"> del DoD</w:t>
      </w:r>
    </w:p>
    <w:p w14:paraId="7791FE98" w14:textId="0E8BE239" w:rsidR="00650F4A" w:rsidRPr="00650F4A" w:rsidRDefault="00650F4A" w:rsidP="00650F4A">
      <w:pPr>
        <w:rPr>
          <w:rFonts w:ascii="Arial" w:hAnsi="Arial" w:cs="Arial"/>
        </w:rPr>
      </w:pPr>
      <w:r w:rsidRPr="00650F4A">
        <w:rPr>
          <w:rFonts w:ascii="Arial" w:hAnsi="Arial" w:cs="Arial"/>
        </w:rPr>
        <w:t xml:space="preserve">El </w:t>
      </w:r>
      <w:proofErr w:type="spellStart"/>
      <w:r w:rsidRPr="00650F4A">
        <w:rPr>
          <w:rFonts w:ascii="Arial" w:hAnsi="Arial" w:cs="Arial"/>
        </w:rPr>
        <w:t>Definition</w:t>
      </w:r>
      <w:proofErr w:type="spellEnd"/>
      <w:r w:rsidRPr="00650F4A">
        <w:rPr>
          <w:rFonts w:ascii="Arial" w:hAnsi="Arial" w:cs="Arial"/>
        </w:rPr>
        <w:t xml:space="preserve"> </w:t>
      </w:r>
      <w:proofErr w:type="spellStart"/>
      <w:r w:rsidRPr="00650F4A">
        <w:rPr>
          <w:rFonts w:ascii="Arial" w:hAnsi="Arial" w:cs="Arial"/>
        </w:rPr>
        <w:t>of</w:t>
      </w:r>
      <w:proofErr w:type="spellEnd"/>
      <w:r w:rsidRPr="00650F4A">
        <w:rPr>
          <w:rFonts w:ascii="Arial" w:hAnsi="Arial" w:cs="Arial"/>
        </w:rPr>
        <w:t xml:space="preserve"> Done (DoD) establece los criterios mínimos que debe cumplir una funcionalidad para ser considerada terminada dentro del proyecto </w:t>
      </w:r>
      <w:proofErr w:type="spellStart"/>
      <w:r w:rsidRPr="00650F4A">
        <w:rPr>
          <w:rFonts w:ascii="Arial" w:hAnsi="Arial" w:cs="Arial"/>
        </w:rPr>
        <w:t>UrbanLink</w:t>
      </w:r>
      <w:proofErr w:type="spellEnd"/>
      <w:r w:rsidRPr="00650F4A">
        <w:rPr>
          <w:rFonts w:ascii="Arial" w:hAnsi="Arial" w:cs="Arial"/>
        </w:rPr>
        <w:t>. Su objetivo es asegurar que cada entrega cumpla con los requisitos definidos, funcione correctamente y aporte valor al sistema de gestión para juntas de vecinos.</w:t>
      </w:r>
    </w:p>
    <w:p w14:paraId="43D5C0A0" w14:textId="6D8DB73E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2. Alcance</w:t>
      </w:r>
      <w:r>
        <w:rPr>
          <w:rFonts w:ascii="Arial" w:hAnsi="Arial" w:cs="Arial"/>
          <w:b/>
          <w:bCs/>
        </w:rPr>
        <w:t xml:space="preserve"> del DoD</w:t>
      </w:r>
    </w:p>
    <w:p w14:paraId="7A4B9B3B" w14:textId="77777777" w:rsidR="00650F4A" w:rsidRPr="00650F4A" w:rsidRDefault="00650F4A" w:rsidP="00650F4A">
      <w:pPr>
        <w:rPr>
          <w:rFonts w:ascii="Arial" w:hAnsi="Arial" w:cs="Arial"/>
        </w:rPr>
      </w:pPr>
      <w:r w:rsidRPr="00650F4A">
        <w:rPr>
          <w:rFonts w:ascii="Arial" w:hAnsi="Arial" w:cs="Arial"/>
        </w:rPr>
        <w:t xml:space="preserve">Este DoD aplica a todas las historias de usuario, tareas técnicas y funcionalidades desarrolladas en </w:t>
      </w:r>
      <w:proofErr w:type="spellStart"/>
      <w:r w:rsidRPr="00650F4A">
        <w:rPr>
          <w:rFonts w:ascii="Arial" w:hAnsi="Arial" w:cs="Arial"/>
        </w:rPr>
        <w:t>UrbanLink</w:t>
      </w:r>
      <w:proofErr w:type="spellEnd"/>
      <w:r w:rsidRPr="00650F4A">
        <w:rPr>
          <w:rFonts w:ascii="Arial" w:hAnsi="Arial" w:cs="Arial"/>
        </w:rPr>
        <w:t>, incluyendo:</w:t>
      </w:r>
    </w:p>
    <w:p w14:paraId="418F0FDC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Gestión de usuarios y autenticación.</w:t>
      </w:r>
    </w:p>
    <w:p w14:paraId="28603447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Administración de juntas de vecinos.</w:t>
      </w:r>
    </w:p>
    <w:p w14:paraId="0DC25AF7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Gestión de vecinos y viviendas.</w:t>
      </w:r>
    </w:p>
    <w:p w14:paraId="74288108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Solicitud y validación de certificados de residencia.</w:t>
      </w:r>
    </w:p>
    <w:p w14:paraId="50EAFECD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Publicación de avisos y comunicados comunitarios.</w:t>
      </w:r>
    </w:p>
    <w:p w14:paraId="623DD1B7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Reserva de espacios comunes.</w:t>
      </w:r>
    </w:p>
    <w:p w14:paraId="78A3521D" w14:textId="77777777" w:rsidR="00650F4A" w:rsidRP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 xml:space="preserve">Integración con </w:t>
      </w:r>
      <w:proofErr w:type="spellStart"/>
      <w:r w:rsidRPr="00650F4A">
        <w:rPr>
          <w:rFonts w:ascii="Arial" w:hAnsi="Arial" w:cs="Arial"/>
        </w:rPr>
        <w:t>Supabase</w:t>
      </w:r>
      <w:proofErr w:type="spellEnd"/>
      <w:r w:rsidRPr="00650F4A">
        <w:rPr>
          <w:rFonts w:ascii="Arial" w:hAnsi="Arial" w:cs="Arial"/>
        </w:rPr>
        <w:t xml:space="preserve"> y base de datos PostgreSQL.</w:t>
      </w:r>
    </w:p>
    <w:p w14:paraId="2C920D4F" w14:textId="77777777" w:rsidR="00650F4A" w:rsidRDefault="00650F4A" w:rsidP="00650F4A">
      <w:pPr>
        <w:numPr>
          <w:ilvl w:val="0"/>
          <w:numId w:val="1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Paneles de administración y gestión.</w:t>
      </w:r>
    </w:p>
    <w:p w14:paraId="2ED43164" w14:textId="77777777" w:rsidR="00650F4A" w:rsidRPr="00650F4A" w:rsidRDefault="00650F4A" w:rsidP="00650F4A">
      <w:pPr>
        <w:ind w:left="720"/>
        <w:rPr>
          <w:rFonts w:ascii="Arial" w:hAnsi="Arial" w:cs="Arial"/>
        </w:rPr>
      </w:pPr>
    </w:p>
    <w:p w14:paraId="56638D47" w14:textId="27725B55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3. Criterios de Finalización</w:t>
      </w:r>
    </w:p>
    <w:p w14:paraId="2192EF69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Funcionalidad</w:t>
      </w:r>
    </w:p>
    <w:p w14:paraId="1CF76132" w14:textId="77777777" w:rsidR="00650F4A" w:rsidRPr="00650F4A" w:rsidRDefault="00650F4A" w:rsidP="00650F4A">
      <w:pPr>
        <w:numPr>
          <w:ilvl w:val="0"/>
          <w:numId w:val="2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funcionalidad fue desarrollada de acuerdo con los requerimientos establecidos.</w:t>
      </w:r>
    </w:p>
    <w:p w14:paraId="59586AAB" w14:textId="77777777" w:rsidR="00650F4A" w:rsidRPr="00650F4A" w:rsidRDefault="00650F4A" w:rsidP="00650F4A">
      <w:pPr>
        <w:numPr>
          <w:ilvl w:val="0"/>
          <w:numId w:val="2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Cumple con los criterios de aceptación definidos en la historia de usuario.</w:t>
      </w:r>
    </w:p>
    <w:p w14:paraId="3001021B" w14:textId="77777777" w:rsidR="00650F4A" w:rsidRPr="00650F4A" w:rsidRDefault="00650F4A" w:rsidP="00650F4A">
      <w:pPr>
        <w:numPr>
          <w:ilvl w:val="0"/>
          <w:numId w:val="2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encuentra correctamente integrada con la base de datos.</w:t>
      </w:r>
    </w:p>
    <w:p w14:paraId="31BA936F" w14:textId="77777777" w:rsidR="00650F4A" w:rsidRPr="00650F4A" w:rsidRDefault="00650F4A" w:rsidP="00650F4A">
      <w:pPr>
        <w:numPr>
          <w:ilvl w:val="0"/>
          <w:numId w:val="2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funcionalidad puede ser utilizada sin errores críticos.</w:t>
      </w:r>
    </w:p>
    <w:p w14:paraId="747A14C7" w14:textId="0391CF68" w:rsidR="00650F4A" w:rsidRPr="00564A80" w:rsidRDefault="00650F4A" w:rsidP="00564A80">
      <w:pPr>
        <w:numPr>
          <w:ilvl w:val="0"/>
          <w:numId w:val="2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información se registra, consulta, modifica o elimina correctamente cuando corresponda.</w:t>
      </w:r>
    </w:p>
    <w:p w14:paraId="4D3E0808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lastRenderedPageBreak/>
        <w:t>Pruebas</w:t>
      </w:r>
    </w:p>
    <w:p w14:paraId="5FC6F8CA" w14:textId="77777777" w:rsidR="00650F4A" w:rsidRPr="00650F4A" w:rsidRDefault="00650F4A" w:rsidP="00650F4A">
      <w:pPr>
        <w:numPr>
          <w:ilvl w:val="0"/>
          <w:numId w:val="3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realizaron pruebas funcionales básicas.</w:t>
      </w:r>
    </w:p>
    <w:p w14:paraId="6F434E13" w14:textId="77777777" w:rsidR="00650F4A" w:rsidRPr="00650F4A" w:rsidRDefault="00650F4A" w:rsidP="00650F4A">
      <w:pPr>
        <w:numPr>
          <w:ilvl w:val="0"/>
          <w:numId w:val="3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verificó el correcto almacenamiento y recuperación de datos.</w:t>
      </w:r>
    </w:p>
    <w:p w14:paraId="04170FF0" w14:textId="77777777" w:rsidR="00650F4A" w:rsidRPr="00650F4A" w:rsidRDefault="00650F4A" w:rsidP="00650F4A">
      <w:pPr>
        <w:numPr>
          <w:ilvl w:val="0"/>
          <w:numId w:val="3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validó el funcionamiento de los permisos según el rol del usuario.</w:t>
      </w:r>
    </w:p>
    <w:p w14:paraId="03CB265C" w14:textId="77777777" w:rsidR="00650F4A" w:rsidRDefault="00650F4A" w:rsidP="00650F4A">
      <w:pPr>
        <w:numPr>
          <w:ilvl w:val="0"/>
          <w:numId w:val="3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No existen errores críticos que impidan el uso de la funcionalidad.</w:t>
      </w:r>
    </w:p>
    <w:p w14:paraId="36DD85A8" w14:textId="77777777" w:rsidR="00650F4A" w:rsidRPr="00650F4A" w:rsidRDefault="00650F4A" w:rsidP="00650F4A">
      <w:pPr>
        <w:ind w:left="360"/>
        <w:rPr>
          <w:rFonts w:ascii="Arial" w:hAnsi="Arial" w:cs="Arial"/>
        </w:rPr>
      </w:pPr>
    </w:p>
    <w:p w14:paraId="238B456E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Gestión Ágil</w:t>
      </w:r>
    </w:p>
    <w:p w14:paraId="30F354AB" w14:textId="77777777" w:rsidR="00650F4A" w:rsidRPr="00650F4A" w:rsidRDefault="00650F4A" w:rsidP="00650F4A">
      <w:pPr>
        <w:numPr>
          <w:ilvl w:val="0"/>
          <w:numId w:val="4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tarea se encuentra registrada en el tablero Kanban del proyecto.</w:t>
      </w:r>
    </w:p>
    <w:p w14:paraId="0203F772" w14:textId="77777777" w:rsidR="00650F4A" w:rsidRPr="00650F4A" w:rsidRDefault="00650F4A" w:rsidP="00650F4A">
      <w:pPr>
        <w:numPr>
          <w:ilvl w:val="0"/>
          <w:numId w:val="4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tarea fue actualizada según su estado de avance.</w:t>
      </w:r>
    </w:p>
    <w:p w14:paraId="6D38834A" w14:textId="77777777" w:rsidR="00650F4A" w:rsidRPr="00650F4A" w:rsidRDefault="00650F4A" w:rsidP="00650F4A">
      <w:pPr>
        <w:numPr>
          <w:ilvl w:val="0"/>
          <w:numId w:val="4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Existen evidencias del trabajo realizado durante el sprint.</w:t>
      </w:r>
    </w:p>
    <w:p w14:paraId="2C11948A" w14:textId="77777777" w:rsidR="00650F4A" w:rsidRPr="00650F4A" w:rsidRDefault="00650F4A" w:rsidP="00650F4A">
      <w:pPr>
        <w:numPr>
          <w:ilvl w:val="0"/>
          <w:numId w:val="4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funcionalidad fue considerada dentro de la planificación correspondiente.</w:t>
      </w:r>
    </w:p>
    <w:p w14:paraId="397C36D8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Calidad Técnica</w:t>
      </w:r>
    </w:p>
    <w:p w14:paraId="6D50C599" w14:textId="77777777" w:rsidR="00650F4A" w:rsidRPr="00650F4A" w:rsidRDefault="00650F4A" w:rsidP="00650F4A">
      <w:pPr>
        <w:numPr>
          <w:ilvl w:val="0"/>
          <w:numId w:val="5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El código fue incorporado al repositorio del proyecto.</w:t>
      </w:r>
    </w:p>
    <w:p w14:paraId="4EB96336" w14:textId="77777777" w:rsidR="00650F4A" w:rsidRPr="00650F4A" w:rsidRDefault="00650F4A" w:rsidP="00650F4A">
      <w:pPr>
        <w:numPr>
          <w:ilvl w:val="0"/>
          <w:numId w:val="5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mantiene la estructura y organización definida por el equipo.</w:t>
      </w:r>
    </w:p>
    <w:p w14:paraId="391FE65C" w14:textId="77777777" w:rsidR="00650F4A" w:rsidRPr="00650F4A" w:rsidRDefault="00650F4A" w:rsidP="00650F4A">
      <w:pPr>
        <w:numPr>
          <w:ilvl w:val="0"/>
          <w:numId w:val="5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La implementación no afecta negativamente funcionalidades ya existentes.</w:t>
      </w:r>
    </w:p>
    <w:p w14:paraId="17D525CD" w14:textId="77777777" w:rsidR="00650F4A" w:rsidRDefault="00650F4A" w:rsidP="00650F4A">
      <w:pPr>
        <w:numPr>
          <w:ilvl w:val="0"/>
          <w:numId w:val="5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respetan las buenas prácticas de desarrollo establecidas para el proyecto.</w:t>
      </w:r>
    </w:p>
    <w:p w14:paraId="33AD4834" w14:textId="77777777" w:rsidR="00650F4A" w:rsidRPr="00650F4A" w:rsidRDefault="00650F4A" w:rsidP="00650F4A">
      <w:pPr>
        <w:ind w:left="360"/>
        <w:rPr>
          <w:rFonts w:ascii="Arial" w:hAnsi="Arial" w:cs="Arial"/>
        </w:rPr>
      </w:pPr>
    </w:p>
    <w:p w14:paraId="6717DCCC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Documentación</w:t>
      </w:r>
    </w:p>
    <w:p w14:paraId="197E6836" w14:textId="77777777" w:rsidR="00650F4A" w:rsidRPr="00650F4A" w:rsidRDefault="00650F4A" w:rsidP="00650F4A">
      <w:pPr>
        <w:numPr>
          <w:ilvl w:val="0"/>
          <w:numId w:val="6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actualizaron los documentos afectados por el cambio cuando fue necesario.</w:t>
      </w:r>
    </w:p>
    <w:p w14:paraId="21709AE3" w14:textId="77777777" w:rsidR="00650F4A" w:rsidRPr="00650F4A" w:rsidRDefault="00650F4A" w:rsidP="00650F4A">
      <w:pPr>
        <w:numPr>
          <w:ilvl w:val="0"/>
          <w:numId w:val="6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Se registraron los avances y evidencias correspondientes al sprint.</w:t>
      </w:r>
    </w:p>
    <w:p w14:paraId="77F2C3F0" w14:textId="77777777" w:rsidR="00650F4A" w:rsidRDefault="00650F4A" w:rsidP="00650F4A">
      <w:pPr>
        <w:numPr>
          <w:ilvl w:val="0"/>
          <w:numId w:val="6"/>
        </w:numPr>
        <w:rPr>
          <w:rFonts w:ascii="Arial" w:hAnsi="Arial" w:cs="Arial"/>
        </w:rPr>
      </w:pPr>
      <w:r w:rsidRPr="00650F4A">
        <w:rPr>
          <w:rFonts w:ascii="Arial" w:hAnsi="Arial" w:cs="Arial"/>
        </w:rPr>
        <w:t>Los cambios relevantes fueron comunicados al equipo de trabajo.</w:t>
      </w:r>
    </w:p>
    <w:p w14:paraId="6071C78D" w14:textId="77777777" w:rsidR="00650F4A" w:rsidRPr="00650F4A" w:rsidRDefault="00650F4A" w:rsidP="00650F4A">
      <w:pPr>
        <w:rPr>
          <w:rFonts w:ascii="Arial" w:hAnsi="Arial" w:cs="Arial"/>
        </w:rPr>
      </w:pPr>
    </w:p>
    <w:p w14:paraId="3753C759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t>4. Aprobación</w:t>
      </w:r>
    </w:p>
    <w:p w14:paraId="2B1643A9" w14:textId="0BCE79B7" w:rsidR="00650F4A" w:rsidRPr="00650F4A" w:rsidRDefault="00650F4A" w:rsidP="00650F4A">
      <w:pPr>
        <w:rPr>
          <w:rFonts w:ascii="Arial" w:hAnsi="Arial" w:cs="Arial"/>
        </w:rPr>
      </w:pPr>
      <w:r w:rsidRPr="00650F4A">
        <w:rPr>
          <w:rFonts w:ascii="Arial" w:hAnsi="Arial" w:cs="Arial"/>
        </w:rPr>
        <w:t>Una historia de usuario o funcionalidad será considerada terminada cuando cumpla todos los criterios definidos en este documento y sea validada por el equipo de desarrollo durante la revisión del sprint.</w:t>
      </w:r>
    </w:p>
    <w:p w14:paraId="18C56B8A" w14:textId="77777777" w:rsidR="00650F4A" w:rsidRPr="00650F4A" w:rsidRDefault="00650F4A" w:rsidP="00650F4A">
      <w:pPr>
        <w:rPr>
          <w:rFonts w:ascii="Arial" w:hAnsi="Arial" w:cs="Arial"/>
          <w:b/>
          <w:bCs/>
        </w:rPr>
      </w:pPr>
      <w:r w:rsidRPr="00650F4A">
        <w:rPr>
          <w:rFonts w:ascii="Arial" w:hAnsi="Arial" w:cs="Arial"/>
          <w:b/>
          <w:bCs/>
        </w:rPr>
        <w:lastRenderedPageBreak/>
        <w:t>5. Mejora Continua</w:t>
      </w:r>
    </w:p>
    <w:p w14:paraId="68BB5A62" w14:textId="77777777" w:rsidR="00650F4A" w:rsidRPr="00650F4A" w:rsidRDefault="00650F4A" w:rsidP="00650F4A">
      <w:pPr>
        <w:rPr>
          <w:rFonts w:ascii="Arial" w:hAnsi="Arial" w:cs="Arial"/>
        </w:rPr>
      </w:pPr>
      <w:r w:rsidRPr="00650F4A">
        <w:rPr>
          <w:rFonts w:ascii="Arial" w:hAnsi="Arial" w:cs="Arial"/>
        </w:rPr>
        <w:t xml:space="preserve">El presente </w:t>
      </w:r>
      <w:proofErr w:type="spellStart"/>
      <w:r w:rsidRPr="00650F4A">
        <w:rPr>
          <w:rFonts w:ascii="Arial" w:hAnsi="Arial" w:cs="Arial"/>
        </w:rPr>
        <w:t>Definition</w:t>
      </w:r>
      <w:proofErr w:type="spellEnd"/>
      <w:r w:rsidRPr="00650F4A">
        <w:rPr>
          <w:rFonts w:ascii="Arial" w:hAnsi="Arial" w:cs="Arial"/>
        </w:rPr>
        <w:t xml:space="preserve"> </w:t>
      </w:r>
      <w:proofErr w:type="spellStart"/>
      <w:r w:rsidRPr="00650F4A">
        <w:rPr>
          <w:rFonts w:ascii="Arial" w:hAnsi="Arial" w:cs="Arial"/>
        </w:rPr>
        <w:t>of</w:t>
      </w:r>
      <w:proofErr w:type="spellEnd"/>
      <w:r w:rsidRPr="00650F4A">
        <w:rPr>
          <w:rFonts w:ascii="Arial" w:hAnsi="Arial" w:cs="Arial"/>
        </w:rPr>
        <w:t xml:space="preserve"> Done podrá ser revisado y actualizado durante el desarrollo del proyecto con el fin de mejorar la calidad del producto, optimizar los procesos de trabajo y adaptarse a nuevas necesidades identificadas por el equipo.</w:t>
      </w:r>
    </w:p>
    <w:p w14:paraId="4639E566" w14:textId="77777777" w:rsidR="00E178FE" w:rsidRPr="00650F4A" w:rsidRDefault="00E178FE">
      <w:pPr>
        <w:rPr>
          <w:rFonts w:ascii="Arial" w:hAnsi="Arial" w:cs="Arial"/>
        </w:rPr>
      </w:pPr>
    </w:p>
    <w:sectPr w:rsidR="00E178FE" w:rsidRPr="00650F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0C9"/>
    <w:multiLevelType w:val="multilevel"/>
    <w:tmpl w:val="CF9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6FC4"/>
    <w:multiLevelType w:val="multilevel"/>
    <w:tmpl w:val="E24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340EB"/>
    <w:multiLevelType w:val="multilevel"/>
    <w:tmpl w:val="620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C58CB"/>
    <w:multiLevelType w:val="multilevel"/>
    <w:tmpl w:val="64A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31E39"/>
    <w:multiLevelType w:val="multilevel"/>
    <w:tmpl w:val="4E6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46200"/>
    <w:multiLevelType w:val="multilevel"/>
    <w:tmpl w:val="B40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026137">
    <w:abstractNumId w:val="2"/>
  </w:num>
  <w:num w:numId="2" w16cid:durableId="673387297">
    <w:abstractNumId w:val="4"/>
  </w:num>
  <w:num w:numId="3" w16cid:durableId="1243446406">
    <w:abstractNumId w:val="1"/>
  </w:num>
  <w:num w:numId="4" w16cid:durableId="714158595">
    <w:abstractNumId w:val="5"/>
  </w:num>
  <w:num w:numId="5" w16cid:durableId="1623420288">
    <w:abstractNumId w:val="3"/>
  </w:num>
  <w:num w:numId="6" w16cid:durableId="17334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4A"/>
    <w:rsid w:val="001D480F"/>
    <w:rsid w:val="002B1572"/>
    <w:rsid w:val="00564A80"/>
    <w:rsid w:val="00650F4A"/>
    <w:rsid w:val="00A2414F"/>
    <w:rsid w:val="00E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77A1"/>
  <w15:chartTrackingRefBased/>
  <w15:docId w15:val="{B178CF29-FFC7-448E-A0BE-85D5202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65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EDINSON ANDRES DELGADO REINOSO</dc:creator>
  <cp:keywords/>
  <dc:description/>
  <cp:lastModifiedBy>EDINSON ANDRES DELGADO REINOSO</cp:lastModifiedBy>
  <cp:revision>3</cp:revision>
  <dcterms:created xsi:type="dcterms:W3CDTF">2026-06-25T02:09:00Z</dcterms:created>
  <dcterms:modified xsi:type="dcterms:W3CDTF">2026-06-25T03:29:00Z</dcterms:modified>
</cp:coreProperties>
</file>