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wk6u0tlm9ib" w:id="0"/>
      <w:bookmarkEnd w:id="0"/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como finalidad evidenciar la gestión ágil del proyecto UrbanLink, así como los ajustes metodológicos realizados durante su desarrollo en base a la retroalimentación recibida en las revisiones del proyecto.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UrbanLink es una plataforma orientada a la gestión de juntas de vecinos, que permite administrar usuarios, vecinos, solicitudes de certificados de residencia y funcionalidades de comunicación comunitaria.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ymcwp663arn" w:id="1"/>
      <w:bookmarkEnd w:id="1"/>
      <w:r w:rsidDel="00000000" w:rsidR="00000000" w:rsidRPr="00000000">
        <w:rPr>
          <w:b w:val="1"/>
          <w:bCs w:val="1"/>
          <w:rtl w:val="0"/>
        </w:rPr>
        <w:t xml:space="preserve">2. Gestión Ágil del Proyecto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planificación y seguimiento del proyecto UrbanLink, el equipo utilizó la metodología Kanban, permitiendo organizar las tareas según su estado de avance y mantener una visión clara del progreso del desarrollo.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tablero se encuentra dividido en las columnas: </w:t>
      </w:r>
      <w:r w:rsidDel="00000000" w:rsidR="00000000" w:rsidRPr="00000000">
        <w:rPr>
          <w:b w:val="1"/>
          <w:bCs w:val="1"/>
          <w:rtl w:val="0"/>
        </w:rPr>
        <w:t xml:space="preserve">Pendiente, En Proceso, En Revisión y Finalizado</w:t>
      </w:r>
      <w:r w:rsidDel="00000000" w:rsidR="00000000" w:rsidRPr="00000000">
        <w:rPr>
          <w:rtl w:val="0"/>
        </w:rPr>
        <w:t xml:space="preserve">, facilitando la priorización de actividades y el control del flujo de trabajo durante el desarrollo del sistema.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dwalmuzfea9" w:id="2"/>
      <w:bookmarkEnd w:id="2"/>
      <w:r w:rsidDel="00000000" w:rsidR="00000000" w:rsidRPr="00000000">
        <w:rPr>
          <w:b w:val="1"/>
          <w:bCs w:val="1"/>
          <w:rtl w:val="0"/>
        </w:rPr>
        <w:t xml:space="preserve">2.1 Estado Actual del Tablero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el proyecto presenta avances significativos en la implementación de funcionalidades backend, mientras que el desarrollo frontend y las pruebas se encuentran en progreso.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encuentran finalizadas actividades relacionadas con el análisis del sistema, definición de objetivos, alcance, roles, modelo de datos, configuración de base de datos y módulos principales del backend.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otro lado, se están desarrollando interfaces de usuario y funcionalidades complementarias como autenticación, notificaciones y pruebas del sistema.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c5kcnw708eu" w:id="3"/>
      <w:bookmarkEnd w:id="3"/>
      <w:r w:rsidDel="00000000" w:rsidR="00000000" w:rsidRPr="00000000">
        <w:rPr>
          <w:b w:val="1"/>
          <w:bCs w:val="1"/>
          <w:rtl w:val="0"/>
        </w:rPr>
        <w:t xml:space="preserve">3. Registro de Ajustes Metodológicos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del proyecto UrbanLink, se identificó la necesidad de ajustar la planificación inicial debido a la retroalimentación recibida en las revisiones del avance.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cambio consistió en reforzar el enfoque hacia el desarrollo de funcionalidades reales del sistema, priorizando la implementación práctica por sobre la elaboración de prototipos o diseños estáticos.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vzvqx42oa" w:id="4"/>
      <w:bookmarkEnd w:id="4"/>
      <w:r w:rsidDel="00000000" w:rsidR="00000000" w:rsidRPr="00000000">
        <w:rPr>
          <w:b w:val="1"/>
          <w:bCs w:val="1"/>
          <w:rtl w:val="0"/>
        </w:rPr>
        <w:t xml:space="preserve">3.1 Cambios realizados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Reorganización de tareas dentro del tablero Kanban.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del desarrollo backend utilizando Supabase.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Enfoque en la implementación de módulos funcionales (usuarios, vecinos, solicitudes y certificados).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pruebas funcionales dentro del flujo de desarrollo.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la planificación de tareas según su estado de avance.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jj90rpo713r" w:id="5"/>
      <w:bookmarkEnd w:id="5"/>
      <w:r w:rsidDel="00000000" w:rsidR="00000000" w:rsidRPr="00000000">
        <w:rPr>
          <w:b w:val="1"/>
          <w:bCs w:val="1"/>
          <w:rtl w:val="0"/>
        </w:rPr>
        <w:t xml:space="preserve">3.2 Resultado del ajuste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cambios han permitido orientar el proyecto hacia la construcción de un sistema funcional, asegurando que los avances correspondan a módulos reales, verificables y alineados con los objetivos del proyecto UrbanLink.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4scg2zm69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Definition of Done (DoD)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Definition of Done establece los criterios mínimos que debe cumplir una funcionalidad para ser considerada finalizada dentro del proyecto UrbanLink.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nu0ugprl3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Criterios de finalización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2urwbnqwk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Cumple con los requerimientos definidos.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 a los criterios de aceptación.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correctamente sin errores críticos.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encuentra integrada con la base de datos.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vne01p44u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realizaron pruebas funcionales básicas.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validó el manejo de datos.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verificó el funcionamiento según roles de usuario.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z6ikqx02l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Calidad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código está integrado al repositorio del proyecto.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mantiene la estructura definida por el equipo.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afecta funcionalidades existentes.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k7l5ltvwb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cambios relevantes se encuentran documentados.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registran avances dentro del proyecto.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4fdpaccz6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Condición de finalización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tarea o funcionalidad se considera terminada cuando cumple todos los criterios anteriores y es validada por el equipo de desarrollo durante la revisión del tablero Kanban.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9ekk7bdz4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Conclusión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estos elementos ha permitido fortalecer la gestión ágil del proyecto UrbanLink, mejorar la planificación de actividades y orientar el desarrollo hacia funcionalidades operativas que aporten valor al sistema.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