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51A5" w:rsidRPr="00A76CAC" w:rsidRDefault="00A76CAC">
      <w:pPr>
        <w:rPr>
          <w:b/>
          <w:sz w:val="32"/>
          <w:szCs w:val="32"/>
        </w:rPr>
      </w:pPr>
      <w:r w:rsidRPr="00A76CAC">
        <w:rPr>
          <w:b/>
          <w:sz w:val="32"/>
          <w:szCs w:val="32"/>
        </w:rPr>
        <w:t>Atividade 12</w:t>
      </w:r>
    </w:p>
    <w:p w:rsidR="00A76CAC" w:rsidRDefault="00A76CAC"/>
    <w:p w:rsidR="00A76CAC" w:rsidRPr="00A76CAC" w:rsidRDefault="00A76CAC">
      <w:pPr>
        <w:rPr>
          <w:sz w:val="28"/>
          <w:szCs w:val="28"/>
        </w:rPr>
      </w:pPr>
      <w:r w:rsidRPr="00A76CAC">
        <w:rPr>
          <w:sz w:val="28"/>
          <w:szCs w:val="28"/>
        </w:rPr>
        <w:t xml:space="preserve">Criar as medidas </w:t>
      </w:r>
      <w:r w:rsidRPr="00A76CAC">
        <w:rPr>
          <w:b/>
          <w:sz w:val="28"/>
          <w:szCs w:val="28"/>
        </w:rPr>
        <w:t>Faturamento, Total de Pedido e Total de Produtos Vendidos</w:t>
      </w:r>
      <w:r w:rsidRPr="00A76CAC">
        <w:rPr>
          <w:sz w:val="28"/>
          <w:szCs w:val="28"/>
        </w:rPr>
        <w:t>;</w:t>
      </w:r>
    </w:p>
    <w:p w:rsidR="00A76CAC" w:rsidRPr="00A76CAC" w:rsidRDefault="00A76CAC">
      <w:pPr>
        <w:rPr>
          <w:sz w:val="28"/>
          <w:szCs w:val="28"/>
        </w:rPr>
      </w:pPr>
      <w:r w:rsidRPr="00A76CAC">
        <w:rPr>
          <w:sz w:val="28"/>
          <w:szCs w:val="28"/>
        </w:rPr>
        <w:t xml:space="preserve">Criar Parâmetro com as informações </w:t>
      </w:r>
      <w:r w:rsidRPr="00A76CAC">
        <w:rPr>
          <w:b/>
          <w:sz w:val="28"/>
          <w:szCs w:val="28"/>
        </w:rPr>
        <w:t>Canal, Categoria, Produto, Ano e Mês</w:t>
      </w:r>
      <w:r w:rsidRPr="00A76CAC">
        <w:rPr>
          <w:sz w:val="28"/>
          <w:szCs w:val="28"/>
        </w:rPr>
        <w:t>, para elaborar visual para exibição de Faturamento por esses itens.</w:t>
      </w:r>
    </w:p>
    <w:p w:rsidR="00A76CAC" w:rsidRDefault="00A76CAC">
      <w:bookmarkStart w:id="0" w:name="_GoBack"/>
      <w:bookmarkEnd w:id="0"/>
    </w:p>
    <w:sectPr w:rsidR="00A76C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CAC"/>
    <w:rsid w:val="008D521A"/>
    <w:rsid w:val="00A76CAC"/>
    <w:rsid w:val="00B3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322CF"/>
  <w15:chartTrackingRefBased/>
  <w15:docId w15:val="{456EDC84-39A5-4C09-95CD-93807AB1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</Words>
  <Characters>195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Scaquett</dc:creator>
  <cp:keywords/>
  <dc:description/>
  <cp:lastModifiedBy>Jose Scaquett</cp:lastModifiedBy>
  <cp:revision>1</cp:revision>
  <dcterms:created xsi:type="dcterms:W3CDTF">2025-08-09T13:34:00Z</dcterms:created>
  <dcterms:modified xsi:type="dcterms:W3CDTF">2025-08-09T13:41:00Z</dcterms:modified>
</cp:coreProperties>
</file>