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E9088" w14:textId="77777777" w:rsidR="005F6E08" w:rsidRPr="005F6E08" w:rsidRDefault="005F6E08" w:rsidP="005F6E0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14:ligatures w14:val="none"/>
        </w:rPr>
      </w:pPr>
      <w:r w:rsidRPr="005F6E08">
        <w:rPr>
          <w:rFonts w:ascii="Arial" w:eastAsia="Times New Roman" w:hAnsi="Arial" w:cs="Arial"/>
          <w:b/>
          <w:bCs/>
          <w:kern w:val="36"/>
          <w:sz w:val="28"/>
          <w:szCs w:val="28"/>
          <w14:ligatures w14:val="none"/>
        </w:rPr>
        <w:t>ANEXO IV – TERMO DE AUTORIZAÇÃO E PROCURAÇÃO DO PROPRIETÁRIO</w:t>
      </w:r>
    </w:p>
    <w:p w14:paraId="17364EAF" w14:textId="02F30577" w:rsidR="005F6E08" w:rsidRPr="00DB406E" w:rsidRDefault="005F6E08" w:rsidP="005F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0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Eu</w:t>
      </w:r>
      <w:r w:rsidRPr="00DB406E">
        <w:rPr>
          <w:rFonts w:ascii="Times New Roman" w:eastAsia="Times New Roman" w:hAnsi="Times New Roman" w:cs="Times New Roman"/>
          <w:kern w:val="0"/>
          <w14:ligatures w14:val="none"/>
        </w:rPr>
        <w:t xml:space="preserve">,________    </w:t>
      </w:r>
      <w:r w:rsidRPr="00DB40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, </w:t>
      </w:r>
      <w:r w:rsidRPr="00DB406E">
        <w:rPr>
          <w:rFonts w:ascii="Times New Roman" w:eastAsia="Times New Roman" w:hAnsi="Times New Roman" w:cs="Times New Roman"/>
          <w:kern w:val="0"/>
          <w14:ligatures w14:val="none"/>
        </w:rPr>
        <w:t>inscrito no CPF/CNPJ nº ________, proprietário do imóvel localizado em</w:t>
      </w:r>
      <w:r w:rsidR="00664F2D" w:rsidRPr="00DB40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406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B40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DECLARO</w:t>
      </w:r>
      <w:r w:rsidRPr="00DB406E">
        <w:rPr>
          <w:rFonts w:ascii="Times New Roman" w:eastAsia="Times New Roman" w:hAnsi="Times New Roman" w:cs="Times New Roman"/>
          <w:kern w:val="0"/>
          <w14:ligatures w14:val="none"/>
        </w:rPr>
        <w:t xml:space="preserve"> para os devidos fins que:</w:t>
      </w:r>
    </w:p>
    <w:p w14:paraId="19753D22" w14:textId="210A5C48" w:rsidR="005F6E08" w:rsidRPr="00F86897" w:rsidRDefault="005F6E08" w:rsidP="005F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897">
        <w:rPr>
          <w:rFonts w:ascii="Times New Roman" w:eastAsia="Times New Roman" w:hAnsi="Times New Roman" w:cs="Times New Roman"/>
          <w:kern w:val="0"/>
          <w14:ligatures w14:val="none"/>
        </w:rPr>
        <w:t>Autorizo a instalação e operação do sistema fotovoltaico objeto do Contrato de Leasing celebrado entre a empresa Leandro Lima Ribeiro Franca e o Contratante___</w:t>
      </w:r>
      <w:r w:rsidR="00275AC0" w:rsidRPr="00F86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xxxxxxx</w:t>
      </w:r>
      <w:r w:rsidRPr="00F86897">
        <w:rPr>
          <w:rFonts w:ascii="Times New Roman" w:eastAsia="Times New Roman" w:hAnsi="Times New Roman" w:cs="Times New Roman"/>
          <w:kern w:val="0"/>
          <w14:ligatures w14:val="none"/>
        </w:rPr>
        <w:t xml:space="preserve">__, </w:t>
      </w:r>
      <w:r w:rsidR="00B46EA0" w:rsidRPr="00F86897">
        <w:rPr>
          <w:rFonts w:ascii="Times New Roman" w:eastAsia="Times New Roman" w:hAnsi="Times New Roman" w:cs="Times New Roman"/>
          <w:kern w:val="0"/>
          <w14:ligatures w14:val="none"/>
        </w:rPr>
        <w:t xml:space="preserve">inscrito no CPF/CNPJ nº  </w:t>
      </w:r>
      <w:r w:rsidR="00275AC0" w:rsidRPr="00F868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xxxxxx </w:t>
      </w:r>
      <w:r w:rsidRPr="00F86897">
        <w:rPr>
          <w:rFonts w:ascii="Times New Roman" w:eastAsia="Times New Roman" w:hAnsi="Times New Roman" w:cs="Times New Roman"/>
          <w:kern w:val="0"/>
          <w14:ligatures w14:val="none"/>
        </w:rPr>
        <w:t>referente à unidade consumidora nº _______________________.</w:t>
      </w:r>
    </w:p>
    <w:p w14:paraId="29458B83" w14:textId="77777777" w:rsidR="00F86897" w:rsidRPr="00F86897" w:rsidRDefault="005F6E08" w:rsidP="00F86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897">
        <w:rPr>
          <w:rFonts w:ascii="Times New Roman" w:eastAsia="Times New Roman" w:hAnsi="Times New Roman" w:cs="Times New Roman"/>
          <w:kern w:val="0"/>
          <w14:ligatures w14:val="none"/>
        </w:rPr>
        <w:t>Reconheço e anuo expressamente às condições do contrato principal, no que se refere ao uso do imóvel para a finalidade contratada.</w:t>
      </w:r>
    </w:p>
    <w:p w14:paraId="58175165" w14:textId="6D2740C4" w:rsidR="00DE37B1" w:rsidRPr="00F86897" w:rsidRDefault="00DB406E" w:rsidP="00F86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897">
        <w:rPr>
          <w:rStyle w:val="s1"/>
          <w:rFonts w:ascii="Times New Roman" w:eastAsiaTheme="majorEastAsia" w:hAnsi="Times New Roman" w:cs="Times New Roman"/>
        </w:rPr>
        <w:t xml:space="preserve"> </w:t>
      </w:r>
      <w:r w:rsidR="00DE37B1" w:rsidRPr="00F86897">
        <w:rPr>
          <w:rStyle w:val="s1"/>
          <w:rFonts w:ascii="Times New Roman" w:eastAsiaTheme="majorEastAsia" w:hAnsi="Times New Roman" w:cs="Times New Roman"/>
        </w:rPr>
        <w:t xml:space="preserve">Outorgo, neste ato, à </w:t>
      </w:r>
      <w:r w:rsidR="00DE37B1" w:rsidRPr="00F86897">
        <w:rPr>
          <w:rFonts w:ascii="Times New Roman" w:hAnsi="Times New Roman" w:cs="Times New Roman"/>
        </w:rPr>
        <w:t xml:space="preserve">Contratada </w:t>
      </w:r>
      <w:r w:rsidR="00DE37B1" w:rsidRPr="00F86897">
        <w:rPr>
          <w:rStyle w:val="s1"/>
          <w:rFonts w:ascii="Times New Roman" w:eastAsiaTheme="majorEastAsia" w:hAnsi="Times New Roman" w:cs="Times New Roman"/>
        </w:rPr>
        <w:t xml:space="preserve">plenos poderes para me representar, em meu nome e interesse, perante a </w:t>
      </w:r>
      <w:r w:rsidR="00DE37B1" w:rsidRPr="00F86897">
        <w:rPr>
          <w:rFonts w:ascii="Times New Roman" w:hAnsi="Times New Roman" w:cs="Times New Roman"/>
        </w:rPr>
        <w:t>distribuidora de energia elétrica</w:t>
      </w:r>
      <w:r w:rsidR="00DE37B1" w:rsidRPr="00F86897">
        <w:rPr>
          <w:rStyle w:val="s1"/>
          <w:rFonts w:ascii="Times New Roman" w:eastAsiaTheme="majorEastAsia" w:hAnsi="Times New Roman" w:cs="Times New Roman"/>
        </w:rPr>
        <w:t xml:space="preserve">, </w:t>
      </w:r>
      <w:r w:rsidR="00DE37B1" w:rsidRPr="00F86897">
        <w:rPr>
          <w:rFonts w:ascii="Times New Roman" w:hAnsi="Times New Roman" w:cs="Times New Roman"/>
        </w:rPr>
        <w:t>agências reguladoras</w:t>
      </w:r>
      <w:r w:rsidR="00DE37B1" w:rsidRPr="00F86897">
        <w:rPr>
          <w:rStyle w:val="s1"/>
          <w:rFonts w:ascii="Times New Roman" w:eastAsiaTheme="majorEastAsia" w:hAnsi="Times New Roman" w:cs="Times New Roman"/>
        </w:rPr>
        <w:t xml:space="preserve">, </w:t>
      </w:r>
      <w:r w:rsidR="00DE37B1" w:rsidRPr="00F86897">
        <w:rPr>
          <w:rFonts w:ascii="Times New Roman" w:hAnsi="Times New Roman" w:cs="Times New Roman"/>
        </w:rPr>
        <w:t>órgãos públicos municipais, estaduais e federais</w:t>
      </w:r>
      <w:r w:rsidR="00DE37B1" w:rsidRPr="00F86897">
        <w:rPr>
          <w:rStyle w:val="s1"/>
          <w:rFonts w:ascii="Times New Roman" w:eastAsiaTheme="majorEastAsia" w:hAnsi="Times New Roman" w:cs="Times New Roman"/>
        </w:rPr>
        <w:t xml:space="preserve">, </w:t>
      </w:r>
      <w:r w:rsidR="00DE37B1" w:rsidRPr="00F86897">
        <w:rPr>
          <w:rFonts w:ascii="Times New Roman" w:hAnsi="Times New Roman" w:cs="Times New Roman"/>
        </w:rPr>
        <w:t>cartórios</w:t>
      </w:r>
      <w:r w:rsidR="00DE37B1" w:rsidRPr="00F86897">
        <w:rPr>
          <w:rStyle w:val="s1"/>
          <w:rFonts w:ascii="Times New Roman" w:eastAsiaTheme="majorEastAsia" w:hAnsi="Times New Roman" w:cs="Times New Roman"/>
        </w:rPr>
        <w:t xml:space="preserve">, e </w:t>
      </w:r>
      <w:r w:rsidR="00DE37B1" w:rsidRPr="00F86897">
        <w:rPr>
          <w:rFonts w:ascii="Times New Roman" w:hAnsi="Times New Roman" w:cs="Times New Roman"/>
        </w:rPr>
        <w:t>demais entidades competentes</w:t>
      </w:r>
      <w:r w:rsidR="00DE37B1" w:rsidRPr="00F86897">
        <w:rPr>
          <w:rStyle w:val="s1"/>
          <w:rFonts w:ascii="Times New Roman" w:eastAsiaTheme="majorEastAsia" w:hAnsi="Times New Roman" w:cs="Times New Roman"/>
        </w:rPr>
        <w:t xml:space="preserve">, para todos os fins relacionados à </w:t>
      </w:r>
      <w:r w:rsidR="00DE37B1" w:rsidRPr="00F86897">
        <w:rPr>
          <w:rFonts w:ascii="Times New Roman" w:hAnsi="Times New Roman" w:cs="Times New Roman"/>
        </w:rPr>
        <w:t>instalação, homologação, operação, manutenção, regularização e compensação de créditos de energia</w:t>
      </w:r>
      <w:r w:rsidR="00DE37B1" w:rsidRPr="00F86897">
        <w:rPr>
          <w:rStyle w:val="s1"/>
          <w:rFonts w:ascii="Times New Roman" w:eastAsiaTheme="majorEastAsia" w:hAnsi="Times New Roman" w:cs="Times New Roman"/>
        </w:rPr>
        <w:t xml:space="preserve"> vinculados à unidade consumidora objeto deste contrato.</w:t>
      </w:r>
    </w:p>
    <w:p w14:paraId="6CBB0D79" w14:textId="77777777" w:rsidR="00DE37B1" w:rsidRPr="00DB406E" w:rsidRDefault="00DE37B1" w:rsidP="00DE37B1">
      <w:pPr>
        <w:pStyle w:val="p3"/>
      </w:pPr>
      <w:r w:rsidRPr="00DB406E">
        <w:t>A presente outorga inclui, mas não se limita a:</w:t>
      </w:r>
    </w:p>
    <w:p w14:paraId="5F00BBB0" w14:textId="77777777" w:rsidR="00DE37B1" w:rsidRPr="00DB406E" w:rsidRDefault="00DE37B1" w:rsidP="00DE37B1">
      <w:pPr>
        <w:pStyle w:val="p1"/>
        <w:numPr>
          <w:ilvl w:val="0"/>
          <w:numId w:val="2"/>
        </w:numPr>
      </w:pPr>
      <w:r w:rsidRPr="00DB406E">
        <w:t>Solicitar, protocolar, retificar, alterar, incluir ou excluir dados, documentos e informações cadastrais junto à distribuidora;</w:t>
      </w:r>
    </w:p>
    <w:p w14:paraId="3A2D3BF5" w14:textId="77777777" w:rsidR="00DE37B1" w:rsidRPr="00F45D63" w:rsidRDefault="00DE37B1" w:rsidP="00DE37B1">
      <w:pPr>
        <w:pStyle w:val="p1"/>
        <w:numPr>
          <w:ilvl w:val="0"/>
          <w:numId w:val="2"/>
        </w:numPr>
      </w:pPr>
      <w:r w:rsidRPr="00F45D63">
        <w:t xml:space="preserve">Requerer e acompanhar processos de </w:t>
      </w:r>
      <w:r w:rsidRPr="00F45D63">
        <w:rPr>
          <w:rStyle w:val="s1"/>
          <w:rFonts w:eastAsiaTheme="majorEastAsia"/>
        </w:rPr>
        <w:t>homologação e vistoria técnica</w:t>
      </w:r>
      <w:r w:rsidRPr="00F45D63">
        <w:t>;</w:t>
      </w:r>
    </w:p>
    <w:p w14:paraId="74620ADB" w14:textId="77777777" w:rsidR="00DE37B1" w:rsidRPr="00F45D63" w:rsidRDefault="00DE37B1" w:rsidP="00DE37B1">
      <w:pPr>
        <w:pStyle w:val="p1"/>
        <w:numPr>
          <w:ilvl w:val="0"/>
          <w:numId w:val="2"/>
        </w:numPr>
      </w:pPr>
      <w:r w:rsidRPr="00F45D63">
        <w:rPr>
          <w:rStyle w:val="s1"/>
          <w:rFonts w:eastAsiaTheme="majorEastAsia"/>
        </w:rPr>
        <w:t xml:space="preserve">Solicitar </w:t>
      </w:r>
      <w:r w:rsidRPr="00F45D63">
        <w:t>alterações de titularidade, enquadramento tarifário, modalidade de compensação ou número de unidades consumidoras participantes</w:t>
      </w:r>
      <w:r w:rsidRPr="00F45D63">
        <w:rPr>
          <w:rStyle w:val="s1"/>
          <w:rFonts w:eastAsiaTheme="majorEastAsia"/>
        </w:rPr>
        <w:t>;</w:t>
      </w:r>
    </w:p>
    <w:p w14:paraId="70476021" w14:textId="77777777" w:rsidR="00DE37B1" w:rsidRPr="00F45D63" w:rsidRDefault="00DE37B1" w:rsidP="00DE37B1">
      <w:pPr>
        <w:pStyle w:val="p1"/>
        <w:numPr>
          <w:ilvl w:val="0"/>
          <w:numId w:val="2"/>
        </w:numPr>
      </w:pPr>
      <w:r w:rsidRPr="00F45D63">
        <w:t>Firmar termos, requerimentos, declarações, recibos e quaisquer outros documentos necessários para o pleno exercício dos direitos ora conferidos;</w:t>
      </w:r>
    </w:p>
    <w:p w14:paraId="7D3FB377" w14:textId="77777777" w:rsidR="00DE37B1" w:rsidRPr="00F45D63" w:rsidRDefault="00DE37B1" w:rsidP="00DE37B1">
      <w:pPr>
        <w:pStyle w:val="p1"/>
        <w:numPr>
          <w:ilvl w:val="0"/>
          <w:numId w:val="2"/>
        </w:numPr>
      </w:pPr>
      <w:r w:rsidRPr="00F45D63">
        <w:t>Praticar todos os demais atos necessários à execução dos serviços contratados e ao bom andamento do processo de regularização do sistema fotovoltaico junto às autoridades competentes.</w:t>
      </w:r>
    </w:p>
    <w:p w14:paraId="6E5FF6B5" w14:textId="77777777" w:rsidR="00DB406E" w:rsidRPr="00F45D63" w:rsidRDefault="00DB406E" w:rsidP="00DB406E">
      <w:pPr>
        <w:pStyle w:val="p1"/>
        <w:numPr>
          <w:ilvl w:val="0"/>
          <w:numId w:val="2"/>
        </w:numPr>
      </w:pPr>
      <w:r w:rsidRPr="00F45D63">
        <w:t>Os poderes ora conferidos permanecerão válidos e irrevogáveis durante toda a vigência do contrato de leasing celebrado entre as partes, abrangendo todas as etapas de operação, manutenção, homologação e compensação de créditos de energia vinculados à unidade consumidora.</w:t>
      </w:r>
    </w:p>
    <w:p w14:paraId="72887F61" w14:textId="77777777" w:rsidR="00DB406E" w:rsidRPr="00DB406E" w:rsidRDefault="00DB406E" w:rsidP="00DB406E">
      <w:pPr>
        <w:pStyle w:val="p2"/>
        <w:numPr>
          <w:ilvl w:val="0"/>
          <w:numId w:val="2"/>
        </w:numPr>
      </w:pPr>
      <w:r w:rsidRPr="00DB406E">
        <w:t>Findo o prazo contratual, ou em caso de rescisão formal do contrato, a presente outorga será automaticamente considerada extinta, salvo se houver pendências administrativas ou regulatórias que exijam a continuidade da representação até sua completa regularização.</w:t>
      </w:r>
    </w:p>
    <w:p w14:paraId="146FEE6F" w14:textId="39D07CDA" w:rsidR="005F6E08" w:rsidRPr="00DB406E" w:rsidRDefault="005F6E08" w:rsidP="0050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0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Anápolis, Goiás [data].</w:t>
      </w:r>
    </w:p>
    <w:p w14:paraId="246CC724" w14:textId="467E3CBB" w:rsidR="00506D91" w:rsidRDefault="00B47FB3" w:rsidP="00B47F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____________________________________________</w:t>
      </w:r>
    </w:p>
    <w:p w14:paraId="7A9FF401" w14:textId="2537C107" w:rsidR="00127E40" w:rsidRPr="00127E40" w:rsidRDefault="005F6E08" w:rsidP="00506D91">
      <w:pPr>
        <w:spacing w:before="100" w:beforeAutospacing="1" w:after="100" w:afterAutospacing="1" w:line="240" w:lineRule="auto"/>
        <w:jc w:val="center"/>
      </w:pPr>
      <w:r w:rsidRPr="00DB40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[Nome do Proprietário]</w:t>
      </w:r>
      <w:r w:rsidR="00B47FB3" w:rsidRPr="00B47FB3">
        <w:rPr>
          <w:rFonts w:ascii="Times New Roman" w:eastAsia="Times New Roman" w:hAnsi="Times New Roman" w:cs="Times New Roman"/>
          <w:noProof/>
          <w:kern w:val="0"/>
        </w:rPr>
        <w:t xml:space="preserve"> </w:t>
      </w:r>
    </w:p>
    <w:p w14:paraId="4F199979" w14:textId="3D8EA00F" w:rsidR="00127E40" w:rsidRPr="00127E40" w:rsidRDefault="00127E40" w:rsidP="00127E40">
      <w:pPr>
        <w:tabs>
          <w:tab w:val="left" w:pos="2020"/>
        </w:tabs>
      </w:pPr>
      <w:r>
        <w:tab/>
      </w:r>
    </w:p>
    <w:sectPr w:rsidR="00127E40" w:rsidRPr="00127E40" w:rsidSect="00F4268D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E236F" w14:textId="77777777" w:rsidR="00EC3B87" w:rsidRDefault="00EC3B87" w:rsidP="002E36A2">
      <w:pPr>
        <w:spacing w:after="0" w:line="240" w:lineRule="auto"/>
      </w:pPr>
      <w:r>
        <w:separator/>
      </w:r>
    </w:p>
  </w:endnote>
  <w:endnote w:type="continuationSeparator" w:id="0">
    <w:p w14:paraId="68A60DBD" w14:textId="77777777" w:rsidR="00EC3B87" w:rsidRDefault="00EC3B87" w:rsidP="002E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09814" w14:textId="77777777" w:rsidR="00127E40" w:rsidRDefault="00127E40" w:rsidP="00127E40">
    <w:pPr>
      <w:pStyle w:val="Footer"/>
      <w:ind w:right="360"/>
    </w:pPr>
    <w:r w:rsidRPr="00CE5E29">
      <w:rPr>
        <w:rFonts w:ascii="Arial" w:eastAsia="Times New Roman" w:hAnsi="Arial" w:cs="Arial"/>
        <w:i/>
        <w:iCs/>
        <w:color w:val="0E0E0E"/>
        <w:kern w:val="0"/>
        <w:sz w:val="20"/>
        <w:szCs w:val="20"/>
        <w14:ligatures w14:val="none"/>
      </w:rPr>
      <w:t>Este Anexo é parte integrante e indissociável do Contrato de Leasing de Sistema Fotovoltaico firmado entre as partes em [data</w:t>
    </w:r>
    <w:r>
      <w:rPr>
        <w:rFonts w:ascii="Arial" w:eastAsia="Times New Roman" w:hAnsi="Arial" w:cs="Arial"/>
        <w:i/>
        <w:iCs/>
        <w:color w:val="0E0E0E"/>
        <w:kern w:val="0"/>
        <w:sz w:val="20"/>
        <w:szCs w:val="20"/>
        <w14:ligatures w14:val="none"/>
      </w:rPr>
      <w:t>]</w:t>
    </w:r>
  </w:p>
  <w:p w14:paraId="2E3724AA" w14:textId="77777777" w:rsidR="00127E40" w:rsidRDefault="00127E40" w:rsidP="00127E40">
    <w:pPr>
      <w:pStyle w:val="Footer"/>
      <w:framePr w:wrap="none" w:vAnchor="text" w:hAnchor="page" w:x="10621" w:y="122"/>
      <w:rPr>
        <w:rStyle w:val="PageNumber"/>
      </w:rPr>
    </w:pPr>
  </w:p>
  <w:p w14:paraId="148648BB" w14:textId="7A552EC7" w:rsidR="00127E40" w:rsidRPr="00120D17" w:rsidRDefault="00127E40" w:rsidP="00127E40">
    <w:pPr>
      <w:pStyle w:val="Footer"/>
      <w:framePr w:wrap="none" w:vAnchor="text" w:hAnchor="page" w:x="10641" w:y="402"/>
      <w:rPr>
        <w:rStyle w:val="PageNumber"/>
        <w:sz w:val="20"/>
        <w:szCs w:val="20"/>
      </w:rPr>
    </w:pPr>
    <w:r w:rsidRPr="00120D17">
      <w:rPr>
        <w:rStyle w:val="PageNumber"/>
        <w:sz w:val="20"/>
        <w:szCs w:val="20"/>
      </w:rPr>
      <w:t xml:space="preserve">Pagina </w:t>
    </w:r>
    <w:sdt>
      <w:sdtPr>
        <w:rPr>
          <w:rStyle w:val="PageNumber"/>
          <w:sz w:val="20"/>
          <w:szCs w:val="20"/>
        </w:rPr>
        <w:id w:val="1261803263"/>
        <w:docPartObj>
          <w:docPartGallery w:val="Page Numbers (Bottom of Page)"/>
          <w:docPartUnique/>
        </w:docPartObj>
      </w:sdtPr>
      <w:sdtContent>
        <w:r w:rsidRPr="00120D17">
          <w:rPr>
            <w:rStyle w:val="PageNumber"/>
            <w:sz w:val="20"/>
            <w:szCs w:val="20"/>
          </w:rPr>
          <w:fldChar w:fldCharType="begin"/>
        </w:r>
        <w:r w:rsidRPr="00120D17">
          <w:rPr>
            <w:rStyle w:val="PageNumber"/>
            <w:sz w:val="20"/>
            <w:szCs w:val="20"/>
          </w:rPr>
          <w:instrText xml:space="preserve"> PAGE </w:instrText>
        </w:r>
        <w:r w:rsidRPr="00120D17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1</w:t>
        </w:r>
        <w:r w:rsidRPr="00120D17">
          <w:rPr>
            <w:rStyle w:val="PageNumber"/>
            <w:sz w:val="20"/>
            <w:szCs w:val="20"/>
          </w:rPr>
          <w:fldChar w:fldCharType="end"/>
        </w:r>
        <w:r w:rsidRPr="00120D17">
          <w:rPr>
            <w:rStyle w:val="PageNumber"/>
            <w:sz w:val="20"/>
            <w:szCs w:val="20"/>
          </w:rPr>
          <w:t xml:space="preserve"> de </w:t>
        </w:r>
        <w:r>
          <w:rPr>
            <w:rStyle w:val="PageNumber"/>
            <w:sz w:val="20"/>
            <w:szCs w:val="20"/>
          </w:rPr>
          <w:t>1</w:t>
        </w:r>
      </w:sdtContent>
    </w:sdt>
  </w:p>
  <w:p w14:paraId="7EA0DF88" w14:textId="77777777" w:rsidR="00127E40" w:rsidRDefault="00127E40" w:rsidP="00127E40">
    <w:pPr>
      <w:pStyle w:val="Footer"/>
    </w:pPr>
  </w:p>
  <w:p w14:paraId="11C24935" w14:textId="77777777" w:rsidR="002E36A2" w:rsidRPr="00127E40" w:rsidRDefault="002E36A2" w:rsidP="00127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7E710" w14:textId="77777777" w:rsidR="00EC3B87" w:rsidRDefault="00EC3B87" w:rsidP="002E36A2">
      <w:pPr>
        <w:spacing w:after="0" w:line="240" w:lineRule="auto"/>
      </w:pPr>
      <w:r>
        <w:separator/>
      </w:r>
    </w:p>
  </w:footnote>
  <w:footnote w:type="continuationSeparator" w:id="0">
    <w:p w14:paraId="3C912CB3" w14:textId="77777777" w:rsidR="00EC3B87" w:rsidRDefault="00EC3B87" w:rsidP="002E3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6083B" w14:textId="6A5D21C9" w:rsidR="002A4260" w:rsidRDefault="00EC3B87">
    <w:pPr>
      <w:pStyle w:val="Header"/>
    </w:pPr>
    <w:r>
      <w:rPr>
        <w:noProof/>
      </w:rPr>
      <w:pict w14:anchorId="6CDFFC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099665" o:spid="_x0000_s1027" type="#_x0000_t75" alt="" style="position:absolute;margin-left:0;margin-top:0;width:467.85pt;height:148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olarInvest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24" w:type="dxa"/>
      <w:tblBorders>
        <w:bottom w:val="single" w:sz="4" w:space="0" w:color="000000"/>
      </w:tblBorders>
      <w:tblLook w:val="04A0" w:firstRow="1" w:lastRow="0" w:firstColumn="1" w:lastColumn="0" w:noHBand="0" w:noVBand="1"/>
    </w:tblPr>
    <w:tblGrid>
      <w:gridCol w:w="2841"/>
      <w:gridCol w:w="7983"/>
    </w:tblGrid>
    <w:tr w:rsidR="00D0554A" w:rsidRPr="00F47200" w14:paraId="11924E27" w14:textId="77777777" w:rsidTr="00B47FB3">
      <w:trPr>
        <w:trHeight w:val="1192"/>
      </w:trPr>
      <w:tc>
        <w:tcPr>
          <w:tcW w:w="2841" w:type="dxa"/>
        </w:tcPr>
        <w:p w14:paraId="6CC7444B" w14:textId="77777777" w:rsidR="00D0554A" w:rsidRDefault="00D0554A" w:rsidP="00B47FB3">
          <w:pPr>
            <w:jc w:val="center"/>
          </w:pPr>
          <w:r>
            <w:rPr>
              <w:noProof/>
            </w:rPr>
            <w:drawing>
              <wp:inline distT="0" distB="0" distL="0" distR="0" wp14:anchorId="34CCF906" wp14:editId="367A2044">
                <wp:extent cx="1097280" cy="347977"/>
                <wp:effectExtent l="0" t="0" r="0" b="0"/>
                <wp:docPr id="1772843381" name="Picture 17728433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larInvest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347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3" w:type="dxa"/>
        </w:tcPr>
        <w:p w14:paraId="3393F0C6" w14:textId="77777777" w:rsidR="00D0554A" w:rsidRDefault="00D0554A" w:rsidP="00D0554A">
          <w:pPr>
            <w:jc w:val="right"/>
            <w:rPr>
              <w:sz w:val="18"/>
            </w:rPr>
          </w:pPr>
          <w:r w:rsidRPr="00F47200">
            <w:rPr>
              <w:sz w:val="18"/>
            </w:rPr>
            <w:t xml:space="preserve">CNPJ: </w:t>
          </w:r>
          <w:r>
            <w:rPr>
              <w:sz w:val="18"/>
            </w:rPr>
            <w:t>60.434.015/0001-90</w:t>
          </w:r>
          <w:r w:rsidRPr="00F47200">
            <w:rPr>
              <w:sz w:val="18"/>
            </w:rPr>
            <w:br/>
          </w:r>
          <w:r>
            <w:rPr>
              <w:sz w:val="18"/>
            </w:rPr>
            <w:t>Rua Goianaz Qd. 15 Lt.5, Conj Mirrage</w:t>
          </w:r>
          <w:r w:rsidRPr="00F47200">
            <w:rPr>
              <w:sz w:val="18"/>
            </w:rPr>
            <w:t xml:space="preserve"> – Anápolis/GO</w:t>
          </w:r>
        </w:p>
        <w:p w14:paraId="4D88BB9D" w14:textId="77777777" w:rsidR="00D0554A" w:rsidRPr="00F47200" w:rsidRDefault="00D0554A" w:rsidP="00D0554A">
          <w:pPr>
            <w:jc w:val="right"/>
          </w:pPr>
          <w:r w:rsidRPr="00F47200">
            <w:rPr>
              <w:b/>
            </w:rPr>
            <w:t>CONTRATO DE LEASING DE</w:t>
          </w:r>
          <w:r>
            <w:rPr>
              <w:b/>
            </w:rPr>
            <w:t xml:space="preserve"> </w:t>
          </w:r>
          <w:r w:rsidRPr="00F47200">
            <w:rPr>
              <w:b/>
            </w:rPr>
            <w:t>SISTEMA FOTOVOLTAICO</w:t>
          </w:r>
        </w:p>
      </w:tc>
    </w:tr>
  </w:tbl>
  <w:p w14:paraId="3025F752" w14:textId="72FFCE38" w:rsidR="002E36A2" w:rsidRDefault="00EC3B87">
    <w:pPr>
      <w:pStyle w:val="Header"/>
    </w:pPr>
    <w:r>
      <w:rPr>
        <w:noProof/>
      </w:rPr>
      <w:pict w14:anchorId="0C26DA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099666" o:spid="_x0000_s1026" type="#_x0000_t75" alt="" style="position:absolute;margin-left:0;margin-top:0;width:467.85pt;height:148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SolarInvest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07D52" w14:textId="68F55333" w:rsidR="002A4260" w:rsidRDefault="00EC3B87">
    <w:pPr>
      <w:pStyle w:val="Header"/>
    </w:pPr>
    <w:r>
      <w:rPr>
        <w:noProof/>
      </w:rPr>
      <w:pict w14:anchorId="2A2F98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099664" o:spid="_x0000_s1025" type="#_x0000_t75" alt="" style="position:absolute;margin-left:0;margin-top:0;width:467.85pt;height:148.3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olarInvest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03585"/>
    <w:multiLevelType w:val="multilevel"/>
    <w:tmpl w:val="F430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A7819"/>
    <w:multiLevelType w:val="multilevel"/>
    <w:tmpl w:val="7528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615235">
    <w:abstractNumId w:val="1"/>
  </w:num>
  <w:num w:numId="2" w16cid:durableId="74117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08"/>
    <w:rsid w:val="00127E40"/>
    <w:rsid w:val="0023206F"/>
    <w:rsid w:val="00275AC0"/>
    <w:rsid w:val="002A4260"/>
    <w:rsid w:val="002E36A2"/>
    <w:rsid w:val="0041055A"/>
    <w:rsid w:val="00441FDE"/>
    <w:rsid w:val="004A6771"/>
    <w:rsid w:val="00506D91"/>
    <w:rsid w:val="005F6E08"/>
    <w:rsid w:val="00664F2D"/>
    <w:rsid w:val="006E23BA"/>
    <w:rsid w:val="00734119"/>
    <w:rsid w:val="00766E62"/>
    <w:rsid w:val="00866CDA"/>
    <w:rsid w:val="00934D21"/>
    <w:rsid w:val="009A4F06"/>
    <w:rsid w:val="009B6B6A"/>
    <w:rsid w:val="009C554E"/>
    <w:rsid w:val="00A86BA3"/>
    <w:rsid w:val="00B46EA0"/>
    <w:rsid w:val="00B47FB3"/>
    <w:rsid w:val="00BD212A"/>
    <w:rsid w:val="00C952EF"/>
    <w:rsid w:val="00D0554A"/>
    <w:rsid w:val="00DB032A"/>
    <w:rsid w:val="00DB406E"/>
    <w:rsid w:val="00DE37B1"/>
    <w:rsid w:val="00E7416F"/>
    <w:rsid w:val="00E76C35"/>
    <w:rsid w:val="00EC3B87"/>
    <w:rsid w:val="00F4268D"/>
    <w:rsid w:val="00F45D63"/>
    <w:rsid w:val="00F86897"/>
    <w:rsid w:val="00F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7A5319"/>
  <w15:chartTrackingRefBased/>
  <w15:docId w15:val="{C3AE5AF4-1BBF-FA43-AD2C-3F8B3B7A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E0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F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F6E08"/>
  </w:style>
  <w:style w:type="paragraph" w:customStyle="1" w:styleId="p2">
    <w:name w:val="p2"/>
    <w:basedOn w:val="Normal"/>
    <w:rsid w:val="005F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5F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5F6E08"/>
  </w:style>
  <w:style w:type="paragraph" w:customStyle="1" w:styleId="p4">
    <w:name w:val="p4"/>
    <w:basedOn w:val="Normal"/>
    <w:rsid w:val="005F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E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6A2"/>
  </w:style>
  <w:style w:type="paragraph" w:styleId="Footer">
    <w:name w:val="footer"/>
    <w:basedOn w:val="Normal"/>
    <w:link w:val="FooterChar"/>
    <w:uiPriority w:val="99"/>
    <w:unhideWhenUsed/>
    <w:rsid w:val="002E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6A2"/>
  </w:style>
  <w:style w:type="character" w:styleId="PageNumber">
    <w:name w:val="page number"/>
    <w:basedOn w:val="DefaultParagraphFont"/>
    <w:uiPriority w:val="99"/>
    <w:semiHidden/>
    <w:unhideWhenUsed/>
    <w:rsid w:val="00127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franca</dc:creator>
  <cp:keywords/>
  <dc:description/>
  <cp:lastModifiedBy>leandro franca</cp:lastModifiedBy>
  <cp:revision>21</cp:revision>
  <dcterms:created xsi:type="dcterms:W3CDTF">2025-09-17T16:54:00Z</dcterms:created>
  <dcterms:modified xsi:type="dcterms:W3CDTF">2025-10-24T13:28:00Z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2025-09-17T16:57:05Z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e4f5f115-52e6-4028-b573-b32191bab747</vt:lpwstr>
  </property>
  <property fmtid="{D5CDD505-2E9C-101B-9397-08002B2CF9AE}" pid="7" name="MSIP_Label_defa4170-0d19-0005-0004-bc88714345d2_ActionId">
    <vt:lpwstr>072873dc-3425-45b4-a8d2-1522722feb50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