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8CACD" w14:textId="77777777" w:rsidR="0032179B" w:rsidRPr="0032179B" w:rsidRDefault="0032179B" w:rsidP="003217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3217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ANEXO I – ESPECIFICAÇÕES TÉCNICAS E PROPOSTA COMERCIAL (CONDOMÍNIO)</w:t>
      </w:r>
    </w:p>
    <w:p w14:paraId="766E5D3B" w14:textId="53E17FA9" w:rsidR="0087113E" w:rsidRPr="0087113E" w:rsidRDefault="0087113E" w:rsidP="008711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11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Identificação do Contratante (Condomínio)</w:t>
      </w:r>
    </w:p>
    <w:p w14:paraId="02FBA549" w14:textId="77777777" w:rsidR="0087113E" w:rsidRPr="0087113E" w:rsidRDefault="0087113E" w:rsidP="008711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1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Condomínio:</w:t>
      </w:r>
      <w:r w:rsidRPr="0087113E">
        <w:rPr>
          <w:rFonts w:ascii="Times New Roman" w:eastAsia="Times New Roman" w:hAnsi="Times New Roman" w:cs="Times New Roman"/>
          <w:kern w:val="0"/>
          <w14:ligatures w14:val="none"/>
        </w:rPr>
        <w:t xml:space="preserve"> {{nomeCondominio}}</w:t>
      </w:r>
    </w:p>
    <w:p w14:paraId="0B0096F2" w14:textId="77777777" w:rsidR="0087113E" w:rsidRPr="0087113E" w:rsidRDefault="0087113E" w:rsidP="008711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1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CNPJ:</w:t>
      </w:r>
      <w:r w:rsidRPr="0087113E">
        <w:rPr>
          <w:rFonts w:ascii="Times New Roman" w:eastAsia="Times New Roman" w:hAnsi="Times New Roman" w:cs="Times New Roman"/>
          <w:kern w:val="0"/>
          <w14:ligatures w14:val="none"/>
        </w:rPr>
        <w:t xml:space="preserve"> {{cnpjCondominio}}</w:t>
      </w:r>
    </w:p>
    <w:p w14:paraId="30AB88F3" w14:textId="77777777" w:rsidR="0087113E" w:rsidRPr="0087113E" w:rsidRDefault="0087113E" w:rsidP="008711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1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Síndico(a):</w:t>
      </w:r>
      <w:r w:rsidRPr="0087113E">
        <w:rPr>
          <w:rFonts w:ascii="Times New Roman" w:eastAsia="Times New Roman" w:hAnsi="Times New Roman" w:cs="Times New Roman"/>
          <w:kern w:val="0"/>
          <w14:ligatures w14:val="none"/>
        </w:rPr>
        <w:t xml:space="preserve"> {{nomeSindico}}</w:t>
      </w:r>
    </w:p>
    <w:p w14:paraId="3FB1A43D" w14:textId="77777777" w:rsidR="0087113E" w:rsidRPr="0087113E" w:rsidRDefault="0087113E" w:rsidP="008711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1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CPF do Síndico:</w:t>
      </w:r>
      <w:r w:rsidRPr="0087113E">
        <w:rPr>
          <w:rFonts w:ascii="Times New Roman" w:eastAsia="Times New Roman" w:hAnsi="Times New Roman" w:cs="Times New Roman"/>
          <w:kern w:val="0"/>
          <w14:ligatures w14:val="none"/>
        </w:rPr>
        <w:t xml:space="preserve"> {{cpfSindico}}</w:t>
      </w:r>
    </w:p>
    <w:p w14:paraId="1CF69E2D" w14:textId="77777777" w:rsidR="0087113E" w:rsidRPr="0087113E" w:rsidRDefault="0087113E" w:rsidP="008711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1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Endereço da Unidade Consumidora:</w:t>
      </w:r>
      <w:r w:rsidRPr="0087113E">
        <w:rPr>
          <w:rFonts w:ascii="Times New Roman" w:eastAsia="Times New Roman" w:hAnsi="Times New Roman" w:cs="Times New Roman"/>
          <w:kern w:val="0"/>
          <w14:ligatures w14:val="none"/>
        </w:rPr>
        <w:t xml:space="preserve"> {{enderecoCompleto}}</w:t>
      </w:r>
    </w:p>
    <w:p w14:paraId="3C1EF6B2" w14:textId="77777777" w:rsidR="0087113E" w:rsidRPr="0087113E" w:rsidRDefault="0087113E" w:rsidP="008711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1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Nº da UC (Distribuidora):</w:t>
      </w:r>
      <w:r w:rsidRPr="0087113E">
        <w:rPr>
          <w:rFonts w:ascii="Times New Roman" w:eastAsia="Times New Roman" w:hAnsi="Times New Roman" w:cs="Times New Roman"/>
          <w:kern w:val="0"/>
          <w14:ligatures w14:val="none"/>
        </w:rPr>
        <w:t xml:space="preserve"> {{unidadeConsumidora}}</w:t>
      </w:r>
    </w:p>
    <w:p w14:paraId="6E22337E" w14:textId="77777777" w:rsidR="0087113E" w:rsidRPr="0087113E" w:rsidRDefault="0087113E" w:rsidP="008711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11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Identificação da Contratada</w:t>
      </w:r>
    </w:p>
    <w:p w14:paraId="311E5E43" w14:textId="77777777" w:rsidR="0087113E" w:rsidRPr="0087113E" w:rsidRDefault="0087113E" w:rsidP="008711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1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Nome Empresarial:</w:t>
      </w:r>
      <w:r w:rsidRPr="0087113E">
        <w:rPr>
          <w:rFonts w:ascii="Times New Roman" w:eastAsia="Times New Roman" w:hAnsi="Times New Roman" w:cs="Times New Roman"/>
          <w:kern w:val="0"/>
          <w14:ligatures w14:val="none"/>
        </w:rPr>
        <w:t xml:space="preserve"> Leandro Lima Ribeiro Franca (MEI)</w:t>
      </w:r>
    </w:p>
    <w:p w14:paraId="751302FC" w14:textId="77777777" w:rsidR="0087113E" w:rsidRPr="0087113E" w:rsidRDefault="0087113E" w:rsidP="008711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1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CNPJ:</w:t>
      </w:r>
      <w:r w:rsidRPr="0087113E">
        <w:rPr>
          <w:rFonts w:ascii="Times New Roman" w:eastAsia="Times New Roman" w:hAnsi="Times New Roman" w:cs="Times New Roman"/>
          <w:kern w:val="0"/>
          <w14:ligatures w14:val="none"/>
        </w:rPr>
        <w:t xml:space="preserve"> 60.434.015/0001-90</w:t>
      </w:r>
    </w:p>
    <w:p w14:paraId="756664CC" w14:textId="77777777" w:rsidR="0087113E" w:rsidRPr="0087113E" w:rsidRDefault="0087113E" w:rsidP="008711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1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Endereço:</w:t>
      </w:r>
      <w:r w:rsidRPr="0087113E">
        <w:rPr>
          <w:rFonts w:ascii="Times New Roman" w:eastAsia="Times New Roman" w:hAnsi="Times New Roman" w:cs="Times New Roman"/>
          <w:kern w:val="0"/>
          <w14:ligatures w14:val="none"/>
        </w:rPr>
        <w:t xml:space="preserve"> Rua Goianaz, Qd. 15, Lt. 05, Jardim das Américas, Anápolis – GO</w:t>
      </w:r>
    </w:p>
    <w:p w14:paraId="4ECC4B1B" w14:textId="77777777" w:rsidR="0087113E" w:rsidRPr="0087113E" w:rsidRDefault="0087113E" w:rsidP="008711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11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Especificações Técnicas do Sistema Fotovoltaico</w:t>
      </w:r>
    </w:p>
    <w:p w14:paraId="0E6A3CC7" w14:textId="77777777" w:rsidR="0087113E" w:rsidRPr="0087113E" w:rsidRDefault="0087113E" w:rsidP="008711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1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Potência instalada (kWp):</w:t>
      </w:r>
      <w:r w:rsidRPr="0087113E">
        <w:rPr>
          <w:rFonts w:ascii="Times New Roman" w:eastAsia="Times New Roman" w:hAnsi="Times New Roman" w:cs="Times New Roman"/>
          <w:kern w:val="0"/>
          <w14:ligatures w14:val="none"/>
        </w:rPr>
        <w:t xml:space="preserve"> {{potencia}} kWp</w:t>
      </w:r>
    </w:p>
    <w:p w14:paraId="1CAA5C56" w14:textId="77777777" w:rsidR="0087113E" w:rsidRPr="0087113E" w:rsidRDefault="0087113E" w:rsidP="008711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1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Topologia:</w:t>
      </w:r>
      <w:r w:rsidRPr="0087113E">
        <w:rPr>
          <w:rFonts w:ascii="Times New Roman" w:eastAsia="Times New Roman" w:hAnsi="Times New Roman" w:cs="Times New Roman"/>
          <w:kern w:val="0"/>
          <w14:ligatures w14:val="none"/>
        </w:rPr>
        <w:t xml:space="preserve"> Híbrido / On-Grid (conforme projeto)</w:t>
      </w:r>
    </w:p>
    <w:p w14:paraId="4EA51201" w14:textId="77777777" w:rsidR="0087113E" w:rsidRPr="0087113E" w:rsidRDefault="0087113E" w:rsidP="008711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1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Módulos fotovoltaicos:</w:t>
      </w:r>
      <w:r w:rsidRPr="0087113E">
        <w:rPr>
          <w:rFonts w:ascii="Times New Roman" w:eastAsia="Times New Roman" w:hAnsi="Times New Roman" w:cs="Times New Roman"/>
          <w:kern w:val="0"/>
          <w14:ligatures w14:val="none"/>
        </w:rPr>
        <w:t xml:space="preserve"> {{modulosFV}}</w:t>
      </w:r>
    </w:p>
    <w:p w14:paraId="2DB08422" w14:textId="77777777" w:rsidR="0087113E" w:rsidRPr="0087113E" w:rsidRDefault="0087113E" w:rsidP="008711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1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Inversores:</w:t>
      </w:r>
      <w:r w:rsidRPr="0087113E">
        <w:rPr>
          <w:rFonts w:ascii="Times New Roman" w:eastAsia="Times New Roman" w:hAnsi="Times New Roman" w:cs="Times New Roman"/>
          <w:kern w:val="0"/>
          <w14:ligatures w14:val="none"/>
        </w:rPr>
        <w:t xml:space="preserve"> {{inversoresFV}}</w:t>
      </w:r>
    </w:p>
    <w:p w14:paraId="67C9E909" w14:textId="77777777" w:rsidR="0087113E" w:rsidRPr="0087113E" w:rsidRDefault="0087113E" w:rsidP="008711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1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Garantias de fábrica:</w:t>
      </w:r>
    </w:p>
    <w:p w14:paraId="47FDF28F" w14:textId="77777777" w:rsidR="0087113E" w:rsidRPr="0087113E" w:rsidRDefault="0087113E" w:rsidP="0087113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13E">
        <w:rPr>
          <w:rFonts w:ascii="Times New Roman" w:eastAsia="Times New Roman" w:hAnsi="Times New Roman" w:cs="Times New Roman"/>
          <w:kern w:val="0"/>
          <w14:ligatures w14:val="none"/>
        </w:rPr>
        <w:t>Módulos: garantia padrão de performance e produto conforme fabricante</w:t>
      </w:r>
    </w:p>
    <w:p w14:paraId="744F2E30" w14:textId="77777777" w:rsidR="0087113E" w:rsidRPr="0087113E" w:rsidRDefault="0087113E" w:rsidP="0087113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13E">
        <w:rPr>
          <w:rFonts w:ascii="Times New Roman" w:eastAsia="Times New Roman" w:hAnsi="Times New Roman" w:cs="Times New Roman"/>
          <w:kern w:val="0"/>
          <w14:ligatures w14:val="none"/>
        </w:rPr>
        <w:t>Inversores: garantia mínima conforme fabricante</w:t>
      </w:r>
    </w:p>
    <w:p w14:paraId="1CABEA44" w14:textId="77777777" w:rsidR="0087113E" w:rsidRPr="0087113E" w:rsidRDefault="0087113E" w:rsidP="0087113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13E">
        <w:rPr>
          <w:rFonts w:ascii="Times New Roman" w:eastAsia="Times New Roman" w:hAnsi="Times New Roman" w:cs="Times New Roman"/>
          <w:kern w:val="0"/>
          <w14:ligatures w14:val="none"/>
        </w:rPr>
        <w:t>Estruturas: garantia de integridade mecânica conforme fabricante</w:t>
      </w:r>
    </w:p>
    <w:p w14:paraId="0A46EBBA" w14:textId="77777777" w:rsidR="0087113E" w:rsidRPr="0087113E" w:rsidRDefault="0087113E" w:rsidP="008711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1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Memorial descritivo:</w:t>
      </w:r>
      <w:r w:rsidRPr="0087113E">
        <w:rPr>
          <w:rFonts w:ascii="Times New Roman" w:eastAsia="Times New Roman" w:hAnsi="Times New Roman" w:cs="Times New Roman"/>
          <w:kern w:val="0"/>
          <w14:ligatures w14:val="none"/>
        </w:rPr>
        <w:t xml:space="preserve"> Anexo às especificações técnicas conforme projeto executivo.</w:t>
      </w:r>
    </w:p>
    <w:p w14:paraId="421BD8E6" w14:textId="77777777" w:rsidR="0087113E" w:rsidRPr="0087113E" w:rsidRDefault="0087113E" w:rsidP="008711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11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Condições Comerciais</w:t>
      </w:r>
    </w:p>
    <w:p w14:paraId="415CD981" w14:textId="77777777" w:rsidR="0087113E" w:rsidRPr="0087113E" w:rsidRDefault="0087113E" w:rsidP="008711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1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Prazo contratual:</w:t>
      </w:r>
      <w:r w:rsidRPr="0087113E">
        <w:rPr>
          <w:rFonts w:ascii="Times New Roman" w:eastAsia="Times New Roman" w:hAnsi="Times New Roman" w:cs="Times New Roman"/>
          <w:kern w:val="0"/>
          <w14:ligatures w14:val="none"/>
        </w:rPr>
        <w:t xml:space="preserve"> 60 meses</w:t>
      </w:r>
    </w:p>
    <w:p w14:paraId="2210FD8F" w14:textId="77777777" w:rsidR="0087113E" w:rsidRPr="0087113E" w:rsidRDefault="0087113E" w:rsidP="008711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1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Energia mensal contratada (Kc):</w:t>
      </w:r>
      <w:r w:rsidRPr="0087113E">
        <w:rPr>
          <w:rFonts w:ascii="Times New Roman" w:eastAsia="Times New Roman" w:hAnsi="Times New Roman" w:cs="Times New Roman"/>
          <w:kern w:val="0"/>
          <w14:ligatures w14:val="none"/>
        </w:rPr>
        <w:t xml:space="preserve"> {{kWhContratado}} kWh/mês</w:t>
      </w:r>
    </w:p>
    <w:p w14:paraId="00DC2CAC" w14:textId="77777777" w:rsidR="0087113E" w:rsidRPr="0087113E" w:rsidRDefault="0087113E" w:rsidP="008711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1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Tarifa-base considerada:</w:t>
      </w:r>
      <w:r w:rsidRPr="0087113E">
        <w:rPr>
          <w:rFonts w:ascii="Times New Roman" w:eastAsia="Times New Roman" w:hAnsi="Times New Roman" w:cs="Times New Roman"/>
          <w:kern w:val="0"/>
          <w14:ligatures w14:val="none"/>
        </w:rPr>
        <w:t xml:space="preserve"> {{tarifaBase}} R$/kWh</w:t>
      </w:r>
    </w:p>
    <w:p w14:paraId="19AA6E2C" w14:textId="77777777" w:rsidR="0087113E" w:rsidRPr="0087113E" w:rsidRDefault="0087113E" w:rsidP="008711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1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prevista de início de operação:</w:t>
      </w:r>
      <w:r w:rsidRPr="0087113E">
        <w:rPr>
          <w:rFonts w:ascii="Times New Roman" w:eastAsia="Times New Roman" w:hAnsi="Times New Roman" w:cs="Times New Roman"/>
          <w:kern w:val="0"/>
          <w14:ligatures w14:val="none"/>
        </w:rPr>
        <w:t xml:space="preserve"> {{dataInicio}}</w:t>
      </w:r>
    </w:p>
    <w:p w14:paraId="3A513D7E" w14:textId="77777777" w:rsidR="0087113E" w:rsidRPr="0087113E" w:rsidRDefault="0087113E" w:rsidP="008711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1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prevista de término de operação:</w:t>
      </w:r>
      <w:r w:rsidRPr="0087113E">
        <w:rPr>
          <w:rFonts w:ascii="Times New Roman" w:eastAsia="Times New Roman" w:hAnsi="Times New Roman" w:cs="Times New Roman"/>
          <w:kern w:val="0"/>
          <w14:ligatures w14:val="none"/>
        </w:rPr>
        <w:t xml:space="preserve"> {{dataFim}}</w:t>
      </w:r>
    </w:p>
    <w:p w14:paraId="59B0CFE5" w14:textId="77777777" w:rsidR="0087113E" w:rsidRPr="0087113E" w:rsidRDefault="0087113E" w:rsidP="008711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1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Mensalidade:</w:t>
      </w:r>
      <w:r w:rsidRPr="0087113E">
        <w:rPr>
          <w:rFonts w:ascii="Times New Roman" w:eastAsia="Times New Roman" w:hAnsi="Times New Roman" w:cs="Times New Roman"/>
          <w:kern w:val="0"/>
          <w14:ligatures w14:val="none"/>
        </w:rPr>
        <w:t xml:space="preserve"> calculada conforme </w:t>
      </w:r>
      <w:r w:rsidRPr="0087113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Anexo III – Regras de Cálculo da Mensalidade</w:t>
      </w:r>
      <w:r w:rsidRPr="008711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97064F" w14:textId="77777777" w:rsidR="0087113E" w:rsidRPr="0087113E" w:rsidRDefault="0087113E" w:rsidP="008711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11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5. Reajustes e Atualizações</w:t>
      </w:r>
    </w:p>
    <w:p w14:paraId="79D9EF9E" w14:textId="77777777" w:rsidR="0087113E" w:rsidRPr="0087113E" w:rsidRDefault="0087113E" w:rsidP="008711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13E">
        <w:rPr>
          <w:rFonts w:ascii="Times New Roman" w:eastAsia="Times New Roman" w:hAnsi="Times New Roman" w:cs="Times New Roman"/>
          <w:kern w:val="0"/>
          <w14:ligatures w14:val="none"/>
        </w:rPr>
        <w:t>A tarifa é reajustada conforme os valores homologados pela ANEEL.</w:t>
      </w:r>
    </w:p>
    <w:p w14:paraId="38CA8852" w14:textId="77777777" w:rsidR="0087113E" w:rsidRPr="0087113E" w:rsidRDefault="0087113E" w:rsidP="008711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13E">
        <w:rPr>
          <w:rFonts w:ascii="Times New Roman" w:eastAsia="Times New Roman" w:hAnsi="Times New Roman" w:cs="Times New Roman"/>
          <w:kern w:val="0"/>
          <w14:ligatures w14:val="none"/>
        </w:rPr>
        <w:t>Encargos adicionais acompanham atualização regulatória da distribuidora.</w:t>
      </w:r>
    </w:p>
    <w:p w14:paraId="4CDC784C" w14:textId="77777777" w:rsidR="0087113E" w:rsidRPr="0087113E" w:rsidRDefault="0087113E" w:rsidP="008711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13E">
        <w:rPr>
          <w:rFonts w:ascii="Times New Roman" w:eastAsia="Times New Roman" w:hAnsi="Times New Roman" w:cs="Times New Roman"/>
          <w:kern w:val="0"/>
          <w14:ligatures w14:val="none"/>
        </w:rPr>
        <w:t>Não há descontos fixos pré-determinados; todo cálculo segue o Anexo III.</w:t>
      </w:r>
    </w:p>
    <w:p w14:paraId="313C537E" w14:textId="77777777" w:rsidR="0087113E" w:rsidRPr="0087113E" w:rsidRDefault="0087113E" w:rsidP="008711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11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Garantia de Performance</w:t>
      </w:r>
    </w:p>
    <w:p w14:paraId="4B1706F0" w14:textId="77777777" w:rsidR="0087113E" w:rsidRPr="0087113E" w:rsidRDefault="0087113E" w:rsidP="00871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13E">
        <w:rPr>
          <w:rFonts w:ascii="Times New Roman" w:eastAsia="Times New Roman" w:hAnsi="Times New Roman" w:cs="Times New Roman"/>
          <w:kern w:val="0"/>
          <w14:ligatures w14:val="none"/>
        </w:rPr>
        <w:t>A CONTRATADA assegura geração mínima anual equivalente à energia contratada (Kc), apurada em ciclos de 12 meses consecutivos, nos termos da Cláusula Nona do Contrato.</w:t>
      </w:r>
    </w:p>
    <w:p w14:paraId="78A297E7" w14:textId="77777777" w:rsidR="00BC6C20" w:rsidRDefault="00BC6C20" w:rsidP="009F7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F6A51F7" w14:textId="77777777" w:rsidR="001C79D9" w:rsidRPr="001C79D9" w:rsidRDefault="001C79D9" w:rsidP="001C79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C79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e Data: {{localEntrega}}, {{dataAtualExtenso}}</w:t>
      </w:r>
    </w:p>
    <w:p w14:paraId="75D108B2" w14:textId="77777777" w:rsidR="001C79D9" w:rsidRPr="001C79D9" w:rsidRDefault="001C79D9" w:rsidP="001C79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C79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Assinatura do Contratante: {{assinaturaContratante}}</w:t>
      </w:r>
    </w:p>
    <w:p w14:paraId="2923CF04" w14:textId="77777777" w:rsidR="001C79D9" w:rsidRPr="001C79D9" w:rsidRDefault="001C79D9" w:rsidP="001C79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C79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Assinatura da Contratada – SolarInvest Solutions  </w:t>
      </w:r>
    </w:p>
    <w:p w14:paraId="5DC99B80" w14:textId="77777777" w:rsidR="001C79D9" w:rsidRPr="001C79D9" w:rsidRDefault="001C79D9" w:rsidP="001C79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C79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CNPJ: 60.434.015/0001-90  </w:t>
      </w:r>
    </w:p>
    <w:p w14:paraId="1CC65F79" w14:textId="1A5F6F8B" w:rsidR="001C79D9" w:rsidRPr="0087113E" w:rsidRDefault="001C79D9" w:rsidP="001C79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C79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{{assinaturaContratada}}</w:t>
      </w:r>
    </w:p>
    <w:sectPr w:rsidR="001C79D9" w:rsidRPr="0087113E" w:rsidSect="00120D1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2240" w:h="15840"/>
      <w:pgMar w:top="1440" w:right="1440" w:bottom="1440" w:left="1440" w:header="680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25A34" w14:textId="77777777" w:rsidR="007306C4" w:rsidRDefault="007306C4" w:rsidP="004C26DF">
      <w:pPr>
        <w:spacing w:after="0" w:line="240" w:lineRule="auto"/>
      </w:pPr>
      <w:r>
        <w:separator/>
      </w:r>
    </w:p>
  </w:endnote>
  <w:endnote w:type="continuationSeparator" w:id="0">
    <w:p w14:paraId="6F53A069" w14:textId="77777777" w:rsidR="007306C4" w:rsidRDefault="007306C4" w:rsidP="004C2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1517118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CFF4A55" w14:textId="757D08FC" w:rsidR="00120D17" w:rsidRDefault="00120D17" w:rsidP="00A41F5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82301325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1560182" w14:textId="4A7F8111" w:rsidR="00025856" w:rsidRDefault="00025856" w:rsidP="00120D17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CBDEA9B" w14:textId="77777777" w:rsidR="00E523B9" w:rsidRDefault="00E523B9" w:rsidP="0002585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967DC" w14:textId="77777777" w:rsidR="00233F09" w:rsidRDefault="00233F09" w:rsidP="00233F09">
    <w:pPr>
      <w:pStyle w:val="p1"/>
    </w:pPr>
    <w:r>
      <w:rPr>
        <w:i/>
        <w:iCs/>
        <w:sz w:val="22"/>
        <w:szCs w:val="22"/>
      </w:rPr>
      <w:t>E</w:t>
    </w:r>
    <w:r w:rsidRPr="00E31509">
      <w:rPr>
        <w:i/>
        <w:iCs/>
        <w:sz w:val="22"/>
        <w:szCs w:val="22"/>
      </w:rPr>
      <w:t>ste documento é assinado eletronicamente, em conformidade com a Lei nº 14.063/2020 e a Medida Provisória nº 2.200-2/2001, que institui a Infraestrutura de Chaves Públicas Brasileira – ICP-Brasil. As assinaturas eletrônicas aqui utilizadas possuem validade jurídica e produzem todos os efeitos legais, dispensando reconhecimento de firma e assinatura presencial</w:t>
    </w:r>
    <w:r>
      <w:rPr>
        <w:i/>
        <w:iCs/>
      </w:rPr>
      <w:t>.</w:t>
    </w:r>
  </w:p>
  <w:p w14:paraId="7C57875F" w14:textId="59B1D70D" w:rsidR="00E523B9" w:rsidRDefault="00E523B9" w:rsidP="00025856">
    <w:pPr>
      <w:pStyle w:val="Footer"/>
      <w:ind w:right="360"/>
    </w:pPr>
    <w:r w:rsidRPr="00CE5E29">
      <w:rPr>
        <w:rFonts w:ascii="Arial" w:eastAsia="Times New Roman" w:hAnsi="Arial" w:cs="Arial"/>
        <w:i/>
        <w:iCs/>
        <w:color w:val="0E0E0E"/>
        <w:kern w:val="0"/>
        <w:sz w:val="20"/>
        <w:szCs w:val="20"/>
        <w14:ligatures w14:val="none"/>
      </w:rPr>
      <w:t xml:space="preserve">Este Anexo é parte integrante e indissociável do Contrato de Leasing de Sistema Fotovoltaico firmado entre as partes em </w:t>
    </w:r>
    <w:r w:rsidR="0032179B">
      <w:rPr>
        <w:rFonts w:ascii="Arial" w:eastAsia="Times New Roman" w:hAnsi="Arial" w:cs="Arial"/>
        <w:i/>
        <w:iCs/>
        <w:color w:val="0E0E0E"/>
        <w:kern w:val="0"/>
        <w:sz w:val="20"/>
        <w:szCs w:val="20"/>
        <w14:ligatures w14:val="none"/>
      </w:rPr>
      <w:t>[Data]</w:t>
    </w:r>
  </w:p>
  <w:p w14:paraId="6170C975" w14:textId="77777777" w:rsidR="00F53993" w:rsidRDefault="00F53993" w:rsidP="00F53993">
    <w:pPr>
      <w:pStyle w:val="Footer"/>
      <w:framePr w:wrap="none" w:vAnchor="text" w:hAnchor="page" w:x="10621" w:y="122"/>
      <w:rPr>
        <w:rStyle w:val="PageNumber"/>
      </w:rPr>
    </w:pPr>
  </w:p>
  <w:p w14:paraId="79C8F231" w14:textId="0C5E57D5" w:rsidR="00120D17" w:rsidRPr="00120D17" w:rsidRDefault="00120D17" w:rsidP="00120D17">
    <w:pPr>
      <w:pStyle w:val="Footer"/>
      <w:framePr w:wrap="none" w:vAnchor="text" w:hAnchor="page" w:x="10641" w:y="402"/>
      <w:rPr>
        <w:rStyle w:val="PageNumber"/>
        <w:sz w:val="20"/>
        <w:szCs w:val="20"/>
      </w:rPr>
    </w:pPr>
    <w:r w:rsidRPr="00120D17">
      <w:rPr>
        <w:rStyle w:val="PageNumber"/>
        <w:sz w:val="20"/>
        <w:szCs w:val="20"/>
      </w:rPr>
      <w:t xml:space="preserve">Pagina </w:t>
    </w:r>
    <w:sdt>
      <w:sdtPr>
        <w:rPr>
          <w:rStyle w:val="PageNumber"/>
          <w:sz w:val="20"/>
          <w:szCs w:val="20"/>
        </w:rPr>
        <w:id w:val="1261803263"/>
        <w:docPartObj>
          <w:docPartGallery w:val="Page Numbers (Bottom of Page)"/>
          <w:docPartUnique/>
        </w:docPartObj>
      </w:sdtPr>
      <w:sdtEndPr>
        <w:rPr>
          <w:rStyle w:val="PageNumber"/>
        </w:rPr>
      </w:sdtEndPr>
      <w:sdtContent>
        <w:r w:rsidRPr="00120D17">
          <w:rPr>
            <w:rStyle w:val="PageNumber"/>
            <w:sz w:val="20"/>
            <w:szCs w:val="20"/>
          </w:rPr>
          <w:fldChar w:fldCharType="begin"/>
        </w:r>
        <w:r w:rsidRPr="00120D17">
          <w:rPr>
            <w:rStyle w:val="PageNumber"/>
            <w:sz w:val="20"/>
            <w:szCs w:val="20"/>
          </w:rPr>
          <w:instrText xml:space="preserve"> PAGE </w:instrText>
        </w:r>
        <w:r w:rsidRPr="00120D17">
          <w:rPr>
            <w:rStyle w:val="PageNumber"/>
            <w:sz w:val="20"/>
            <w:szCs w:val="20"/>
          </w:rPr>
          <w:fldChar w:fldCharType="separate"/>
        </w:r>
        <w:r w:rsidRPr="00120D17">
          <w:rPr>
            <w:rStyle w:val="PageNumber"/>
            <w:noProof/>
            <w:sz w:val="20"/>
            <w:szCs w:val="20"/>
          </w:rPr>
          <w:t>1</w:t>
        </w:r>
        <w:r w:rsidRPr="00120D17">
          <w:rPr>
            <w:rStyle w:val="PageNumber"/>
            <w:sz w:val="20"/>
            <w:szCs w:val="20"/>
          </w:rPr>
          <w:fldChar w:fldCharType="end"/>
        </w:r>
        <w:r w:rsidRPr="00120D17">
          <w:rPr>
            <w:rStyle w:val="PageNumber"/>
            <w:sz w:val="20"/>
            <w:szCs w:val="20"/>
          </w:rPr>
          <w:t xml:space="preserve"> de </w:t>
        </w:r>
        <w:r w:rsidR="0032179B">
          <w:rPr>
            <w:rStyle w:val="PageNumber"/>
            <w:sz w:val="20"/>
            <w:szCs w:val="20"/>
          </w:rPr>
          <w:t>2</w:t>
        </w:r>
      </w:sdtContent>
    </w:sdt>
  </w:p>
  <w:p w14:paraId="703700F2" w14:textId="77777777" w:rsidR="006051C1" w:rsidRDefault="006051C1" w:rsidP="00E523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5C265" w14:textId="77777777" w:rsidR="007306C4" w:rsidRDefault="007306C4" w:rsidP="004C26DF">
      <w:pPr>
        <w:spacing w:after="0" w:line="240" w:lineRule="auto"/>
      </w:pPr>
      <w:r>
        <w:separator/>
      </w:r>
    </w:p>
  </w:footnote>
  <w:footnote w:type="continuationSeparator" w:id="0">
    <w:p w14:paraId="3BC63B6A" w14:textId="77777777" w:rsidR="007306C4" w:rsidRDefault="007306C4" w:rsidP="004C2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28EB1" w14:textId="4142691F" w:rsidR="004C26DF" w:rsidRDefault="001C79D9">
    <w:pPr>
      <w:pStyle w:val="Header"/>
    </w:pPr>
    <w:r>
      <w:rPr>
        <w:noProof/>
      </w:rPr>
    </w:r>
    <w:r w:rsidR="001C79D9">
      <w:rPr>
        <w:noProof/>
      </w:rPr>
      <w:pict w14:anchorId="4E9FBE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724602" o:spid="_x0000_s1027" type="#_x0000_t75" alt="" style="position:absolute;margin-left:0;margin-top:0;width:467.95pt;height:467.9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000000"/>
      </w:tblBorders>
      <w:tblLook w:val="04A0" w:firstRow="1" w:lastRow="0" w:firstColumn="1" w:lastColumn="0" w:noHBand="0" w:noVBand="1"/>
    </w:tblPr>
    <w:tblGrid>
      <w:gridCol w:w="2268"/>
      <w:gridCol w:w="6372"/>
    </w:tblGrid>
    <w:tr w:rsidR="00395354" w:rsidRPr="00F47200" w14:paraId="62BB6810" w14:textId="77777777" w:rsidTr="00300868">
      <w:tc>
        <w:tcPr>
          <w:tcW w:w="2268" w:type="dxa"/>
        </w:tcPr>
        <w:p w14:paraId="3FA2FBF3" w14:textId="77777777" w:rsidR="00395354" w:rsidRDefault="00395354" w:rsidP="00395354">
          <w:r>
            <w:rPr>
              <w:noProof/>
            </w:rPr>
            <w:drawing>
              <wp:inline distT="0" distB="0" distL="0" distR="0" wp14:anchorId="4A942B2B" wp14:editId="3148E60A">
                <wp:extent cx="1097280" cy="347977"/>
                <wp:effectExtent l="0" t="0" r="0" b="0"/>
                <wp:docPr id="1772843381" name="Picture 17728433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arInves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347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2" w:type="dxa"/>
        </w:tcPr>
        <w:p w14:paraId="6AA86D32" w14:textId="77777777" w:rsidR="00395354" w:rsidRDefault="00395354" w:rsidP="00395354">
          <w:pPr>
            <w:jc w:val="right"/>
            <w:rPr>
              <w:sz w:val="18"/>
            </w:rPr>
          </w:pPr>
          <w:r w:rsidRPr="00F47200">
            <w:rPr>
              <w:sz w:val="18"/>
            </w:rPr>
            <w:t xml:space="preserve">CNPJ: </w:t>
          </w:r>
          <w:r>
            <w:rPr>
              <w:sz w:val="18"/>
            </w:rPr>
            <w:t>60.434.015/0001-90</w:t>
          </w:r>
          <w:r w:rsidRPr="00F47200">
            <w:rPr>
              <w:sz w:val="18"/>
            </w:rPr>
            <w:br/>
          </w:r>
          <w:r>
            <w:rPr>
              <w:sz w:val="18"/>
            </w:rPr>
            <w:t>Rua Goianaz Qd. 15 Lt.5, Conj Mirrage</w:t>
          </w:r>
          <w:r w:rsidRPr="00F47200">
            <w:rPr>
              <w:sz w:val="18"/>
            </w:rPr>
            <w:t xml:space="preserve"> – Anápolis/GO</w:t>
          </w:r>
        </w:p>
        <w:p w14:paraId="5A7201C9" w14:textId="77777777" w:rsidR="00395354" w:rsidRPr="00F47200" w:rsidRDefault="00395354" w:rsidP="00395354">
          <w:pPr>
            <w:jc w:val="right"/>
          </w:pPr>
          <w:r w:rsidRPr="00F47200">
            <w:rPr>
              <w:b/>
            </w:rPr>
            <w:t>CONTRATO DE LEASING DE</w:t>
          </w:r>
          <w:r>
            <w:rPr>
              <w:b/>
            </w:rPr>
            <w:t xml:space="preserve"> </w:t>
          </w:r>
          <w:r w:rsidRPr="00F47200">
            <w:rPr>
              <w:b/>
            </w:rPr>
            <w:t>SISTEMA FOTOVOLTAICO</w:t>
          </w:r>
        </w:p>
      </w:tc>
    </w:tr>
  </w:tbl>
  <w:p w14:paraId="57DA0EF3" w14:textId="49D693BC" w:rsidR="004C26DF" w:rsidRDefault="0087113E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0" allowOverlap="1" wp14:anchorId="0C37A9D8" wp14:editId="24541DB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2965" cy="5942965"/>
          <wp:effectExtent l="0" t="0" r="0" b="0"/>
          <wp:wrapNone/>
          <wp:docPr id="2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2965" cy="59429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5BF3E" w14:textId="7999C427" w:rsidR="004C26DF" w:rsidRDefault="001C79D9">
    <w:pPr>
      <w:pStyle w:val="Header"/>
    </w:pPr>
    <w:r>
      <w:rPr>
        <w:noProof/>
      </w:rPr>
    </w:r>
    <w:r w:rsidR="001C79D9">
      <w:rPr>
        <w:noProof/>
      </w:rPr>
      <w:pict w14:anchorId="08A4AE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724601" o:spid="_x0000_s1025" type="#_x0000_t75" alt="" style="position:absolute;margin-left:0;margin-top:0;width:467.95pt;height:467.9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10FCE"/>
    <w:multiLevelType w:val="multilevel"/>
    <w:tmpl w:val="20DC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50FDD"/>
    <w:multiLevelType w:val="multilevel"/>
    <w:tmpl w:val="8602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C5EFF"/>
    <w:multiLevelType w:val="multilevel"/>
    <w:tmpl w:val="36CA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D4C21"/>
    <w:multiLevelType w:val="multilevel"/>
    <w:tmpl w:val="84A07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3A124B"/>
    <w:multiLevelType w:val="multilevel"/>
    <w:tmpl w:val="EE5A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6089E"/>
    <w:multiLevelType w:val="multilevel"/>
    <w:tmpl w:val="9542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11BE1"/>
    <w:multiLevelType w:val="multilevel"/>
    <w:tmpl w:val="9B36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D5C74"/>
    <w:multiLevelType w:val="multilevel"/>
    <w:tmpl w:val="23F2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555037"/>
    <w:multiLevelType w:val="multilevel"/>
    <w:tmpl w:val="1608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AB5652"/>
    <w:multiLevelType w:val="multilevel"/>
    <w:tmpl w:val="90A4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45C65"/>
    <w:multiLevelType w:val="multilevel"/>
    <w:tmpl w:val="9A86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D10BB1"/>
    <w:multiLevelType w:val="multilevel"/>
    <w:tmpl w:val="724C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A959F3"/>
    <w:multiLevelType w:val="multilevel"/>
    <w:tmpl w:val="1BC2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834E69"/>
    <w:multiLevelType w:val="multilevel"/>
    <w:tmpl w:val="C668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980A60"/>
    <w:multiLevelType w:val="multilevel"/>
    <w:tmpl w:val="6B04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A86B5B"/>
    <w:multiLevelType w:val="multilevel"/>
    <w:tmpl w:val="9312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5173D"/>
    <w:multiLevelType w:val="multilevel"/>
    <w:tmpl w:val="5DA0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463CFE"/>
    <w:multiLevelType w:val="hybridMultilevel"/>
    <w:tmpl w:val="1D942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F83ED5"/>
    <w:multiLevelType w:val="multilevel"/>
    <w:tmpl w:val="61D0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225852">
    <w:abstractNumId w:val="1"/>
  </w:num>
  <w:num w:numId="2" w16cid:durableId="5137929">
    <w:abstractNumId w:val="2"/>
  </w:num>
  <w:num w:numId="3" w16cid:durableId="822160707">
    <w:abstractNumId w:val="7"/>
  </w:num>
  <w:num w:numId="4" w16cid:durableId="722411904">
    <w:abstractNumId w:val="4"/>
  </w:num>
  <w:num w:numId="5" w16cid:durableId="765002311">
    <w:abstractNumId w:val="11"/>
  </w:num>
  <w:num w:numId="6" w16cid:durableId="1614554660">
    <w:abstractNumId w:val="0"/>
  </w:num>
  <w:num w:numId="7" w16cid:durableId="2125029960">
    <w:abstractNumId w:val="12"/>
  </w:num>
  <w:num w:numId="8" w16cid:durableId="1647591003">
    <w:abstractNumId w:val="5"/>
  </w:num>
  <w:num w:numId="9" w16cid:durableId="1835030064">
    <w:abstractNumId w:val="16"/>
  </w:num>
  <w:num w:numId="10" w16cid:durableId="514927045">
    <w:abstractNumId w:val="6"/>
  </w:num>
  <w:num w:numId="11" w16cid:durableId="1955363980">
    <w:abstractNumId w:val="3"/>
  </w:num>
  <w:num w:numId="12" w16cid:durableId="663245016">
    <w:abstractNumId w:val="9"/>
  </w:num>
  <w:num w:numId="13" w16cid:durableId="185490374">
    <w:abstractNumId w:val="17"/>
  </w:num>
  <w:num w:numId="14" w16cid:durableId="57169615">
    <w:abstractNumId w:val="18"/>
  </w:num>
  <w:num w:numId="15" w16cid:durableId="1819180963">
    <w:abstractNumId w:val="10"/>
  </w:num>
  <w:num w:numId="16" w16cid:durableId="1453209455">
    <w:abstractNumId w:val="14"/>
  </w:num>
  <w:num w:numId="17" w16cid:durableId="1824077305">
    <w:abstractNumId w:val="13"/>
  </w:num>
  <w:num w:numId="18" w16cid:durableId="2031760072">
    <w:abstractNumId w:val="8"/>
  </w:num>
  <w:num w:numId="19" w16cid:durableId="5975617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31A"/>
    <w:rsid w:val="00007379"/>
    <w:rsid w:val="00025856"/>
    <w:rsid w:val="00031320"/>
    <w:rsid w:val="000455C4"/>
    <w:rsid w:val="00056173"/>
    <w:rsid w:val="00080C9E"/>
    <w:rsid w:val="00090E1B"/>
    <w:rsid w:val="000A4B32"/>
    <w:rsid w:val="000B3F66"/>
    <w:rsid w:val="00120D17"/>
    <w:rsid w:val="00120ED9"/>
    <w:rsid w:val="0019438D"/>
    <w:rsid w:val="001C79D9"/>
    <w:rsid w:val="001F19AC"/>
    <w:rsid w:val="00204F19"/>
    <w:rsid w:val="00216E3A"/>
    <w:rsid w:val="00233F09"/>
    <w:rsid w:val="00300868"/>
    <w:rsid w:val="0032179B"/>
    <w:rsid w:val="00395354"/>
    <w:rsid w:val="003D5E06"/>
    <w:rsid w:val="00441FDE"/>
    <w:rsid w:val="004523A9"/>
    <w:rsid w:val="0045402A"/>
    <w:rsid w:val="004841B5"/>
    <w:rsid w:val="004A042C"/>
    <w:rsid w:val="004A6771"/>
    <w:rsid w:val="004B5786"/>
    <w:rsid w:val="004C26DF"/>
    <w:rsid w:val="00502C2C"/>
    <w:rsid w:val="00507D33"/>
    <w:rsid w:val="00511433"/>
    <w:rsid w:val="00590704"/>
    <w:rsid w:val="005C2CCB"/>
    <w:rsid w:val="005F4FE9"/>
    <w:rsid w:val="006051C1"/>
    <w:rsid w:val="00611F5B"/>
    <w:rsid w:val="00643768"/>
    <w:rsid w:val="006E23BA"/>
    <w:rsid w:val="006F5586"/>
    <w:rsid w:val="00716398"/>
    <w:rsid w:val="007306C4"/>
    <w:rsid w:val="00734119"/>
    <w:rsid w:val="00736FF7"/>
    <w:rsid w:val="00751C28"/>
    <w:rsid w:val="00757EBF"/>
    <w:rsid w:val="00766E62"/>
    <w:rsid w:val="007D0F8B"/>
    <w:rsid w:val="0087113E"/>
    <w:rsid w:val="00880CC6"/>
    <w:rsid w:val="00886639"/>
    <w:rsid w:val="00910308"/>
    <w:rsid w:val="00912040"/>
    <w:rsid w:val="00964557"/>
    <w:rsid w:val="009B6B6A"/>
    <w:rsid w:val="009D7595"/>
    <w:rsid w:val="009F7E11"/>
    <w:rsid w:val="00A44172"/>
    <w:rsid w:val="00A6160A"/>
    <w:rsid w:val="00A75EBD"/>
    <w:rsid w:val="00AB1195"/>
    <w:rsid w:val="00AC1FCB"/>
    <w:rsid w:val="00B01257"/>
    <w:rsid w:val="00B06A9F"/>
    <w:rsid w:val="00B37E24"/>
    <w:rsid w:val="00BC6C20"/>
    <w:rsid w:val="00BE6C40"/>
    <w:rsid w:val="00C346B8"/>
    <w:rsid w:val="00C669C6"/>
    <w:rsid w:val="00C9257B"/>
    <w:rsid w:val="00C952EF"/>
    <w:rsid w:val="00C95BC5"/>
    <w:rsid w:val="00C9744B"/>
    <w:rsid w:val="00CC21D0"/>
    <w:rsid w:val="00CE2B72"/>
    <w:rsid w:val="00CE3268"/>
    <w:rsid w:val="00CE3C56"/>
    <w:rsid w:val="00CE5E29"/>
    <w:rsid w:val="00CF2A86"/>
    <w:rsid w:val="00D040FC"/>
    <w:rsid w:val="00D3295C"/>
    <w:rsid w:val="00D7124D"/>
    <w:rsid w:val="00E0631A"/>
    <w:rsid w:val="00E2242B"/>
    <w:rsid w:val="00E523B9"/>
    <w:rsid w:val="00E76C35"/>
    <w:rsid w:val="00EB66A8"/>
    <w:rsid w:val="00EE688D"/>
    <w:rsid w:val="00EF6DBC"/>
    <w:rsid w:val="00EF7358"/>
    <w:rsid w:val="00F53993"/>
    <w:rsid w:val="00FD03B5"/>
    <w:rsid w:val="00FE10B0"/>
    <w:rsid w:val="00FE3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B5023D3"/>
  <w15:chartTrackingRefBased/>
  <w15:docId w15:val="{08363530-C8B8-FF4E-86EB-470EB51E3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6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6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6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6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31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06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0631A"/>
  </w:style>
  <w:style w:type="paragraph" w:customStyle="1" w:styleId="p2">
    <w:name w:val="p2"/>
    <w:basedOn w:val="Normal"/>
    <w:rsid w:val="00E06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E06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9F7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C26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6DF"/>
  </w:style>
  <w:style w:type="paragraph" w:styleId="Footer">
    <w:name w:val="footer"/>
    <w:basedOn w:val="Normal"/>
    <w:link w:val="FooterChar"/>
    <w:uiPriority w:val="99"/>
    <w:unhideWhenUsed/>
    <w:rsid w:val="004C26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6DF"/>
  </w:style>
  <w:style w:type="character" w:styleId="PageNumber">
    <w:name w:val="page number"/>
    <w:basedOn w:val="DefaultParagraphFont"/>
    <w:uiPriority w:val="99"/>
    <w:semiHidden/>
    <w:unhideWhenUsed/>
    <w:rsid w:val="000258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03887D-42FB-884B-AE9F-16027D272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franca</dc:creator>
  <cp:keywords/>
  <dc:description/>
  <cp:lastModifiedBy>leandro franca</cp:lastModifiedBy>
  <cp:revision>30</cp:revision>
  <dcterms:created xsi:type="dcterms:W3CDTF">2025-09-23T15:45:00Z</dcterms:created>
  <dcterms:modified xsi:type="dcterms:W3CDTF">2025-11-18T22:37:00Z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2025-09-17T13:17:47Z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e4f5f115-52e6-4028-b573-b32191bab747</vt:lpwstr>
  </property>
  <property fmtid="{D5CDD505-2E9C-101B-9397-08002B2CF9AE}" pid="7" name="MSIP_Label_defa4170-0d19-0005-0004-bc88714345d2_ActionId">
    <vt:lpwstr>16cc92f4-c4ea-4f0c-b504-93a8d8eb220e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