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737E" w14:textId="77777777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ANEXO VII – TERMO DE ENTREGA E ACEITE TÉCNICO DO SISTEMA FOTOVOLTAICO</w:t>
      </w:r>
    </w:p>
    <w:p w14:paraId="76BC9112" w14:textId="26B843FD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(Aplicável ao Contrato de Leasing – Residencial</w:t>
      </w:r>
      <w:r w:rsidR="003C5910" w:rsidRPr="00FE76D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e comercial</w:t>
      </w:r>
      <w:r w:rsidRPr="00FE76D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)</w:t>
      </w:r>
    </w:p>
    <w:p w14:paraId="637DD81D" w14:textId="77777777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Eu, </w:t>
      </w: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{{nomeCompleto}}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Contratante do sistema fotovoltaico objeto deste Contrato de Leasing, declaro para os devidos fins que:</w:t>
      </w:r>
    </w:p>
    <w:p w14:paraId="6DD8C7AB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instalação do sistema foi concluída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incluindo montagem, testes, startup e conexão conforme projeto executivo.</w:t>
      </w:r>
    </w:p>
    <w:p w14:paraId="3070E3FB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homologação junto à distribuidora foi realizada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 encontra-se regular em </w:t>
      </w: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{{dataHomologacao}}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permitindo o início da operação.</w:t>
      </w:r>
    </w:p>
    <w:p w14:paraId="75E6ED92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 sistema foi testado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 está em pleno funcionamento, gerando energia conforme especificações técnicas descritas no Anexo I.</w:t>
      </w:r>
    </w:p>
    <w:p w14:paraId="3734EEA1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Fui instruído sobre:</w:t>
      </w:r>
    </w:p>
    <w:p w14:paraId="04B3623F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funcionamento básico do sistema;</w:t>
      </w:r>
    </w:p>
    <w:p w14:paraId="70CCB080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cuidados de uso;</w:t>
      </w:r>
    </w:p>
    <w:p w14:paraId="779BFF61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orientações sobre monitoramento remoto;</w:t>
      </w:r>
    </w:p>
    <w:p w14:paraId="36A12732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obrigações previstas nas cláusulas 7 e 8 do contrato.</w:t>
      </w:r>
    </w:p>
    <w:p w14:paraId="5F6985D9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Declaro que, nesta data:</w:t>
      </w:r>
    </w:p>
    <w:p w14:paraId="6E40CA1E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local da instalação está íntegro e acessível;</w:t>
      </w:r>
    </w:p>
    <w:p w14:paraId="4696DD81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 existem estruturas interferentes (sombreamento, antenas, caixas-d’água, vegetação etc.);</w:t>
      </w:r>
    </w:p>
    <w:p w14:paraId="24BC7A67" w14:textId="77777777" w:rsidR="00E3374F" w:rsidRPr="00FE76D2" w:rsidRDefault="00E3374F" w:rsidP="00E337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rede Wi-Fi está funcional, permitindo o monitoramento remoto.</w:t>
      </w:r>
    </w:p>
    <w:p w14:paraId="6DB08167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Autorizo o início da contagem do prazo contratual e do primeiro ciclo completo de geração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partir desta data, nos termos da Cláusula 18 do contrato.</w:t>
      </w:r>
    </w:p>
    <w:p w14:paraId="27615145" w14:textId="77777777" w:rsidR="00E3374F" w:rsidRPr="00FE76D2" w:rsidRDefault="00E3374F" w:rsidP="00E33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Estou ciente de que a partir desta data a CONTRATADA passa a monitorar, manter e operar o sistema conforme o contrato.</w:t>
      </w:r>
    </w:p>
    <w:p w14:paraId="5B77797D" w14:textId="0B817054" w:rsidR="00E3374F" w:rsidRPr="00FE76D2" w:rsidRDefault="00E3374F" w:rsidP="00E3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170D9F" w14:textId="434C865F" w:rsidR="00E42292" w:rsidRPr="00E42292" w:rsidRDefault="00E42292" w:rsidP="00E42292">
      <w:pPr>
        <w:pStyle w:val="p1"/>
        <w:rPr>
          <w:sz w:val="22"/>
          <w:szCs w:val="22"/>
        </w:rPr>
      </w:pPr>
      <w:r w:rsidRPr="00E42292">
        <w:rPr>
          <w:b/>
          <w:bCs/>
          <w:sz w:val="22"/>
          <w:szCs w:val="22"/>
        </w:rPr>
        <w:t>Local da entrega (endereço da instalação): {{localEntrega}}</w:t>
      </w:r>
      <w:r w:rsidRPr="00E42292">
        <w:rPr>
          <w:sz w:val="22"/>
          <w:szCs w:val="22"/>
        </w:rPr>
        <w:br/>
      </w:r>
      <w:r w:rsidRPr="00E42292">
        <w:rPr>
          <w:b/>
          <w:bCs/>
          <w:sz w:val="22"/>
          <w:szCs w:val="22"/>
        </w:rPr>
        <w:t>Data do aceite técnico: {{dataAtualExtenso}}</w:t>
      </w:r>
      <w:r w:rsidRPr="00E42292">
        <w:rPr>
          <w:sz w:val="22"/>
          <w:szCs w:val="22"/>
        </w:rPr>
        <w:br/>
      </w:r>
    </w:p>
    <w:p w14:paraId="56384E96" w14:textId="77777777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Assinatura do Contratante: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</w:t>
      </w:r>
    </w:p>
    <w:p w14:paraId="2C9C8042" w14:textId="21369D5C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Assinatura do Técnico Responsável: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</w:t>
      </w:r>
    </w:p>
    <w:p w14:paraId="60B870CF" w14:textId="77777777" w:rsidR="00E3374F" w:rsidRPr="00FE76D2" w:rsidRDefault="00E3374F" w:rsidP="00E3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76D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ART / CREA:</w:t>
      </w:r>
      <w:r w:rsidRPr="00FE76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</w:t>
      </w:r>
    </w:p>
    <w:p w14:paraId="5AC73016" w14:textId="1CA3DDFE" w:rsidR="00441FDE" w:rsidRPr="00FE76D2" w:rsidRDefault="00441FDE" w:rsidP="00E3374F">
      <w:pPr>
        <w:rPr>
          <w:sz w:val="22"/>
          <w:szCs w:val="22"/>
        </w:rPr>
      </w:pPr>
    </w:p>
    <w:sectPr w:rsidR="00441FDE" w:rsidRPr="00FE76D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B927" w14:textId="77777777" w:rsidR="008C31BC" w:rsidRDefault="008C31BC" w:rsidP="003C7F3D">
      <w:pPr>
        <w:spacing w:after="0" w:line="240" w:lineRule="auto"/>
      </w:pPr>
      <w:r>
        <w:separator/>
      </w:r>
    </w:p>
  </w:endnote>
  <w:endnote w:type="continuationSeparator" w:id="0">
    <w:p w14:paraId="26502FBD" w14:textId="77777777" w:rsidR="008C31BC" w:rsidRDefault="008C31BC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9C0B" w14:textId="77777777" w:rsidR="00FE76D2" w:rsidRDefault="00FE76D2" w:rsidP="00FE76D2">
    <w:pPr>
      <w:pStyle w:val="p1"/>
    </w:pPr>
    <w:r>
      <w:rPr>
        <w:i/>
        <w:iCs/>
        <w:sz w:val="22"/>
        <w:szCs w:val="22"/>
      </w:rPr>
      <w:t>E</w:t>
    </w:r>
    <w:r w:rsidRPr="00E31509">
      <w:rPr>
        <w:i/>
        <w:iCs/>
        <w:sz w:val="22"/>
        <w:szCs w:val="22"/>
      </w:rPr>
      <w:t>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</w:t>
    </w:r>
    <w:r>
      <w:rPr>
        <w:i/>
        <w:iCs/>
      </w:rPr>
      <w:t>.</w:t>
    </w:r>
  </w:p>
  <w:p w14:paraId="104EAC27" w14:textId="77777777" w:rsidR="00FE76D2" w:rsidRDefault="00FE76D2" w:rsidP="00892413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</w:p>
  <w:p w14:paraId="2738D92A" w14:textId="195FEE89" w:rsidR="00892413" w:rsidRDefault="00892413" w:rsidP="00892413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 w:rsidR="00FE76D2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6E8C1A1A" w14:textId="0B9186FC" w:rsidR="00892413" w:rsidRPr="00120D17" w:rsidRDefault="00892413" w:rsidP="00892413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F907F3">
          <w:rPr>
            <w:rStyle w:val="PageNumber"/>
            <w:sz w:val="20"/>
            <w:szCs w:val="20"/>
          </w:rPr>
          <w:t>1</w:t>
        </w:r>
      </w:sdtContent>
    </w:sdt>
  </w:p>
  <w:p w14:paraId="0D711A87" w14:textId="77777777" w:rsidR="00637063" w:rsidRPr="00892413" w:rsidRDefault="00637063" w:rsidP="00FE7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4705" w14:textId="77777777" w:rsidR="008C31BC" w:rsidRDefault="008C31BC" w:rsidP="003C7F3D">
      <w:pPr>
        <w:spacing w:after="0" w:line="240" w:lineRule="auto"/>
      </w:pPr>
      <w:r>
        <w:separator/>
      </w:r>
    </w:p>
  </w:footnote>
  <w:footnote w:type="continuationSeparator" w:id="0">
    <w:p w14:paraId="75FA0394" w14:textId="77777777" w:rsidR="008C31BC" w:rsidRDefault="008C31BC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8C31BC">
    <w:pPr>
      <w:pStyle w:val="Header"/>
    </w:pPr>
    <w:r>
      <w:rPr>
        <w:noProof/>
      </w:rPr>
      <w:pict w14:anchorId="18A91C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9D02B6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B75923E" w14:textId="77777777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87857A5" w14:textId="77777777" w:rsidR="00766EEA" w:rsidRPr="00F47200" w:rsidRDefault="00766EEA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3358BE42" w14:textId="6310C6C2" w:rsidR="003C7F3D" w:rsidRDefault="008C31BC">
    <w:pPr>
      <w:pStyle w:val="Header"/>
    </w:pPr>
    <w:r>
      <w:rPr>
        <w:noProof/>
      </w:rPr>
      <w:pict w14:anchorId="6435DE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8C31BC">
    <w:pPr>
      <w:pStyle w:val="Header"/>
    </w:pPr>
    <w:r>
      <w:rPr>
        <w:noProof/>
      </w:rPr>
      <w:pict w14:anchorId="018619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3"/>
  </w:num>
  <w:num w:numId="2" w16cid:durableId="1170101304">
    <w:abstractNumId w:val="6"/>
  </w:num>
  <w:num w:numId="3" w16cid:durableId="2056074714">
    <w:abstractNumId w:val="4"/>
  </w:num>
  <w:num w:numId="4" w16cid:durableId="1757284230">
    <w:abstractNumId w:val="5"/>
  </w:num>
  <w:num w:numId="5" w16cid:durableId="608390501">
    <w:abstractNumId w:val="1"/>
  </w:num>
  <w:num w:numId="6" w16cid:durableId="592780019">
    <w:abstractNumId w:val="0"/>
  </w:num>
  <w:num w:numId="7" w16cid:durableId="964769521">
    <w:abstractNumId w:val="7"/>
  </w:num>
  <w:num w:numId="8" w16cid:durableId="46295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4EF6"/>
    <w:rsid w:val="0007232E"/>
    <w:rsid w:val="000E142B"/>
    <w:rsid w:val="001050EC"/>
    <w:rsid w:val="002005E5"/>
    <w:rsid w:val="002A347C"/>
    <w:rsid w:val="0037262B"/>
    <w:rsid w:val="00376E3D"/>
    <w:rsid w:val="003A5168"/>
    <w:rsid w:val="003C5910"/>
    <w:rsid w:val="003C7F3D"/>
    <w:rsid w:val="00441FDE"/>
    <w:rsid w:val="0044646D"/>
    <w:rsid w:val="00451A41"/>
    <w:rsid w:val="00483805"/>
    <w:rsid w:val="004A6771"/>
    <w:rsid w:val="005220DB"/>
    <w:rsid w:val="005A2A50"/>
    <w:rsid w:val="00600C9D"/>
    <w:rsid w:val="00637063"/>
    <w:rsid w:val="0068267E"/>
    <w:rsid w:val="006B56E6"/>
    <w:rsid w:val="006D3B74"/>
    <w:rsid w:val="006E23BA"/>
    <w:rsid w:val="006F2DF5"/>
    <w:rsid w:val="00754839"/>
    <w:rsid w:val="00766E62"/>
    <w:rsid w:val="00766EEA"/>
    <w:rsid w:val="007A6BD4"/>
    <w:rsid w:val="007C5F2A"/>
    <w:rsid w:val="008076AB"/>
    <w:rsid w:val="00886639"/>
    <w:rsid w:val="00892413"/>
    <w:rsid w:val="008C31BC"/>
    <w:rsid w:val="009B6B6A"/>
    <w:rsid w:val="00AB3AF5"/>
    <w:rsid w:val="00AC07DB"/>
    <w:rsid w:val="00BE7A19"/>
    <w:rsid w:val="00C64484"/>
    <w:rsid w:val="00C669C6"/>
    <w:rsid w:val="00C952EF"/>
    <w:rsid w:val="00CA3E2A"/>
    <w:rsid w:val="00CF4F3C"/>
    <w:rsid w:val="00E3374F"/>
    <w:rsid w:val="00E42292"/>
    <w:rsid w:val="00E76C35"/>
    <w:rsid w:val="00EB0763"/>
    <w:rsid w:val="00EB7751"/>
    <w:rsid w:val="00EB7C7B"/>
    <w:rsid w:val="00ED1E67"/>
    <w:rsid w:val="00F003AF"/>
    <w:rsid w:val="00F907F3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40</cp:revision>
  <dcterms:created xsi:type="dcterms:W3CDTF">2025-09-23T01:01:00Z</dcterms:created>
  <dcterms:modified xsi:type="dcterms:W3CDTF">2025-11-19T03:31:00Z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