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0EC2A" w14:textId="77777777" w:rsidR="00D438AA" w:rsidRPr="004579FC" w:rsidRDefault="00D438AA" w:rsidP="00D438AA">
      <w:pPr>
        <w:rPr>
          <w:rStyle w:val="s1"/>
          <w:rFonts w:ascii="Times New Roman" w:hAnsi="Times New Roman" w:cs="Times New Roman"/>
          <w:b/>
          <w:bCs/>
        </w:rPr>
      </w:pPr>
      <w:r w:rsidRPr="004579FC">
        <w:rPr>
          <w:rStyle w:val="s1"/>
          <w:rFonts w:ascii="Times New Roman" w:hAnsi="Times New Roman" w:cs="Times New Roman"/>
          <w:b/>
          <w:bCs/>
        </w:rPr>
        <w:t>ANEXO I – ESPECIFICAÇÕES TÉCNICAS E PROPOSTA COMERCIAL</w:t>
      </w:r>
    </w:p>
    <w:p w14:paraId="33F1091C" w14:textId="20D8FF08" w:rsidR="00D438AA" w:rsidRPr="004579FC" w:rsidRDefault="00D438AA" w:rsidP="00D438AA">
      <w:pPr>
        <w:rPr>
          <w:rStyle w:val="s1"/>
          <w:rFonts w:ascii="Times New Roman" w:hAnsi="Times New Roman" w:cs="Times New Roman"/>
        </w:rPr>
      </w:pPr>
      <w:r w:rsidRPr="004579FC">
        <w:rPr>
          <w:rStyle w:val="s1"/>
          <w:rFonts w:ascii="Times New Roman" w:hAnsi="Times New Roman" w:cs="Times New Roman"/>
        </w:rPr>
        <w:t>(Residencial – Aplicável ao Contrato de Leasing de Sistema Fotovoltaico)</w:t>
      </w:r>
    </w:p>
    <w:p w14:paraId="40F748C5" w14:textId="77777777" w:rsidR="00D438AA" w:rsidRPr="004579FC" w:rsidRDefault="00D438AA" w:rsidP="00D438AA">
      <w:pPr>
        <w:rPr>
          <w:rStyle w:val="s1"/>
          <w:rFonts w:ascii="Times New Roman" w:hAnsi="Times New Roman" w:cs="Times New Roman"/>
        </w:rPr>
      </w:pPr>
    </w:p>
    <w:p w14:paraId="69AF7FFC" w14:textId="77777777" w:rsidR="00D438AA" w:rsidRPr="004579FC" w:rsidRDefault="00D438AA" w:rsidP="00D438AA">
      <w:pPr>
        <w:rPr>
          <w:rStyle w:val="s1"/>
          <w:rFonts w:ascii="Times New Roman" w:hAnsi="Times New Roman" w:cs="Times New Roman"/>
          <w:b/>
          <w:bCs/>
        </w:rPr>
      </w:pPr>
      <w:r w:rsidRPr="004579FC">
        <w:rPr>
          <w:rStyle w:val="s1"/>
          <w:rFonts w:ascii="Times New Roman" w:hAnsi="Times New Roman" w:cs="Times New Roman"/>
          <w:b/>
          <w:bCs/>
        </w:rPr>
        <w:t>1. IDENTIFICAÇÃO DO CONTRATANTE</w:t>
      </w:r>
    </w:p>
    <w:p w14:paraId="0CCDDF43" w14:textId="77777777" w:rsidR="00D438AA" w:rsidRPr="004579FC" w:rsidRDefault="00D438AA" w:rsidP="00D438AA">
      <w:pPr>
        <w:rPr>
          <w:rStyle w:val="s1"/>
          <w:rFonts w:ascii="Times New Roman" w:hAnsi="Times New Roman" w:cs="Times New Roman"/>
        </w:rPr>
      </w:pPr>
      <w:r w:rsidRPr="004579FC">
        <w:rPr>
          <w:rStyle w:val="s1"/>
          <w:rFonts w:ascii="Times New Roman" w:hAnsi="Times New Roman" w:cs="Times New Roman"/>
        </w:rPr>
        <w:t>• Nome completo: {{nomeCompleto}}</w:t>
      </w:r>
    </w:p>
    <w:p w14:paraId="50FAB25B" w14:textId="77777777" w:rsidR="00D438AA" w:rsidRPr="004579FC" w:rsidRDefault="00D438AA" w:rsidP="00D438AA">
      <w:pPr>
        <w:rPr>
          <w:rStyle w:val="s1"/>
          <w:rFonts w:ascii="Times New Roman" w:hAnsi="Times New Roman" w:cs="Times New Roman"/>
        </w:rPr>
      </w:pPr>
      <w:r w:rsidRPr="004579FC">
        <w:rPr>
          <w:rStyle w:val="s1"/>
          <w:rFonts w:ascii="Times New Roman" w:hAnsi="Times New Roman" w:cs="Times New Roman"/>
        </w:rPr>
        <w:t>• CPF/CNPJ: {{cpfCnpj}}</w:t>
      </w:r>
    </w:p>
    <w:p w14:paraId="3C991C8F" w14:textId="77777777" w:rsidR="00D438AA" w:rsidRPr="004579FC" w:rsidRDefault="00D438AA" w:rsidP="00D438AA">
      <w:pPr>
        <w:rPr>
          <w:rStyle w:val="s1"/>
          <w:rFonts w:ascii="Times New Roman" w:hAnsi="Times New Roman" w:cs="Times New Roman"/>
        </w:rPr>
      </w:pPr>
      <w:r w:rsidRPr="004579FC">
        <w:rPr>
          <w:rStyle w:val="s1"/>
          <w:rFonts w:ascii="Times New Roman" w:hAnsi="Times New Roman" w:cs="Times New Roman"/>
        </w:rPr>
        <w:t>• Endereço da Unidade Consumidora: {{enderecoCompleto}}</w:t>
      </w:r>
    </w:p>
    <w:p w14:paraId="58E96913" w14:textId="77777777" w:rsidR="00D438AA" w:rsidRPr="004579FC" w:rsidRDefault="00D438AA" w:rsidP="00D438AA">
      <w:pPr>
        <w:rPr>
          <w:rStyle w:val="s1"/>
          <w:rFonts w:ascii="Times New Roman" w:hAnsi="Times New Roman" w:cs="Times New Roman"/>
        </w:rPr>
      </w:pPr>
      <w:r w:rsidRPr="004579FC">
        <w:rPr>
          <w:rStyle w:val="s1"/>
          <w:rFonts w:ascii="Times New Roman" w:hAnsi="Times New Roman" w:cs="Times New Roman"/>
        </w:rPr>
        <w:t>• Número da Unidade Consumidora (UC): {{unidadeConsumidora}}</w:t>
      </w:r>
    </w:p>
    <w:p w14:paraId="528F892D" w14:textId="77777777" w:rsidR="00D7690F" w:rsidRDefault="00D7690F" w:rsidP="00D438AA">
      <w:pPr>
        <w:rPr>
          <w:rStyle w:val="s1"/>
          <w:rFonts w:ascii="Times New Roman" w:hAnsi="Times New Roman" w:cs="Times New Roman"/>
          <w:b/>
          <w:bCs/>
        </w:rPr>
      </w:pPr>
    </w:p>
    <w:p w14:paraId="3BFD721C" w14:textId="63B5DA96" w:rsidR="00D438AA" w:rsidRPr="004579FC" w:rsidRDefault="00D438AA" w:rsidP="00D438AA">
      <w:pPr>
        <w:rPr>
          <w:rStyle w:val="s1"/>
          <w:rFonts w:ascii="Times New Roman" w:hAnsi="Times New Roman" w:cs="Times New Roman"/>
          <w:b/>
          <w:bCs/>
        </w:rPr>
      </w:pPr>
      <w:r w:rsidRPr="004579FC">
        <w:rPr>
          <w:rStyle w:val="s1"/>
          <w:rFonts w:ascii="Times New Roman" w:hAnsi="Times New Roman" w:cs="Times New Roman"/>
          <w:b/>
          <w:bCs/>
        </w:rPr>
        <w:t xml:space="preserve">2. IDENTIFICAÇÃO DA </w:t>
      </w:r>
      <w:r w:rsidR="00D7690F">
        <w:rPr>
          <w:rStyle w:val="s1"/>
          <w:rFonts w:ascii="Times New Roman" w:hAnsi="Times New Roman" w:cs="Times New Roman"/>
          <w:b/>
          <w:bCs/>
        </w:rPr>
        <w:t>SOLARINVEST</w:t>
      </w:r>
    </w:p>
    <w:p w14:paraId="211586E9" w14:textId="77777777" w:rsidR="00D7690F" w:rsidRDefault="00D438AA" w:rsidP="00D438AA">
      <w:pPr>
        <w:rPr>
          <w:rFonts w:ascii="Times New Roman" w:hAnsi="Times New Roman" w:cs="Times New Roman"/>
          <w:b/>
          <w:bCs/>
          <w:color w:val="000000"/>
        </w:rPr>
      </w:pPr>
      <w:r w:rsidRPr="00D7690F">
        <w:rPr>
          <w:rStyle w:val="s1"/>
          <w:rFonts w:ascii="Times New Roman" w:hAnsi="Times New Roman" w:cs="Times New Roman"/>
        </w:rPr>
        <w:t xml:space="preserve">• Nome Empresarial: </w:t>
      </w:r>
      <w:r w:rsidR="00D7690F" w:rsidRPr="00D7690F">
        <w:rPr>
          <w:rFonts w:ascii="Times New Roman" w:hAnsi="Times New Roman" w:cs="Times New Roman"/>
          <w:b/>
          <w:bCs/>
          <w:color w:val="000000"/>
        </w:rPr>
        <w:t>60.434.015 LEANDRO LIMA RIBEIRO FRANCA</w:t>
      </w:r>
    </w:p>
    <w:p w14:paraId="14662BC6" w14:textId="77777777" w:rsidR="00D7690F" w:rsidRDefault="00D7690F" w:rsidP="00D438AA">
      <w:pPr>
        <w:rPr>
          <w:rStyle w:val="s1"/>
          <w:rFonts w:ascii="Times New Roman" w:hAnsi="Times New Roman" w:cs="Times New Roman"/>
        </w:rPr>
      </w:pPr>
      <w:r w:rsidRPr="00D7690F">
        <w:rPr>
          <w:rStyle w:val="s1"/>
          <w:rFonts w:ascii="Times New Roman" w:hAnsi="Times New Roman" w:cs="Times New Roman"/>
        </w:rPr>
        <w:t>•</w:t>
      </w:r>
      <w:r>
        <w:rPr>
          <w:rStyle w:val="s1"/>
          <w:rFonts w:ascii="Times New Roman" w:hAnsi="Times New Roman" w:cs="Times New Roman"/>
        </w:rPr>
        <w:t xml:space="preserve"> Representante Legal: Leandro Lima Ribeiro Franca</w:t>
      </w:r>
    </w:p>
    <w:p w14:paraId="3EE9CED9" w14:textId="3556F305" w:rsidR="00D438AA" w:rsidRPr="00D7690F" w:rsidRDefault="00D7690F" w:rsidP="00D438AA">
      <w:pPr>
        <w:rPr>
          <w:rStyle w:val="s1"/>
          <w:rFonts w:ascii="Times New Roman" w:hAnsi="Times New Roman" w:cs="Times New Roman"/>
        </w:rPr>
      </w:pPr>
      <w:r w:rsidRPr="00D7690F">
        <w:rPr>
          <w:rStyle w:val="s1"/>
          <w:rFonts w:ascii="Times New Roman" w:hAnsi="Times New Roman" w:cs="Times New Roman"/>
        </w:rPr>
        <w:t>•</w:t>
      </w:r>
      <w:r>
        <w:rPr>
          <w:rStyle w:val="s1"/>
          <w:rFonts w:ascii="Times New Roman" w:hAnsi="Times New Roman" w:cs="Times New Roman"/>
        </w:rPr>
        <w:t xml:space="preserve"> </w:t>
      </w:r>
      <w:r w:rsidR="00D438AA" w:rsidRPr="00D7690F">
        <w:rPr>
          <w:rStyle w:val="s1"/>
          <w:rFonts w:ascii="Times New Roman" w:hAnsi="Times New Roman" w:cs="Times New Roman"/>
        </w:rPr>
        <w:t xml:space="preserve">CNPJ: </w:t>
      </w:r>
      <w:r w:rsidR="00236BA9" w:rsidRPr="00D7690F">
        <w:rPr>
          <w:rFonts w:ascii="Times New Roman" w:hAnsi="Times New Roman" w:cs="Times New Roman"/>
          <w:b/>
          <w:bCs/>
          <w:color w:val="000000"/>
        </w:rPr>
        <w:t>60.434.015/0001-90</w:t>
      </w:r>
    </w:p>
    <w:p w14:paraId="680E20E2" w14:textId="66B888F9" w:rsidR="00D438AA" w:rsidRPr="00D7690F" w:rsidRDefault="00D438AA" w:rsidP="00D438AA">
      <w:pPr>
        <w:rPr>
          <w:rFonts w:ascii="Times New Roman" w:hAnsi="Times New Roman" w:cs="Times New Roman"/>
        </w:rPr>
      </w:pPr>
      <w:r w:rsidRPr="00D7690F">
        <w:rPr>
          <w:rStyle w:val="s1"/>
          <w:rFonts w:ascii="Times New Roman" w:hAnsi="Times New Roman" w:cs="Times New Roman"/>
        </w:rPr>
        <w:t xml:space="preserve">• Endereço: </w:t>
      </w:r>
      <w:r w:rsidR="00C35501" w:rsidRPr="00D7690F">
        <w:rPr>
          <w:rFonts w:ascii="Times New Roman" w:hAnsi="Times New Roman" w:cs="Times New Roman"/>
        </w:rPr>
        <w:t>RUA GOIANAZ QD 15 L 5, CONJ. MIRRAGE, ANAPOLIS-GO, 75070-180</w:t>
      </w:r>
    </w:p>
    <w:p w14:paraId="22DA2548" w14:textId="77777777" w:rsidR="00C35501" w:rsidRPr="004579FC" w:rsidRDefault="00C35501" w:rsidP="00D438AA">
      <w:pPr>
        <w:rPr>
          <w:rStyle w:val="s1"/>
          <w:rFonts w:ascii="Times New Roman" w:hAnsi="Times New Roman" w:cs="Times New Roman"/>
        </w:rPr>
      </w:pPr>
    </w:p>
    <w:p w14:paraId="01106AFA" w14:textId="77777777" w:rsidR="00D438AA" w:rsidRPr="004579FC" w:rsidRDefault="00D438AA" w:rsidP="00D438AA">
      <w:pPr>
        <w:rPr>
          <w:rStyle w:val="s1"/>
          <w:rFonts w:ascii="Times New Roman" w:hAnsi="Times New Roman" w:cs="Times New Roman"/>
          <w:b/>
          <w:bCs/>
        </w:rPr>
      </w:pPr>
      <w:r w:rsidRPr="004579FC">
        <w:rPr>
          <w:rStyle w:val="s1"/>
          <w:rFonts w:ascii="Times New Roman" w:hAnsi="Times New Roman" w:cs="Times New Roman"/>
          <w:b/>
          <w:bCs/>
        </w:rPr>
        <w:t>3. ESPECIFICAÇÕES TÉCNICAS DO SISTEMA</w:t>
      </w:r>
    </w:p>
    <w:p w14:paraId="6DE4A95F" w14:textId="77777777" w:rsidR="00D438AA" w:rsidRPr="004579FC" w:rsidRDefault="00D438AA" w:rsidP="00D438AA">
      <w:pPr>
        <w:rPr>
          <w:rStyle w:val="s1"/>
          <w:rFonts w:ascii="Times New Roman" w:hAnsi="Times New Roman" w:cs="Times New Roman"/>
        </w:rPr>
      </w:pPr>
      <w:r w:rsidRPr="004579FC">
        <w:rPr>
          <w:rStyle w:val="s1"/>
          <w:rFonts w:ascii="Times New Roman" w:hAnsi="Times New Roman" w:cs="Times New Roman"/>
        </w:rPr>
        <w:t>• Potência Instalada Total (kWp): {{potencia}} kWp</w:t>
      </w:r>
    </w:p>
    <w:p w14:paraId="78429653" w14:textId="77777777" w:rsidR="00D438AA" w:rsidRPr="004579FC" w:rsidRDefault="00D438AA" w:rsidP="00D438AA">
      <w:pPr>
        <w:rPr>
          <w:rStyle w:val="s1"/>
          <w:rFonts w:ascii="Times New Roman" w:hAnsi="Times New Roman" w:cs="Times New Roman"/>
        </w:rPr>
      </w:pPr>
      <w:r w:rsidRPr="004579FC">
        <w:rPr>
          <w:rStyle w:val="s1"/>
          <w:rFonts w:ascii="Times New Roman" w:hAnsi="Times New Roman" w:cs="Times New Roman"/>
        </w:rPr>
        <w:t>• Topologia: Híbrido / On-Grid (conforme projeto técnico)</w:t>
      </w:r>
    </w:p>
    <w:p w14:paraId="2D8DDA46" w14:textId="77777777" w:rsidR="00D438AA" w:rsidRPr="004579FC" w:rsidRDefault="00D438AA" w:rsidP="00D438AA">
      <w:pPr>
        <w:rPr>
          <w:rStyle w:val="s1"/>
          <w:rFonts w:ascii="Times New Roman" w:hAnsi="Times New Roman" w:cs="Times New Roman"/>
        </w:rPr>
      </w:pPr>
      <w:r w:rsidRPr="004579FC">
        <w:rPr>
          <w:rStyle w:val="s1"/>
          <w:rFonts w:ascii="Times New Roman" w:hAnsi="Times New Roman" w:cs="Times New Roman"/>
        </w:rPr>
        <w:t>• Módulos Fotovoltaicos: {{modulosFV}}</w:t>
      </w:r>
    </w:p>
    <w:p w14:paraId="35FB8D77" w14:textId="77777777" w:rsidR="00D438AA" w:rsidRPr="004579FC" w:rsidRDefault="00D438AA" w:rsidP="00D438AA">
      <w:pPr>
        <w:rPr>
          <w:rStyle w:val="s1"/>
          <w:rFonts w:ascii="Times New Roman" w:hAnsi="Times New Roman" w:cs="Times New Roman"/>
        </w:rPr>
      </w:pPr>
      <w:r w:rsidRPr="004579FC">
        <w:rPr>
          <w:rStyle w:val="s1"/>
          <w:rFonts w:ascii="Times New Roman" w:hAnsi="Times New Roman" w:cs="Times New Roman"/>
        </w:rPr>
        <w:t>• Inversores: {{inversoresFV}}</w:t>
      </w:r>
    </w:p>
    <w:p w14:paraId="0E6EE680" w14:textId="77777777" w:rsidR="00D438AA" w:rsidRPr="004579FC" w:rsidRDefault="00D438AA" w:rsidP="00D438AA">
      <w:pPr>
        <w:rPr>
          <w:rStyle w:val="s1"/>
          <w:rFonts w:ascii="Times New Roman" w:hAnsi="Times New Roman" w:cs="Times New Roman"/>
        </w:rPr>
      </w:pPr>
      <w:r w:rsidRPr="004579FC">
        <w:rPr>
          <w:rStyle w:val="s1"/>
          <w:rFonts w:ascii="Times New Roman" w:hAnsi="Times New Roman" w:cs="Times New Roman"/>
        </w:rPr>
        <w:t>• Garantias de Fábrica:</w:t>
      </w:r>
    </w:p>
    <w:p w14:paraId="4F8D6EED" w14:textId="77777777" w:rsidR="00D438AA" w:rsidRPr="004579FC" w:rsidRDefault="00D438AA" w:rsidP="00D438AA">
      <w:pPr>
        <w:rPr>
          <w:rStyle w:val="s1"/>
          <w:rFonts w:ascii="Times New Roman" w:hAnsi="Times New Roman" w:cs="Times New Roman"/>
        </w:rPr>
      </w:pPr>
      <w:r w:rsidRPr="004579FC">
        <w:rPr>
          <w:rStyle w:val="s1"/>
          <w:rFonts w:ascii="Times New Roman" w:hAnsi="Times New Roman" w:cs="Times New Roman"/>
        </w:rPr>
        <w:t xml:space="preserve">  - Módulos: Garantia padrão de performance e produto conforme fabricante</w:t>
      </w:r>
    </w:p>
    <w:p w14:paraId="7FE55D4D" w14:textId="77777777" w:rsidR="00D438AA" w:rsidRPr="004579FC" w:rsidRDefault="00D438AA" w:rsidP="00D438AA">
      <w:pPr>
        <w:rPr>
          <w:rStyle w:val="s1"/>
          <w:rFonts w:ascii="Times New Roman" w:hAnsi="Times New Roman" w:cs="Times New Roman"/>
        </w:rPr>
      </w:pPr>
      <w:r w:rsidRPr="004579FC">
        <w:rPr>
          <w:rStyle w:val="s1"/>
          <w:rFonts w:ascii="Times New Roman" w:hAnsi="Times New Roman" w:cs="Times New Roman"/>
        </w:rPr>
        <w:t xml:space="preserve">  - Inversores: Garantia mínima conforme fabricante</w:t>
      </w:r>
    </w:p>
    <w:p w14:paraId="1D393FB2" w14:textId="77777777" w:rsidR="00D438AA" w:rsidRPr="004579FC" w:rsidRDefault="00D438AA" w:rsidP="00D438AA">
      <w:pPr>
        <w:rPr>
          <w:rStyle w:val="s1"/>
          <w:rFonts w:ascii="Times New Roman" w:hAnsi="Times New Roman" w:cs="Times New Roman"/>
        </w:rPr>
      </w:pPr>
      <w:r w:rsidRPr="004579FC">
        <w:rPr>
          <w:rStyle w:val="s1"/>
          <w:rFonts w:ascii="Times New Roman" w:hAnsi="Times New Roman" w:cs="Times New Roman"/>
        </w:rPr>
        <w:t xml:space="preserve">  - Estruturas: Garantia de integridade mecânica conforme fabricante</w:t>
      </w:r>
    </w:p>
    <w:p w14:paraId="384D58B8" w14:textId="77777777" w:rsidR="00D438AA" w:rsidRPr="004579FC" w:rsidRDefault="00D438AA" w:rsidP="00D438AA">
      <w:pPr>
        <w:rPr>
          <w:rStyle w:val="s1"/>
          <w:rFonts w:ascii="Times New Roman" w:hAnsi="Times New Roman" w:cs="Times New Roman"/>
        </w:rPr>
      </w:pPr>
      <w:r w:rsidRPr="004579FC">
        <w:rPr>
          <w:rStyle w:val="s1"/>
          <w:rFonts w:ascii="Times New Roman" w:hAnsi="Times New Roman" w:cs="Times New Roman"/>
        </w:rPr>
        <w:t>• Memorial descritivo: conforme projeto técnico previamente aprovado.</w:t>
      </w:r>
    </w:p>
    <w:p w14:paraId="7022F8A6" w14:textId="77777777" w:rsidR="00D438AA" w:rsidRPr="004579FC" w:rsidRDefault="00D438AA" w:rsidP="00D438AA">
      <w:pPr>
        <w:rPr>
          <w:rStyle w:val="s1"/>
          <w:rFonts w:ascii="Times New Roman" w:hAnsi="Times New Roman" w:cs="Times New Roman"/>
          <w:b/>
          <w:bCs/>
        </w:rPr>
      </w:pPr>
      <w:r w:rsidRPr="004579FC">
        <w:rPr>
          <w:rStyle w:val="s1"/>
          <w:rFonts w:ascii="Times New Roman" w:hAnsi="Times New Roman" w:cs="Times New Roman"/>
          <w:b/>
          <w:bCs/>
        </w:rPr>
        <w:lastRenderedPageBreak/>
        <w:t>4. CONDIÇÕES COMERCIAIS</w:t>
      </w:r>
    </w:p>
    <w:p w14:paraId="08A9E5B4" w14:textId="77777777" w:rsidR="00D438AA" w:rsidRPr="004579FC" w:rsidRDefault="00D438AA" w:rsidP="00D438AA">
      <w:pPr>
        <w:rPr>
          <w:rStyle w:val="s1"/>
          <w:rFonts w:ascii="Times New Roman" w:hAnsi="Times New Roman" w:cs="Times New Roman"/>
        </w:rPr>
      </w:pPr>
      <w:r w:rsidRPr="004579FC">
        <w:rPr>
          <w:rStyle w:val="s1"/>
          <w:rFonts w:ascii="Times New Roman" w:hAnsi="Times New Roman" w:cs="Times New Roman"/>
        </w:rPr>
        <w:t>• Prazo Contratual: {{prazoContratual}} meses</w:t>
      </w:r>
    </w:p>
    <w:p w14:paraId="78DDE55B" w14:textId="77777777" w:rsidR="00D438AA" w:rsidRPr="004579FC" w:rsidRDefault="00D438AA" w:rsidP="00D438AA">
      <w:pPr>
        <w:rPr>
          <w:rStyle w:val="s1"/>
          <w:rFonts w:ascii="Times New Roman" w:hAnsi="Times New Roman" w:cs="Times New Roman"/>
        </w:rPr>
      </w:pPr>
      <w:r w:rsidRPr="004579FC">
        <w:rPr>
          <w:rStyle w:val="s1"/>
          <w:rFonts w:ascii="Times New Roman" w:hAnsi="Times New Roman" w:cs="Times New Roman"/>
        </w:rPr>
        <w:t>• Energia Mensal Contratada (Kc): {{kWhContratado}} kWh/mês</w:t>
      </w:r>
    </w:p>
    <w:p w14:paraId="73B4D263" w14:textId="77777777" w:rsidR="00D438AA" w:rsidRPr="004579FC" w:rsidRDefault="00D438AA" w:rsidP="00D438AA">
      <w:pPr>
        <w:rPr>
          <w:rStyle w:val="s1"/>
          <w:rFonts w:ascii="Times New Roman" w:hAnsi="Times New Roman" w:cs="Times New Roman"/>
        </w:rPr>
      </w:pPr>
      <w:r w:rsidRPr="004579FC">
        <w:rPr>
          <w:rStyle w:val="s1"/>
          <w:rFonts w:ascii="Times New Roman" w:hAnsi="Times New Roman" w:cs="Times New Roman"/>
        </w:rPr>
        <w:t>• Tarifa Base Local de Referência*: {{tarifaBase}} R$/kWh</w:t>
      </w:r>
    </w:p>
    <w:p w14:paraId="7AF8033E" w14:textId="77777777" w:rsidR="00D438AA" w:rsidRPr="004579FC" w:rsidRDefault="00D438AA" w:rsidP="00D438AA">
      <w:pPr>
        <w:rPr>
          <w:rStyle w:val="s1"/>
          <w:rFonts w:ascii="Times New Roman" w:hAnsi="Times New Roman" w:cs="Times New Roman"/>
        </w:rPr>
      </w:pPr>
      <w:r w:rsidRPr="004579FC">
        <w:rPr>
          <w:rStyle w:val="s1"/>
          <w:rFonts w:ascii="Times New Roman" w:hAnsi="Times New Roman" w:cs="Times New Roman"/>
        </w:rPr>
        <w:t>• Data Estimada de Início da Operação: {{dataInicio}}</w:t>
      </w:r>
    </w:p>
    <w:p w14:paraId="17A1554A" w14:textId="131E7E97" w:rsidR="00D438AA" w:rsidRPr="004579FC" w:rsidRDefault="00D438AA" w:rsidP="00D438AA">
      <w:pPr>
        <w:rPr>
          <w:rStyle w:val="s1"/>
          <w:rFonts w:ascii="Times New Roman" w:hAnsi="Times New Roman" w:cs="Times New Roman"/>
        </w:rPr>
      </w:pPr>
      <w:r w:rsidRPr="004579FC">
        <w:rPr>
          <w:rStyle w:val="s1"/>
          <w:rFonts w:ascii="Times New Roman" w:hAnsi="Times New Roman" w:cs="Times New Roman"/>
        </w:rPr>
        <w:t xml:space="preserve">• Data Estimada de </w:t>
      </w:r>
      <w:r w:rsidR="00EE6384">
        <w:rPr>
          <w:rStyle w:val="s1"/>
          <w:rFonts w:ascii="Times New Roman" w:hAnsi="Times New Roman" w:cs="Times New Roman"/>
        </w:rPr>
        <w:t>Encerramento Contratual</w:t>
      </w:r>
      <w:r w:rsidRPr="004579FC">
        <w:rPr>
          <w:rStyle w:val="s1"/>
          <w:rFonts w:ascii="Times New Roman" w:hAnsi="Times New Roman" w:cs="Times New Roman"/>
        </w:rPr>
        <w:t xml:space="preserve"> {{dataFim}}</w:t>
      </w:r>
    </w:p>
    <w:p w14:paraId="2351C3CA" w14:textId="77777777" w:rsidR="00D438AA" w:rsidRPr="004579FC" w:rsidRDefault="00D438AA" w:rsidP="00D438AA">
      <w:pPr>
        <w:rPr>
          <w:rStyle w:val="s1"/>
          <w:rFonts w:ascii="Times New Roman" w:hAnsi="Times New Roman" w:cs="Times New Roman"/>
        </w:rPr>
      </w:pPr>
      <w:r w:rsidRPr="004579FC">
        <w:rPr>
          <w:rStyle w:val="s1"/>
          <w:rFonts w:ascii="Times New Roman" w:hAnsi="Times New Roman" w:cs="Times New Roman"/>
        </w:rPr>
        <w:t>• Mensalidade: definida exclusivamente pelas fórmulas do Anexo III</w:t>
      </w:r>
    </w:p>
    <w:p w14:paraId="6CC4CB4B" w14:textId="77777777" w:rsidR="00985742" w:rsidRDefault="00D438AA" w:rsidP="00985742">
      <w:pPr>
        <w:pStyle w:val="p1"/>
      </w:pPr>
      <w:r w:rsidRPr="004579FC">
        <w:rPr>
          <w:rStyle w:val="s1"/>
        </w:rPr>
        <w:t xml:space="preserve">* </w:t>
      </w:r>
      <w:r w:rsidR="00985742">
        <w:t>A tarifa base refere-se à tarifa vigente da distribuidora local apenas para fins estimativos. A SOLARINVEST não possui ingerência sobre os valores fixados pela distribuidora ou pela ANEEL.</w:t>
      </w:r>
    </w:p>
    <w:p w14:paraId="14A79680" w14:textId="54B7E49F" w:rsidR="00D438AA" w:rsidRPr="004579FC" w:rsidRDefault="00D438AA" w:rsidP="00D438AA">
      <w:pPr>
        <w:rPr>
          <w:rStyle w:val="s1"/>
          <w:rFonts w:ascii="Times New Roman" w:hAnsi="Times New Roman" w:cs="Times New Roman"/>
        </w:rPr>
      </w:pPr>
    </w:p>
    <w:p w14:paraId="7C457B19" w14:textId="77777777" w:rsidR="00D438AA" w:rsidRPr="004579FC" w:rsidRDefault="00D438AA" w:rsidP="00D438AA">
      <w:pPr>
        <w:rPr>
          <w:rStyle w:val="s1"/>
          <w:rFonts w:ascii="Times New Roman" w:hAnsi="Times New Roman" w:cs="Times New Roman"/>
        </w:rPr>
      </w:pPr>
      <w:r w:rsidRPr="004579FC">
        <w:rPr>
          <w:rStyle w:val="s1"/>
          <w:rFonts w:ascii="Apple Color Emoji" w:hAnsi="Apple Color Emoji" w:cs="Apple Color Emoji"/>
        </w:rPr>
        <w:t>⚠️</w:t>
      </w:r>
      <w:r w:rsidRPr="004579FC">
        <w:rPr>
          <w:rStyle w:val="s1"/>
          <w:rFonts w:ascii="Times New Roman" w:hAnsi="Times New Roman" w:cs="Times New Roman"/>
        </w:rPr>
        <w:t xml:space="preserve"> Observação importante:</w:t>
      </w:r>
    </w:p>
    <w:p w14:paraId="10905CAE" w14:textId="77777777" w:rsidR="00D438AA" w:rsidRPr="004579FC" w:rsidRDefault="00D438AA" w:rsidP="00D438AA">
      <w:pPr>
        <w:rPr>
          <w:rStyle w:val="s1"/>
          <w:rFonts w:ascii="Times New Roman" w:hAnsi="Times New Roman" w:cs="Times New Roman"/>
        </w:rPr>
      </w:pPr>
      <w:r w:rsidRPr="004579FC">
        <w:rPr>
          <w:rStyle w:val="s1"/>
          <w:rFonts w:ascii="Times New Roman" w:hAnsi="Times New Roman" w:cs="Times New Roman"/>
        </w:rPr>
        <w:t>Encargos regulatórios, tributos e tarifas de uso da rede elétrica (ex: TUSD/Fio B), quando não compensáveis pela geração, poderão ser cobrados separadamente, nos termos do contrato principal.</w:t>
      </w:r>
    </w:p>
    <w:p w14:paraId="0D403696" w14:textId="77777777" w:rsidR="00D438AA" w:rsidRPr="004579FC" w:rsidRDefault="00D438AA" w:rsidP="00D438AA">
      <w:pPr>
        <w:rPr>
          <w:rStyle w:val="s1"/>
          <w:rFonts w:ascii="Times New Roman" w:hAnsi="Times New Roman" w:cs="Times New Roman"/>
        </w:rPr>
      </w:pPr>
    </w:p>
    <w:p w14:paraId="737AD4E2" w14:textId="77777777" w:rsidR="00D438AA" w:rsidRPr="004579FC" w:rsidRDefault="00D438AA" w:rsidP="00D438AA">
      <w:pPr>
        <w:rPr>
          <w:rStyle w:val="s1"/>
          <w:rFonts w:ascii="Times New Roman" w:hAnsi="Times New Roman" w:cs="Times New Roman"/>
          <w:b/>
          <w:bCs/>
        </w:rPr>
      </w:pPr>
      <w:r w:rsidRPr="004579FC">
        <w:rPr>
          <w:rStyle w:val="s1"/>
          <w:rFonts w:ascii="Times New Roman" w:hAnsi="Times New Roman" w:cs="Times New Roman"/>
          <w:b/>
          <w:bCs/>
        </w:rPr>
        <w:t>5. REAJUSTES E ATUALIZAÇÕES</w:t>
      </w:r>
    </w:p>
    <w:p w14:paraId="4A45CB60" w14:textId="77777777" w:rsidR="00D438AA" w:rsidRPr="004579FC" w:rsidRDefault="00D438AA" w:rsidP="00D438AA">
      <w:pPr>
        <w:rPr>
          <w:rStyle w:val="s1"/>
          <w:rFonts w:ascii="Times New Roman" w:hAnsi="Times New Roman" w:cs="Times New Roman"/>
        </w:rPr>
      </w:pPr>
      <w:r w:rsidRPr="004579FC">
        <w:rPr>
          <w:rStyle w:val="s1"/>
          <w:rFonts w:ascii="Times New Roman" w:hAnsi="Times New Roman" w:cs="Times New Roman"/>
        </w:rPr>
        <w:t>• Reajuste automático conforme valores homologados pela ANEEL.</w:t>
      </w:r>
    </w:p>
    <w:p w14:paraId="729803A7" w14:textId="77777777" w:rsidR="00D438AA" w:rsidRPr="004579FC" w:rsidRDefault="00D438AA" w:rsidP="00D438AA">
      <w:pPr>
        <w:rPr>
          <w:rStyle w:val="s1"/>
          <w:rFonts w:ascii="Times New Roman" w:hAnsi="Times New Roman" w:cs="Times New Roman"/>
        </w:rPr>
      </w:pPr>
      <w:r w:rsidRPr="004579FC">
        <w:rPr>
          <w:rStyle w:val="s1"/>
          <w:rFonts w:ascii="Times New Roman" w:hAnsi="Times New Roman" w:cs="Times New Roman"/>
        </w:rPr>
        <w:t>• Atualizações de encargos, bandeiras e CIP conforme legislação vigente.</w:t>
      </w:r>
    </w:p>
    <w:p w14:paraId="4CD11F71" w14:textId="77777777" w:rsidR="00D438AA" w:rsidRPr="004579FC" w:rsidRDefault="00D438AA" w:rsidP="00D438AA">
      <w:pPr>
        <w:rPr>
          <w:rStyle w:val="s1"/>
          <w:rFonts w:ascii="Times New Roman" w:hAnsi="Times New Roman" w:cs="Times New Roman"/>
        </w:rPr>
      </w:pPr>
      <w:r w:rsidRPr="004579FC">
        <w:rPr>
          <w:rStyle w:val="s1"/>
          <w:rFonts w:ascii="Times New Roman" w:hAnsi="Times New Roman" w:cs="Times New Roman"/>
        </w:rPr>
        <w:t>• O cálculo final respeita os critérios do Anexo III.</w:t>
      </w:r>
    </w:p>
    <w:p w14:paraId="0DB022F9" w14:textId="77777777" w:rsidR="00D438AA" w:rsidRPr="004579FC" w:rsidRDefault="00D438AA" w:rsidP="00D438AA">
      <w:pPr>
        <w:rPr>
          <w:rStyle w:val="s1"/>
          <w:rFonts w:ascii="Times New Roman" w:hAnsi="Times New Roman" w:cs="Times New Roman"/>
        </w:rPr>
      </w:pPr>
    </w:p>
    <w:p w14:paraId="393A53AB" w14:textId="77777777" w:rsidR="00D438AA" w:rsidRPr="004579FC" w:rsidRDefault="00D438AA" w:rsidP="00D438AA">
      <w:pPr>
        <w:rPr>
          <w:rStyle w:val="s1"/>
          <w:rFonts w:ascii="Times New Roman" w:hAnsi="Times New Roman" w:cs="Times New Roman"/>
          <w:b/>
          <w:bCs/>
        </w:rPr>
      </w:pPr>
      <w:r w:rsidRPr="004579FC">
        <w:rPr>
          <w:rStyle w:val="s1"/>
          <w:rFonts w:ascii="Times New Roman" w:hAnsi="Times New Roman" w:cs="Times New Roman"/>
          <w:b/>
          <w:bCs/>
        </w:rPr>
        <w:t>6. GARANTIA DE PERFORMANCE</w:t>
      </w:r>
    </w:p>
    <w:p w14:paraId="38083BD5" w14:textId="77777777" w:rsidR="00EF3206" w:rsidRDefault="00EF3206" w:rsidP="00EF3206">
      <w:pPr>
        <w:pStyle w:val="p1"/>
      </w:pPr>
      <w:r>
        <w:t>A SOLARINVEST assegura a disponibilização do sistema dimensionado para atingir, sob condições médias de operação, a geração anual estimada, conforme parâmetros técnicos adotados. Esta obrigação é de meio, não de resultado, não sendo garantido nível mínimo de geração, estando a produção sujeita a variações climáticas, técnicas e operacionais.</w:t>
      </w:r>
    </w:p>
    <w:p w14:paraId="01CC1DB5" w14:textId="77777777" w:rsidR="00D7690F" w:rsidRDefault="00D7690F" w:rsidP="00D438AA">
      <w:pPr>
        <w:rPr>
          <w:rStyle w:val="s1"/>
          <w:rFonts w:ascii="Times New Roman" w:hAnsi="Times New Roman" w:cs="Times New Roman"/>
        </w:rPr>
      </w:pPr>
    </w:p>
    <w:p w14:paraId="054AD1B2" w14:textId="77777777" w:rsidR="00EF3206" w:rsidRPr="008518EA" w:rsidRDefault="00EF3206" w:rsidP="00D438AA">
      <w:pPr>
        <w:rPr>
          <w:rStyle w:val="s1"/>
          <w:rFonts w:ascii="Times New Roman" w:hAnsi="Times New Roman" w:cs="Times New Roman"/>
        </w:rPr>
      </w:pPr>
    </w:p>
    <w:p w14:paraId="69D9DD7D" w14:textId="7A9613A1" w:rsidR="00D438AA" w:rsidRPr="004579FC" w:rsidRDefault="00D438AA" w:rsidP="00D438AA">
      <w:pPr>
        <w:rPr>
          <w:rStyle w:val="s1"/>
          <w:rFonts w:ascii="Times New Roman" w:hAnsi="Times New Roman" w:cs="Times New Roman"/>
          <w:b/>
          <w:bCs/>
        </w:rPr>
      </w:pPr>
      <w:r w:rsidRPr="004579FC">
        <w:rPr>
          <w:rStyle w:val="s1"/>
          <w:rFonts w:ascii="Times New Roman" w:hAnsi="Times New Roman" w:cs="Times New Roman"/>
          <w:b/>
          <w:bCs/>
        </w:rPr>
        <w:t>7. RESPONSABILIDADE TÉCNICA E CONDIÇÕES DA UNIDADE CONSUMIDORA</w:t>
      </w:r>
    </w:p>
    <w:p w14:paraId="35E8A73D" w14:textId="77777777" w:rsidR="000477FB" w:rsidRDefault="000477FB" w:rsidP="000477FB">
      <w:pPr>
        <w:pStyle w:val="p1"/>
      </w:pPr>
      <w:r>
        <w:t>A instalação, operação e homologação do sistema dependem da regularidade da unidade consumidora junto à distribuidora e do atendimento às normas técnicas aplicáveis.</w:t>
      </w:r>
    </w:p>
    <w:p w14:paraId="650D7E2C" w14:textId="77777777" w:rsidR="000477FB" w:rsidRDefault="000477FB" w:rsidP="000477FB">
      <w:pPr>
        <w:pStyle w:val="p1"/>
      </w:pPr>
      <w:r>
        <w:t>Quaisquer adequações elétricas, estruturais, documentais ou regulatórias necessárias à viabilização do sistema são de responsabilidade exclusiva do CONTRATANTE.</w:t>
      </w:r>
    </w:p>
    <w:p w14:paraId="24E25CD7" w14:textId="77777777" w:rsidR="000477FB" w:rsidRDefault="000477FB" w:rsidP="000477FB">
      <w:pPr>
        <w:pStyle w:val="p1"/>
      </w:pPr>
      <w:r>
        <w:t>A SOLARINVEST poderá suspender a instalação ou operação do sistema caso identifique risco técnico, incompatibilidade estrutural, irregularidade elétrica, intervenção não autorizada ou descumprimento das condições do projeto aprovado, sem que isso caracterize atraso, inadimplemento ou falha contratual.</w:t>
      </w:r>
    </w:p>
    <w:p w14:paraId="51EB6F8C" w14:textId="77777777" w:rsidR="00D438AA" w:rsidRPr="004579FC" w:rsidRDefault="00D438AA" w:rsidP="00D438AA">
      <w:pPr>
        <w:rPr>
          <w:rStyle w:val="s1"/>
          <w:rFonts w:ascii="Times New Roman" w:hAnsi="Times New Roman" w:cs="Times New Roman"/>
        </w:rPr>
      </w:pPr>
    </w:p>
    <w:p w14:paraId="5023369C" w14:textId="77777777" w:rsidR="00D438AA" w:rsidRPr="004579FC" w:rsidRDefault="00D438AA" w:rsidP="00D438AA">
      <w:pPr>
        <w:rPr>
          <w:rStyle w:val="s1"/>
          <w:rFonts w:ascii="Times New Roman" w:hAnsi="Times New Roman" w:cs="Times New Roman"/>
        </w:rPr>
      </w:pPr>
      <w:r w:rsidRPr="004579FC">
        <w:rPr>
          <w:rStyle w:val="s1"/>
          <w:rFonts w:ascii="Times New Roman" w:hAnsi="Times New Roman" w:cs="Times New Roman"/>
        </w:rPr>
        <w:t>Local e data: {{cidade}}, {{dataAtualExtenso}}</w:t>
      </w:r>
    </w:p>
    <w:p w14:paraId="71F2D5F6" w14:textId="77777777" w:rsidR="00D438AA" w:rsidRDefault="00D438AA" w:rsidP="00D438AA">
      <w:pPr>
        <w:rPr>
          <w:rStyle w:val="s1"/>
          <w:rFonts w:ascii="Times New Roman" w:hAnsi="Times New Roman" w:cs="Times New Roman"/>
        </w:rPr>
      </w:pPr>
    </w:p>
    <w:p w14:paraId="5BFA30AC" w14:textId="77777777" w:rsidR="000C3A67" w:rsidRPr="004579FC" w:rsidRDefault="000C3A67" w:rsidP="00D438AA">
      <w:pPr>
        <w:rPr>
          <w:rStyle w:val="s1"/>
          <w:rFonts w:ascii="Times New Roman" w:hAnsi="Times New Roman" w:cs="Times New Roman"/>
        </w:rPr>
      </w:pPr>
    </w:p>
    <w:p w14:paraId="0C072FAA" w14:textId="77777777" w:rsidR="00D438AA" w:rsidRPr="004579FC" w:rsidRDefault="00D438AA" w:rsidP="00D438AA">
      <w:pPr>
        <w:rPr>
          <w:rStyle w:val="s1"/>
          <w:rFonts w:ascii="Times New Roman" w:hAnsi="Times New Roman" w:cs="Times New Roman"/>
        </w:rPr>
      </w:pPr>
      <w:r w:rsidRPr="004579FC">
        <w:rPr>
          <w:rStyle w:val="s1"/>
          <w:rFonts w:ascii="Times New Roman" w:hAnsi="Times New Roman" w:cs="Times New Roman"/>
        </w:rPr>
        <w:t xml:space="preserve">Assinatura do CONTRATANTE: ________________________________  </w:t>
      </w:r>
    </w:p>
    <w:p w14:paraId="0ABC3273" w14:textId="77777777" w:rsidR="00D438AA" w:rsidRPr="004579FC" w:rsidRDefault="00D438AA" w:rsidP="00D438AA">
      <w:pPr>
        <w:rPr>
          <w:rStyle w:val="s1"/>
          <w:rFonts w:ascii="Times New Roman" w:hAnsi="Times New Roman" w:cs="Times New Roman"/>
        </w:rPr>
      </w:pPr>
      <w:r w:rsidRPr="004579FC">
        <w:rPr>
          <w:rStyle w:val="s1"/>
          <w:rFonts w:ascii="Times New Roman" w:hAnsi="Times New Roman" w:cs="Times New Roman"/>
        </w:rPr>
        <w:t>{{nomeCompleto}}</w:t>
      </w:r>
    </w:p>
    <w:p w14:paraId="70E82743" w14:textId="77777777" w:rsidR="00D438AA" w:rsidRDefault="00D438AA" w:rsidP="00D438AA">
      <w:pPr>
        <w:rPr>
          <w:rStyle w:val="s1"/>
          <w:rFonts w:ascii="Times New Roman" w:hAnsi="Times New Roman" w:cs="Times New Roman"/>
        </w:rPr>
      </w:pPr>
    </w:p>
    <w:p w14:paraId="7222A1EA" w14:textId="77777777" w:rsidR="000C3A67" w:rsidRDefault="000C3A67" w:rsidP="00D438AA">
      <w:pPr>
        <w:rPr>
          <w:rStyle w:val="s1"/>
          <w:rFonts w:ascii="Times New Roman" w:hAnsi="Times New Roman" w:cs="Times New Roman"/>
        </w:rPr>
      </w:pPr>
    </w:p>
    <w:p w14:paraId="69D3EE29" w14:textId="77777777" w:rsidR="000C3A67" w:rsidRPr="004579FC" w:rsidRDefault="000C3A67" w:rsidP="00D438AA">
      <w:pPr>
        <w:rPr>
          <w:rStyle w:val="s1"/>
          <w:rFonts w:ascii="Times New Roman" w:hAnsi="Times New Roman" w:cs="Times New Roman"/>
        </w:rPr>
      </w:pPr>
    </w:p>
    <w:p w14:paraId="15372C1B" w14:textId="4C20E215" w:rsidR="00D438AA" w:rsidRDefault="00D438AA" w:rsidP="00D438AA">
      <w:pPr>
        <w:rPr>
          <w:rStyle w:val="s1"/>
          <w:rFonts w:ascii="Times New Roman" w:hAnsi="Times New Roman" w:cs="Times New Roman"/>
        </w:rPr>
      </w:pPr>
      <w:r w:rsidRPr="004579FC">
        <w:rPr>
          <w:rStyle w:val="s1"/>
          <w:rFonts w:ascii="Times New Roman" w:hAnsi="Times New Roman" w:cs="Times New Roman"/>
        </w:rPr>
        <w:t xml:space="preserve">Assinatura da </w:t>
      </w:r>
      <w:r w:rsidR="00D7690F">
        <w:rPr>
          <w:rStyle w:val="s1"/>
          <w:rFonts w:ascii="Times New Roman" w:hAnsi="Times New Roman" w:cs="Times New Roman"/>
        </w:rPr>
        <w:t>SOLARINVEST</w:t>
      </w:r>
      <w:r w:rsidRPr="004579FC">
        <w:rPr>
          <w:rStyle w:val="s1"/>
          <w:rFonts w:ascii="Times New Roman" w:hAnsi="Times New Roman" w:cs="Times New Roman"/>
        </w:rPr>
        <w:t xml:space="preserve">: ________________________________  </w:t>
      </w:r>
    </w:p>
    <w:p w14:paraId="34452A37" w14:textId="77777777" w:rsidR="001F44EA" w:rsidRPr="00020979" w:rsidRDefault="001F44EA" w:rsidP="001F44EA">
      <w:pPr>
        <w:pStyle w:val="p1"/>
        <w:spacing w:line="276" w:lineRule="auto"/>
        <w:rPr>
          <w:b/>
          <w:bCs/>
        </w:rPr>
      </w:pPr>
      <w:r w:rsidRPr="00020979">
        <w:rPr>
          <w:b/>
          <w:bCs/>
        </w:rPr>
        <w:t>LEANDRO LIMA RIBEIRO FRANCA</w:t>
      </w:r>
      <w:r>
        <w:rPr>
          <w:b/>
          <w:bCs/>
        </w:rPr>
        <w:t>/</w:t>
      </w:r>
      <w:r w:rsidRPr="00D8094E">
        <w:rPr>
          <w:b/>
          <w:bCs/>
          <w:color w:val="000000"/>
        </w:rPr>
        <w:t>60.434.015/0001-90</w:t>
      </w:r>
    </w:p>
    <w:p w14:paraId="4816F86C" w14:textId="77777777" w:rsidR="001F44EA" w:rsidRPr="004579FC" w:rsidRDefault="001F44EA" w:rsidP="00D438AA">
      <w:pPr>
        <w:rPr>
          <w:rStyle w:val="s1"/>
          <w:rFonts w:ascii="Times New Roman" w:hAnsi="Times New Roman" w:cs="Times New Roman"/>
        </w:rPr>
      </w:pPr>
    </w:p>
    <w:sectPr w:rsidR="001F44EA" w:rsidRPr="004579FC" w:rsidSect="00120D17">
      <w:headerReference w:type="even" r:id="rId8"/>
      <w:headerReference w:type="default" r:id="rId9"/>
      <w:footerReference w:type="even" r:id="rId10"/>
      <w:footerReference w:type="default" r:id="rId11"/>
      <w:headerReference w:type="first" r:id="rId12"/>
      <w:pgSz w:w="12240" w:h="15840"/>
      <w:pgMar w:top="1440" w:right="1440" w:bottom="1440" w:left="1440" w:header="680"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0FD35" w14:textId="77777777" w:rsidR="000672D8" w:rsidRDefault="000672D8" w:rsidP="004C26DF">
      <w:pPr>
        <w:spacing w:after="0" w:line="240" w:lineRule="auto"/>
      </w:pPr>
      <w:r>
        <w:separator/>
      </w:r>
    </w:p>
  </w:endnote>
  <w:endnote w:type="continuationSeparator" w:id="0">
    <w:p w14:paraId="666F370E" w14:textId="77777777" w:rsidR="000672D8" w:rsidRDefault="000672D8" w:rsidP="004C26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15171181"/>
      <w:docPartObj>
        <w:docPartGallery w:val="Page Numbers (Bottom of Page)"/>
        <w:docPartUnique/>
      </w:docPartObj>
    </w:sdtPr>
    <w:sdtContent>
      <w:p w14:paraId="5CFF4A55" w14:textId="757D08FC" w:rsidR="00120D17" w:rsidRDefault="00120D17" w:rsidP="00A41F5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823013255"/>
      <w:docPartObj>
        <w:docPartGallery w:val="Page Numbers (Bottom of Page)"/>
        <w:docPartUnique/>
      </w:docPartObj>
    </w:sdtPr>
    <w:sdtContent>
      <w:p w14:paraId="41560182" w14:textId="4A7F8111" w:rsidR="00025856" w:rsidRDefault="00025856" w:rsidP="00120D17">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CBDEA9B" w14:textId="77777777" w:rsidR="00E523B9" w:rsidRDefault="00E523B9" w:rsidP="000258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0C975" w14:textId="77777777" w:rsidR="00F53993" w:rsidRDefault="00F53993" w:rsidP="00F53993">
    <w:pPr>
      <w:pStyle w:val="Footer"/>
      <w:framePr w:wrap="none" w:vAnchor="text" w:hAnchor="page" w:x="10621" w:y="122"/>
      <w:rPr>
        <w:rStyle w:val="PageNumber"/>
      </w:rPr>
    </w:pPr>
  </w:p>
  <w:p w14:paraId="702EE446" w14:textId="77777777" w:rsidR="00BF055D" w:rsidRPr="008D691D" w:rsidRDefault="00BF055D" w:rsidP="00BF055D">
    <w:pPr>
      <w:pStyle w:val="Footer"/>
      <w:framePr w:wrap="none" w:vAnchor="text" w:hAnchor="page" w:x="10641" w:y="402"/>
      <w:ind w:right="360"/>
      <w:jc w:val="right"/>
      <w:rPr>
        <w:rFonts w:ascii="Times New Roman" w:hAnsi="Times New Roman" w:cs="Times New Roman"/>
      </w:rPr>
    </w:pPr>
    <w:r w:rsidRPr="004E58E2">
      <w:rPr>
        <w:sz w:val="20"/>
        <w:szCs w:val="20"/>
      </w:rPr>
      <w:t xml:space="preserve">Página </w:t>
    </w:r>
    <w:r w:rsidRPr="004E58E2">
      <w:rPr>
        <w:sz w:val="20"/>
        <w:szCs w:val="20"/>
      </w:rPr>
      <w:fldChar w:fldCharType="begin"/>
    </w:r>
    <w:r w:rsidRPr="004E58E2">
      <w:rPr>
        <w:sz w:val="20"/>
        <w:szCs w:val="20"/>
      </w:rPr>
      <w:instrText>PAGE</w:instrText>
    </w:r>
    <w:r w:rsidRPr="004E58E2">
      <w:rPr>
        <w:sz w:val="20"/>
        <w:szCs w:val="20"/>
      </w:rPr>
      <w:fldChar w:fldCharType="separate"/>
    </w:r>
    <w:r>
      <w:rPr>
        <w:sz w:val="20"/>
        <w:szCs w:val="20"/>
      </w:rPr>
      <w:t>4</w:t>
    </w:r>
    <w:r w:rsidRPr="004E58E2">
      <w:rPr>
        <w:sz w:val="20"/>
        <w:szCs w:val="20"/>
      </w:rPr>
      <w:fldChar w:fldCharType="end"/>
    </w:r>
    <w:r w:rsidRPr="004E58E2">
      <w:rPr>
        <w:sz w:val="20"/>
        <w:szCs w:val="20"/>
      </w:rPr>
      <w:t xml:space="preserve"> de </w:t>
    </w:r>
    <w:r w:rsidRPr="004E58E2">
      <w:rPr>
        <w:sz w:val="20"/>
        <w:szCs w:val="20"/>
      </w:rPr>
      <w:fldChar w:fldCharType="begin"/>
    </w:r>
    <w:r w:rsidRPr="004E58E2">
      <w:rPr>
        <w:sz w:val="20"/>
        <w:szCs w:val="20"/>
      </w:rPr>
      <w:instrText>NUMPAGES</w:instrText>
    </w:r>
    <w:r w:rsidRPr="004E58E2">
      <w:rPr>
        <w:sz w:val="20"/>
        <w:szCs w:val="20"/>
      </w:rPr>
      <w:fldChar w:fldCharType="separate"/>
    </w:r>
    <w:r>
      <w:rPr>
        <w:sz w:val="20"/>
        <w:szCs w:val="20"/>
      </w:rPr>
      <w:t>4</w:t>
    </w:r>
    <w:r w:rsidRPr="004E58E2">
      <w:rPr>
        <w:sz w:val="20"/>
        <w:szCs w:val="20"/>
      </w:rPr>
      <w:fldChar w:fldCharType="end"/>
    </w:r>
  </w:p>
  <w:p w14:paraId="48B0633A" w14:textId="28F68130" w:rsidR="00D438AA" w:rsidRPr="00D438AA" w:rsidRDefault="00D438AA" w:rsidP="00D438AA">
    <w:pPr>
      <w:pStyle w:val="p1"/>
      <w:framePr w:wrap="none" w:vAnchor="text" w:hAnchor="page" w:x="921" w:y="1"/>
      <w:rPr>
        <w:i/>
        <w:iCs/>
        <w:sz w:val="20"/>
        <w:szCs w:val="20"/>
      </w:rPr>
    </w:pPr>
    <w:r w:rsidRPr="00D438AA">
      <w:rPr>
        <w:i/>
        <w:iCs/>
        <w:sz w:val="20"/>
        <w:szCs w:val="20"/>
      </w:rPr>
      <w:t xml:space="preserve">Este documento é assinado eletronicamente, em conformidade com a Lei nº </w:t>
    </w:r>
    <w:r w:rsidRPr="00D438AA">
      <w:rPr>
        <w:rStyle w:val="s1"/>
        <w:rFonts w:eastAsiaTheme="majorEastAsia"/>
        <w:i/>
        <w:iCs/>
        <w:sz w:val="20"/>
        <w:szCs w:val="20"/>
      </w:rPr>
      <w:t>14.063</w:t>
    </w:r>
    <w:r w:rsidRPr="00D438AA">
      <w:rPr>
        <w:i/>
        <w:iCs/>
        <w:sz w:val="20"/>
        <w:szCs w:val="20"/>
      </w:rPr>
      <w:t>/</w:t>
    </w:r>
    <w:r w:rsidRPr="00D438AA">
      <w:rPr>
        <w:rStyle w:val="s1"/>
        <w:rFonts w:eastAsiaTheme="majorEastAsia"/>
        <w:i/>
        <w:iCs/>
        <w:sz w:val="20"/>
        <w:szCs w:val="20"/>
      </w:rPr>
      <w:t>2020</w:t>
    </w:r>
    <w:r w:rsidRPr="00D438AA">
      <w:rPr>
        <w:i/>
        <w:iCs/>
        <w:sz w:val="20"/>
        <w:szCs w:val="20"/>
      </w:rPr>
      <w:t xml:space="preserve"> e com a Medida Provisória nº </w:t>
    </w:r>
    <w:r w:rsidRPr="00D438AA">
      <w:rPr>
        <w:rStyle w:val="s1"/>
        <w:rFonts w:eastAsiaTheme="majorEastAsia"/>
        <w:i/>
        <w:iCs/>
        <w:sz w:val="20"/>
        <w:szCs w:val="20"/>
      </w:rPr>
      <w:t>2.200</w:t>
    </w:r>
    <w:r w:rsidRPr="00D438AA">
      <w:rPr>
        <w:i/>
        <w:iCs/>
        <w:sz w:val="20"/>
        <w:szCs w:val="20"/>
      </w:rPr>
      <w:t>-</w:t>
    </w:r>
    <w:r w:rsidRPr="00D438AA">
      <w:rPr>
        <w:rStyle w:val="s1"/>
        <w:rFonts w:eastAsiaTheme="majorEastAsia"/>
        <w:i/>
        <w:iCs/>
        <w:sz w:val="20"/>
        <w:szCs w:val="20"/>
      </w:rPr>
      <w:t>2</w:t>
    </w:r>
    <w:r w:rsidRPr="00D438AA">
      <w:rPr>
        <w:i/>
        <w:iCs/>
        <w:sz w:val="20"/>
        <w:szCs w:val="20"/>
      </w:rPr>
      <w:t>/</w:t>
    </w:r>
    <w:r w:rsidRPr="00D438AA">
      <w:rPr>
        <w:rStyle w:val="s1"/>
        <w:rFonts w:eastAsiaTheme="majorEastAsia"/>
        <w:i/>
        <w:iCs/>
        <w:sz w:val="20"/>
        <w:szCs w:val="20"/>
      </w:rPr>
      <w:t>2001</w:t>
    </w:r>
    <w:r w:rsidRPr="00D438AA">
      <w:rPr>
        <w:i/>
        <w:iCs/>
        <w:sz w:val="20"/>
        <w:szCs w:val="20"/>
      </w:rPr>
      <w:t xml:space="preserve">, que institui a Infraestrutura de Chaves Públicas Brasileira – ICP-Brasil. As assinaturas eletrônicas utilizadas possuem validade jurídica e dispensam reconhecimento de firma ou assinatura presencial. Este Anexo é parte integrante e indissociável </w:t>
    </w:r>
    <w:r w:rsidRPr="00D438AA">
      <w:rPr>
        <w:rStyle w:val="s2"/>
        <w:rFonts w:eastAsiaTheme="majorEastAsia"/>
        <w:i/>
        <w:iCs/>
        <w:sz w:val="20"/>
        <w:szCs w:val="20"/>
      </w:rPr>
      <w:t>do</w:t>
    </w:r>
    <w:r w:rsidRPr="00D438AA">
      <w:rPr>
        <w:i/>
        <w:iCs/>
        <w:sz w:val="20"/>
        <w:szCs w:val="20"/>
      </w:rPr>
      <w:t xml:space="preserve"> Contrato de Leasing de Sistema Fotovoltaico firmado entre as partes em {{dataContratoExtenso}}.</w:t>
    </w:r>
  </w:p>
  <w:p w14:paraId="703700F2" w14:textId="77777777" w:rsidR="006051C1" w:rsidRDefault="006051C1" w:rsidP="00E523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7B5DD" w14:textId="77777777" w:rsidR="000672D8" w:rsidRDefault="000672D8" w:rsidP="004C26DF">
      <w:pPr>
        <w:spacing w:after="0" w:line="240" w:lineRule="auto"/>
      </w:pPr>
      <w:r>
        <w:separator/>
      </w:r>
    </w:p>
  </w:footnote>
  <w:footnote w:type="continuationSeparator" w:id="0">
    <w:p w14:paraId="2F4A14D2" w14:textId="77777777" w:rsidR="000672D8" w:rsidRDefault="000672D8" w:rsidP="004C26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28EB1" w14:textId="4142691F" w:rsidR="004C26DF" w:rsidRDefault="000672D8">
    <w:pPr>
      <w:pStyle w:val="Header"/>
    </w:pPr>
    <w:r>
      <w:rPr>
        <w:noProof/>
      </w:rPr>
      <w:pict w14:anchorId="2B72DC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1724602" o:spid="_x0000_s1026" type="#_x0000_t75" alt="" style="position:absolute;margin-left:0;margin-top:0;width:467.95pt;height:467.95pt;z-index:-251658239;mso-wrap-edited:f;mso-width-percent:0;mso-height-percent:0;mso-position-horizontal:center;mso-position-horizontal-relative:margin;mso-position-vertical:center;mso-position-vertical-relative:margin;mso-width-percent:0;mso-height-percent:0" o:allowincell="f">
          <v:imagedata r:id="rId1" o:title="SolarInvest_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2268"/>
      <w:gridCol w:w="6372"/>
    </w:tblGrid>
    <w:tr w:rsidR="00395354" w:rsidRPr="00F47200" w14:paraId="62BB6810" w14:textId="77777777" w:rsidTr="004579FC">
      <w:tc>
        <w:tcPr>
          <w:tcW w:w="2268" w:type="dxa"/>
        </w:tcPr>
        <w:p w14:paraId="3FA2FBF3" w14:textId="77777777" w:rsidR="00395354" w:rsidRDefault="00395354" w:rsidP="00395354">
          <w:r>
            <w:rPr>
              <w:noProof/>
            </w:rPr>
            <w:drawing>
              <wp:inline distT="0" distB="0" distL="0" distR="0" wp14:anchorId="4A942B2B" wp14:editId="3148E60A">
                <wp:extent cx="1097280" cy="347977"/>
                <wp:effectExtent l="0" t="0" r="0" b="0"/>
                <wp:docPr id="1772843381" name="Picture 1772843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arInvest_Logo.png"/>
                        <pic:cNvPicPr/>
                      </pic:nvPicPr>
                      <pic:blipFill>
                        <a:blip r:embed="rId1"/>
                        <a:stretch>
                          <a:fillRect/>
                        </a:stretch>
                      </pic:blipFill>
                      <pic:spPr>
                        <a:xfrm>
                          <a:off x="0" y="0"/>
                          <a:ext cx="1097280" cy="347977"/>
                        </a:xfrm>
                        <a:prstGeom prst="rect">
                          <a:avLst/>
                        </a:prstGeom>
                      </pic:spPr>
                    </pic:pic>
                  </a:graphicData>
                </a:graphic>
              </wp:inline>
            </w:drawing>
          </w:r>
        </w:p>
      </w:tc>
      <w:tc>
        <w:tcPr>
          <w:tcW w:w="6372" w:type="dxa"/>
        </w:tcPr>
        <w:p w14:paraId="6AA86D32" w14:textId="77777777" w:rsidR="00395354" w:rsidRDefault="00395354" w:rsidP="00395354">
          <w:pPr>
            <w:jc w:val="right"/>
            <w:rPr>
              <w:sz w:val="18"/>
            </w:rPr>
          </w:pPr>
          <w:r w:rsidRPr="00F47200">
            <w:rPr>
              <w:sz w:val="18"/>
            </w:rPr>
            <w:t xml:space="preserve">CNPJ: </w:t>
          </w:r>
          <w:r>
            <w:rPr>
              <w:sz w:val="18"/>
            </w:rPr>
            <w:t>60.434.015/0001-90</w:t>
          </w:r>
          <w:r w:rsidRPr="00F47200">
            <w:rPr>
              <w:sz w:val="18"/>
            </w:rPr>
            <w:br/>
          </w:r>
          <w:r>
            <w:rPr>
              <w:sz w:val="18"/>
            </w:rPr>
            <w:t>Rua Goianaz Qd. 15 Lt.5, Conj Mirrage</w:t>
          </w:r>
          <w:r w:rsidRPr="00F47200">
            <w:rPr>
              <w:sz w:val="18"/>
            </w:rPr>
            <w:t xml:space="preserve"> – Anápolis/GO</w:t>
          </w:r>
        </w:p>
        <w:p w14:paraId="5A7201C9" w14:textId="21CF63AA" w:rsidR="00395354" w:rsidRPr="00BF055D" w:rsidRDefault="00BF055D" w:rsidP="00395354">
          <w:pPr>
            <w:jc w:val="right"/>
            <w:rPr>
              <w:b/>
              <w:bCs/>
            </w:rPr>
          </w:pPr>
          <w:r w:rsidRPr="00BF055D">
            <w:rPr>
              <w:rStyle w:val="s1"/>
              <w:b/>
              <w:bCs/>
            </w:rPr>
            <w:t>ESPECIFICAÇÕES TÉCNICAS E PROPOSTA COMERCIAL</w:t>
          </w:r>
        </w:p>
      </w:tc>
    </w:tr>
  </w:tbl>
  <w:p w14:paraId="57DA0EF3" w14:textId="49D693BC" w:rsidR="004C26DF" w:rsidRDefault="00C84796">
    <w:pPr>
      <w:pStyle w:val="Header"/>
    </w:pPr>
    <w:r>
      <w:rPr>
        <w:noProof/>
      </w:rPr>
      <w:drawing>
        <wp:anchor distT="0" distB="0" distL="114300" distR="114300" simplePos="0" relativeHeight="251658242" behindDoc="1" locked="0" layoutInCell="0" allowOverlap="1" wp14:anchorId="0C37A9D8" wp14:editId="208E43B0">
          <wp:simplePos x="0" y="0"/>
          <wp:positionH relativeFrom="margin">
            <wp:align>center</wp:align>
          </wp:positionH>
          <wp:positionV relativeFrom="margin">
            <wp:align>center</wp:align>
          </wp:positionV>
          <wp:extent cx="5942965" cy="5942965"/>
          <wp:effectExtent l="0" t="0" r="0" b="0"/>
          <wp:wrapNone/>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5942965" cy="594296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5BF3E" w14:textId="7999C427" w:rsidR="004C26DF" w:rsidRDefault="000672D8">
    <w:pPr>
      <w:pStyle w:val="Header"/>
    </w:pPr>
    <w:r>
      <w:rPr>
        <w:noProof/>
      </w:rPr>
      <w:pict w14:anchorId="56CC00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1724601" o:spid="_x0000_s1025" type="#_x0000_t75" alt="" style="position:absolute;margin-left:0;margin-top:0;width:467.95pt;height:467.95pt;z-index:-251658240;mso-wrap-edited:f;mso-width-percent:0;mso-height-percent:0;mso-position-horizontal:center;mso-position-horizontal-relative:margin;mso-position-vertical:center;mso-position-vertical-relative:margin;mso-width-percent:0;mso-height-percent:0" o:allowincell="f">
          <v:imagedata r:id="rId1" o:title="SolarInvest_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32181"/>
    <w:multiLevelType w:val="multilevel"/>
    <w:tmpl w:val="2092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10FCE"/>
    <w:multiLevelType w:val="multilevel"/>
    <w:tmpl w:val="20DC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50FDD"/>
    <w:multiLevelType w:val="multilevel"/>
    <w:tmpl w:val="8602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1C5EFF"/>
    <w:multiLevelType w:val="multilevel"/>
    <w:tmpl w:val="36CA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CD4C21"/>
    <w:multiLevelType w:val="multilevel"/>
    <w:tmpl w:val="84A07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3A124B"/>
    <w:multiLevelType w:val="multilevel"/>
    <w:tmpl w:val="EE5A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2F4B53"/>
    <w:multiLevelType w:val="multilevel"/>
    <w:tmpl w:val="FD228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16089E"/>
    <w:multiLevelType w:val="multilevel"/>
    <w:tmpl w:val="9542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FB308A"/>
    <w:multiLevelType w:val="multilevel"/>
    <w:tmpl w:val="BEDA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A11BE1"/>
    <w:multiLevelType w:val="multilevel"/>
    <w:tmpl w:val="9B36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CD5C74"/>
    <w:multiLevelType w:val="multilevel"/>
    <w:tmpl w:val="23F2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AB5652"/>
    <w:multiLevelType w:val="multilevel"/>
    <w:tmpl w:val="90A4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1A4E53"/>
    <w:multiLevelType w:val="multilevel"/>
    <w:tmpl w:val="2442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D10BB1"/>
    <w:multiLevelType w:val="multilevel"/>
    <w:tmpl w:val="724C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A959F3"/>
    <w:multiLevelType w:val="multilevel"/>
    <w:tmpl w:val="1BC2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DD5A1F"/>
    <w:multiLevelType w:val="multilevel"/>
    <w:tmpl w:val="531C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F5173D"/>
    <w:multiLevelType w:val="multilevel"/>
    <w:tmpl w:val="5DA04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463CFE"/>
    <w:multiLevelType w:val="hybridMultilevel"/>
    <w:tmpl w:val="1D942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BF83ED5"/>
    <w:multiLevelType w:val="multilevel"/>
    <w:tmpl w:val="61D0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8225852">
    <w:abstractNumId w:val="2"/>
  </w:num>
  <w:num w:numId="2" w16cid:durableId="5137929">
    <w:abstractNumId w:val="3"/>
  </w:num>
  <w:num w:numId="3" w16cid:durableId="822160707">
    <w:abstractNumId w:val="10"/>
  </w:num>
  <w:num w:numId="4" w16cid:durableId="722411904">
    <w:abstractNumId w:val="5"/>
  </w:num>
  <w:num w:numId="5" w16cid:durableId="765002311">
    <w:abstractNumId w:val="13"/>
  </w:num>
  <w:num w:numId="6" w16cid:durableId="1614554660">
    <w:abstractNumId w:val="1"/>
  </w:num>
  <w:num w:numId="7" w16cid:durableId="2125029960">
    <w:abstractNumId w:val="14"/>
  </w:num>
  <w:num w:numId="8" w16cid:durableId="1647591003">
    <w:abstractNumId w:val="7"/>
  </w:num>
  <w:num w:numId="9" w16cid:durableId="1835030064">
    <w:abstractNumId w:val="16"/>
  </w:num>
  <w:num w:numId="10" w16cid:durableId="514927045">
    <w:abstractNumId w:val="9"/>
  </w:num>
  <w:num w:numId="11" w16cid:durableId="1955363980">
    <w:abstractNumId w:val="4"/>
  </w:num>
  <w:num w:numId="12" w16cid:durableId="663245016">
    <w:abstractNumId w:val="11"/>
  </w:num>
  <w:num w:numId="13" w16cid:durableId="185490374">
    <w:abstractNumId w:val="17"/>
  </w:num>
  <w:num w:numId="14" w16cid:durableId="57169615">
    <w:abstractNumId w:val="18"/>
  </w:num>
  <w:num w:numId="15" w16cid:durableId="1503396131">
    <w:abstractNumId w:val="8"/>
  </w:num>
  <w:num w:numId="16" w16cid:durableId="1959875043">
    <w:abstractNumId w:val="12"/>
  </w:num>
  <w:num w:numId="17" w16cid:durableId="936641111">
    <w:abstractNumId w:val="6"/>
  </w:num>
  <w:num w:numId="18" w16cid:durableId="203490737">
    <w:abstractNumId w:val="15"/>
  </w:num>
  <w:num w:numId="19" w16cid:durableId="2089880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31A"/>
    <w:rsid w:val="00007379"/>
    <w:rsid w:val="00025856"/>
    <w:rsid w:val="00031320"/>
    <w:rsid w:val="000455C4"/>
    <w:rsid w:val="000477FB"/>
    <w:rsid w:val="00056173"/>
    <w:rsid w:val="00056C48"/>
    <w:rsid w:val="000672D8"/>
    <w:rsid w:val="00080C9E"/>
    <w:rsid w:val="00090E1B"/>
    <w:rsid w:val="000A4B32"/>
    <w:rsid w:val="000B3F66"/>
    <w:rsid w:val="000C3A67"/>
    <w:rsid w:val="00120D17"/>
    <w:rsid w:val="00120ED9"/>
    <w:rsid w:val="00131DDC"/>
    <w:rsid w:val="0015743D"/>
    <w:rsid w:val="0019438D"/>
    <w:rsid w:val="001C331E"/>
    <w:rsid w:val="001F19AC"/>
    <w:rsid w:val="001F44EA"/>
    <w:rsid w:val="00204F19"/>
    <w:rsid w:val="00216E3A"/>
    <w:rsid w:val="00236BA9"/>
    <w:rsid w:val="00267D33"/>
    <w:rsid w:val="002940D7"/>
    <w:rsid w:val="002A2BAC"/>
    <w:rsid w:val="00300868"/>
    <w:rsid w:val="00395354"/>
    <w:rsid w:val="003D5E06"/>
    <w:rsid w:val="00441FDE"/>
    <w:rsid w:val="004523A9"/>
    <w:rsid w:val="0045402A"/>
    <w:rsid w:val="004579FC"/>
    <w:rsid w:val="00482270"/>
    <w:rsid w:val="004841B5"/>
    <w:rsid w:val="004A042C"/>
    <w:rsid w:val="004A6771"/>
    <w:rsid w:val="004B5786"/>
    <w:rsid w:val="004C26DF"/>
    <w:rsid w:val="004F4D87"/>
    <w:rsid w:val="00502C2C"/>
    <w:rsid w:val="00507D33"/>
    <w:rsid w:val="00511433"/>
    <w:rsid w:val="00590704"/>
    <w:rsid w:val="005A4160"/>
    <w:rsid w:val="005C2CCB"/>
    <w:rsid w:val="005F4FE9"/>
    <w:rsid w:val="006051C1"/>
    <w:rsid w:val="00611F5B"/>
    <w:rsid w:val="00643768"/>
    <w:rsid w:val="006E23BA"/>
    <w:rsid w:val="006F5586"/>
    <w:rsid w:val="00716398"/>
    <w:rsid w:val="007306C4"/>
    <w:rsid w:val="00734119"/>
    <w:rsid w:val="00736FF7"/>
    <w:rsid w:val="00751C28"/>
    <w:rsid w:val="00757EBF"/>
    <w:rsid w:val="00766E62"/>
    <w:rsid w:val="007A1F55"/>
    <w:rsid w:val="007D0347"/>
    <w:rsid w:val="007D0F8B"/>
    <w:rsid w:val="007F0D8A"/>
    <w:rsid w:val="00840936"/>
    <w:rsid w:val="008518EA"/>
    <w:rsid w:val="008739C8"/>
    <w:rsid w:val="00880CC6"/>
    <w:rsid w:val="00886639"/>
    <w:rsid w:val="00903C02"/>
    <w:rsid w:val="00910308"/>
    <w:rsid w:val="00912040"/>
    <w:rsid w:val="00936E2A"/>
    <w:rsid w:val="00937458"/>
    <w:rsid w:val="00964557"/>
    <w:rsid w:val="009704D5"/>
    <w:rsid w:val="00985742"/>
    <w:rsid w:val="009B6B6A"/>
    <w:rsid w:val="009D7595"/>
    <w:rsid w:val="009F7E11"/>
    <w:rsid w:val="00A44172"/>
    <w:rsid w:val="00A4518D"/>
    <w:rsid w:val="00A6160A"/>
    <w:rsid w:val="00A75EBD"/>
    <w:rsid w:val="00AB1195"/>
    <w:rsid w:val="00AC1FCB"/>
    <w:rsid w:val="00B01257"/>
    <w:rsid w:val="00B06A9F"/>
    <w:rsid w:val="00B37E24"/>
    <w:rsid w:val="00BC6C20"/>
    <w:rsid w:val="00BE6C40"/>
    <w:rsid w:val="00BF055D"/>
    <w:rsid w:val="00C3221A"/>
    <w:rsid w:val="00C346B8"/>
    <w:rsid w:val="00C35501"/>
    <w:rsid w:val="00C669C6"/>
    <w:rsid w:val="00C84796"/>
    <w:rsid w:val="00C9257B"/>
    <w:rsid w:val="00C952EF"/>
    <w:rsid w:val="00C95BC5"/>
    <w:rsid w:val="00C9744B"/>
    <w:rsid w:val="00CA78EB"/>
    <w:rsid w:val="00CC21D0"/>
    <w:rsid w:val="00CE2B72"/>
    <w:rsid w:val="00CE3268"/>
    <w:rsid w:val="00CE3C56"/>
    <w:rsid w:val="00CE5E29"/>
    <w:rsid w:val="00CF2A86"/>
    <w:rsid w:val="00D040FC"/>
    <w:rsid w:val="00D3295C"/>
    <w:rsid w:val="00D438AA"/>
    <w:rsid w:val="00D7124D"/>
    <w:rsid w:val="00D7690F"/>
    <w:rsid w:val="00DE38AC"/>
    <w:rsid w:val="00E0631A"/>
    <w:rsid w:val="00E2242B"/>
    <w:rsid w:val="00E523B9"/>
    <w:rsid w:val="00E76C35"/>
    <w:rsid w:val="00EB66A8"/>
    <w:rsid w:val="00EE6384"/>
    <w:rsid w:val="00EE688D"/>
    <w:rsid w:val="00EF3206"/>
    <w:rsid w:val="00EF6DBC"/>
    <w:rsid w:val="00EF7358"/>
    <w:rsid w:val="00F01D06"/>
    <w:rsid w:val="00F17974"/>
    <w:rsid w:val="00F53993"/>
    <w:rsid w:val="00FD03B5"/>
    <w:rsid w:val="00FE10B0"/>
    <w:rsid w:val="00FE34C0"/>
    <w:rsid w:val="00FE385C"/>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5023D3"/>
  <w15:chartTrackingRefBased/>
  <w15:docId w15:val="{08363530-C8B8-FF4E-86EB-470EB51E3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63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63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63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63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63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63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3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3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3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3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63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63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63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63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63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3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3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31A"/>
    <w:rPr>
      <w:rFonts w:eastAsiaTheme="majorEastAsia" w:cstheme="majorBidi"/>
      <w:color w:val="272727" w:themeColor="text1" w:themeTint="D8"/>
    </w:rPr>
  </w:style>
  <w:style w:type="paragraph" w:styleId="Title">
    <w:name w:val="Title"/>
    <w:basedOn w:val="Normal"/>
    <w:next w:val="Normal"/>
    <w:link w:val="TitleChar"/>
    <w:uiPriority w:val="10"/>
    <w:qFormat/>
    <w:rsid w:val="00E063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3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3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3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31A"/>
    <w:pPr>
      <w:spacing w:before="160"/>
      <w:jc w:val="center"/>
    </w:pPr>
    <w:rPr>
      <w:i/>
      <w:iCs/>
      <w:color w:val="404040" w:themeColor="text1" w:themeTint="BF"/>
    </w:rPr>
  </w:style>
  <w:style w:type="character" w:customStyle="1" w:styleId="QuoteChar">
    <w:name w:val="Quote Char"/>
    <w:basedOn w:val="DefaultParagraphFont"/>
    <w:link w:val="Quote"/>
    <w:uiPriority w:val="29"/>
    <w:rsid w:val="00E0631A"/>
    <w:rPr>
      <w:i/>
      <w:iCs/>
      <w:color w:val="404040" w:themeColor="text1" w:themeTint="BF"/>
    </w:rPr>
  </w:style>
  <w:style w:type="paragraph" w:styleId="ListParagraph">
    <w:name w:val="List Paragraph"/>
    <w:basedOn w:val="Normal"/>
    <w:uiPriority w:val="34"/>
    <w:qFormat/>
    <w:rsid w:val="00E0631A"/>
    <w:pPr>
      <w:ind w:left="720"/>
      <w:contextualSpacing/>
    </w:pPr>
  </w:style>
  <w:style w:type="character" w:styleId="IntenseEmphasis">
    <w:name w:val="Intense Emphasis"/>
    <w:basedOn w:val="DefaultParagraphFont"/>
    <w:uiPriority w:val="21"/>
    <w:qFormat/>
    <w:rsid w:val="00E0631A"/>
    <w:rPr>
      <w:i/>
      <w:iCs/>
      <w:color w:val="0F4761" w:themeColor="accent1" w:themeShade="BF"/>
    </w:rPr>
  </w:style>
  <w:style w:type="paragraph" w:styleId="IntenseQuote">
    <w:name w:val="Intense Quote"/>
    <w:basedOn w:val="Normal"/>
    <w:next w:val="Normal"/>
    <w:link w:val="IntenseQuoteChar"/>
    <w:uiPriority w:val="30"/>
    <w:qFormat/>
    <w:rsid w:val="00E063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631A"/>
    <w:rPr>
      <w:i/>
      <w:iCs/>
      <w:color w:val="0F4761" w:themeColor="accent1" w:themeShade="BF"/>
    </w:rPr>
  </w:style>
  <w:style w:type="character" w:styleId="IntenseReference">
    <w:name w:val="Intense Reference"/>
    <w:basedOn w:val="DefaultParagraphFont"/>
    <w:uiPriority w:val="32"/>
    <w:qFormat/>
    <w:rsid w:val="00E0631A"/>
    <w:rPr>
      <w:b/>
      <w:bCs/>
      <w:smallCaps/>
      <w:color w:val="0F4761" w:themeColor="accent1" w:themeShade="BF"/>
      <w:spacing w:val="5"/>
    </w:rPr>
  </w:style>
  <w:style w:type="paragraph" w:customStyle="1" w:styleId="p1">
    <w:name w:val="p1"/>
    <w:basedOn w:val="Normal"/>
    <w:rsid w:val="00E0631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E0631A"/>
  </w:style>
  <w:style w:type="paragraph" w:customStyle="1" w:styleId="p2">
    <w:name w:val="p2"/>
    <w:basedOn w:val="Normal"/>
    <w:rsid w:val="00E0631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E0631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9F7E1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4C26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26DF"/>
  </w:style>
  <w:style w:type="paragraph" w:styleId="Footer">
    <w:name w:val="footer"/>
    <w:basedOn w:val="Normal"/>
    <w:link w:val="FooterChar"/>
    <w:uiPriority w:val="99"/>
    <w:unhideWhenUsed/>
    <w:rsid w:val="004C26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26DF"/>
  </w:style>
  <w:style w:type="character" w:styleId="PageNumber">
    <w:name w:val="page number"/>
    <w:basedOn w:val="DefaultParagraphFont"/>
    <w:uiPriority w:val="99"/>
    <w:semiHidden/>
    <w:unhideWhenUsed/>
    <w:rsid w:val="00025856"/>
  </w:style>
  <w:style w:type="character" w:customStyle="1" w:styleId="s2">
    <w:name w:val="s2"/>
    <w:basedOn w:val="DefaultParagraphFont"/>
    <w:rsid w:val="00D438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03887D-42FB-884B-AE9F-16027D272E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Pages>
  <Words>505</Words>
  <Characters>2883</Characters>
  <Application>Microsoft Office Word</Application>
  <DocSecurity>0</DocSecurity>
  <Lines>24</Lines>
  <Paragraphs>6</Paragraphs>
  <ScaleCrop>false</ScaleCrop>
  <Company/>
  <LinksUpToDate>false</LinksUpToDate>
  <CharactersWithSpaces>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leandro franca</dc:creator>
  <cp:keywords/>
  <dc:description/>
  <cp:lastModifiedBy>Leandro Franca</cp:lastModifiedBy>
  <cp:revision>55</cp:revision>
  <dcterms:created xsi:type="dcterms:W3CDTF">2025-09-23T15:45:00Z</dcterms:created>
  <dcterms:modified xsi:type="dcterms:W3CDTF">2026-03-24T04:01:00Z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2025-09-17T13:17:47Z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e4f5f115-52e6-4028-b573-b32191bab747</vt:lpwstr>
  </property>
  <property fmtid="{D5CDD505-2E9C-101B-9397-08002B2CF9AE}" pid="7" name="MSIP_Label_defa4170-0d19-0005-0004-bc88714345d2_ActionId">
    <vt:lpwstr>16cc92f4-c4ea-4f0c-b504-93a8d8eb220e</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