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56087EF" w14:textId="77777777" w:rsidR="00752AA3" w:rsidRDefault="00752AA3" w:rsidP="00752AA3">
      <w:pPr>
        <w:pStyle w:val="p1"/>
        <w:jc w:val="center"/>
      </w:pPr>
      <w:r>
        <w:t>ANEXO VII – TERMO DE ENTREGA E ACEITE TÉCNICO</w:t>
      </w:r>
    </w:p>
    <w:p w14:paraId="5478AEB7" w14:textId="044CC5BE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kern w:val="0"/>
          <w14:ligatures w14:val="none"/>
        </w:rPr>
        <w:t xml:space="preserve">Eu, {{nomeCompleto}}, CONTRATANTE do sistema fotovoltaico objeto do Contrato de </w:t>
      </w:r>
      <w:r w:rsidRPr="00F40342">
        <w:rPr>
          <w:rFonts w:ascii="Times New Roman" w:eastAsia="Times New Roman" w:hAnsi="Times New Roman" w:cs="Times New Roman"/>
          <w:kern w:val="0"/>
          <w14:ligatures w14:val="none"/>
        </w:rPr>
        <w:t xml:space="preserve">Leasing celebrado com </w:t>
      </w:r>
      <w:r w:rsidR="008B38C9" w:rsidRPr="00F40342">
        <w:rPr>
          <w:rFonts w:ascii="Times New Roman" w:hAnsi="Times New Roman" w:cs="Times New Roman"/>
          <w:b/>
          <w:bCs/>
        </w:rPr>
        <w:t>LEANDRO LIMA RIBEIRO FRANCA</w:t>
      </w:r>
      <w:r w:rsidR="00752AA3">
        <w:rPr>
          <w:rFonts w:ascii="Times New Roman" w:hAnsi="Times New Roman" w:cs="Times New Roman"/>
          <w:b/>
          <w:bCs/>
        </w:rPr>
        <w:t xml:space="preserve"> (SOLARINVEST)</w:t>
      </w:r>
      <w:r w:rsidR="008B38C9" w:rsidRPr="00F40342">
        <w:rPr>
          <w:rFonts w:ascii="Times New Roman" w:hAnsi="Times New Roman" w:cs="Times New Roman"/>
        </w:rPr>
        <w:t xml:space="preserve">, </w:t>
      </w:r>
      <w:r w:rsidRPr="00F40342">
        <w:rPr>
          <w:rFonts w:ascii="Times New Roman" w:eastAsia="Times New Roman" w:hAnsi="Times New Roman" w:cs="Times New Roman"/>
          <w:kern w:val="0"/>
          <w14:ligatures w14:val="none"/>
        </w:rPr>
        <w:t xml:space="preserve">– CNPJ </w:t>
      </w:r>
      <w:r w:rsidR="00F40342" w:rsidRPr="00F40342">
        <w:rPr>
          <w:rFonts w:ascii="Times New Roman" w:hAnsi="Times New Roman" w:cs="Times New Roman"/>
          <w:b/>
          <w:bCs/>
          <w:color w:val="000000"/>
        </w:rPr>
        <w:t>60.434.015/0001-90</w:t>
      </w:r>
      <w:r w:rsidR="00752AA3">
        <w:rPr>
          <w:rFonts w:ascii="Times New Roman" w:hAnsi="Times New Roman" w:cs="Times New Roman"/>
          <w:b/>
          <w:bCs/>
          <w:color w:val="000000"/>
        </w:rPr>
        <w:t xml:space="preserve"> </w:t>
      </w:r>
      <w:r w:rsidRPr="00E6551F">
        <w:rPr>
          <w:rFonts w:ascii="Times New Roman" w:eastAsia="Times New Roman" w:hAnsi="Times New Roman" w:cs="Times New Roman"/>
          <w:kern w:val="0"/>
          <w14:ligatures w14:val="none"/>
        </w:rPr>
        <w:t>declaro, para os devidos fins, que:</w:t>
      </w:r>
    </w:p>
    <w:p w14:paraId="50F6851F" w14:textId="77777777" w:rsid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323DD17A" w14:textId="7B17892D" w:rsidR="00E6551F" w:rsidRPr="00286B62" w:rsidRDefault="00E6551F" w:rsidP="00E6551F">
      <w:pPr>
        <w:rPr>
          <w:rFonts w:ascii="Times New Roman" w:eastAsia="Times New Roman" w:hAnsi="Times New Roman" w:cs="Times New Roman"/>
          <w:b/>
          <w:bCs/>
          <w:kern w:val="0"/>
          <w14:ligatures w14:val="none"/>
        </w:rPr>
      </w:pPr>
      <w:r w:rsidRPr="00286B62">
        <w:rPr>
          <w:rFonts w:ascii="Times New Roman" w:eastAsia="Times New Roman" w:hAnsi="Times New Roman" w:cs="Times New Roman"/>
          <w:b/>
          <w:bCs/>
          <w:kern w:val="0"/>
          <w14:ligatures w14:val="none"/>
        </w:rPr>
        <w:t>1. ENTREGA E FUNCIONAMENTO DO SISTEMA</w:t>
      </w:r>
    </w:p>
    <w:p w14:paraId="17B1FBAD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kern w:val="0"/>
          <w14:ligatures w14:val="none"/>
        </w:rPr>
        <w:t>1.1. A instalação do sistema fotovoltaico foi concluída com sucesso, incluindo montagem, cabeamento, estruturas, testes elétricos, comissionamento e conexão conforme projeto executivo aprovado pela distribuidora.</w:t>
      </w:r>
    </w:p>
    <w:p w14:paraId="4F0EF35B" w14:textId="77777777" w:rsidR="0037455A" w:rsidRDefault="0037455A" w:rsidP="0037455A">
      <w:pPr>
        <w:pStyle w:val="p1"/>
      </w:pPr>
      <w:r>
        <w:t>1.2. A homologação do sistema foi realizada em {{dataHomologacao}}, autorizando o início da operação regular junto à distribuidora de energia elétrica, estando o CONTRATANTE ciente de que a efetiva compensação de energia ocorre conforme os ciclos de medição da distribuidora.</w:t>
      </w:r>
    </w:p>
    <w:p w14:paraId="6C269D7E" w14:textId="5679971D" w:rsidR="00E6551F" w:rsidRPr="008D1CC5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8D1CC5">
        <w:rPr>
          <w:rFonts w:ascii="Times New Roman" w:eastAsia="Times New Roman" w:hAnsi="Times New Roman" w:cs="Times New Roman"/>
          <w:kern w:val="0"/>
          <w14:ligatures w14:val="none"/>
        </w:rPr>
        <w:t xml:space="preserve">1.3. </w:t>
      </w:r>
      <w:r w:rsidR="008D1CC5" w:rsidRPr="008D1CC5">
        <w:rPr>
          <w:rFonts w:ascii="Times New Roman" w:hAnsi="Times New Roman" w:cs="Times New Roman"/>
          <w:shd w:val="clear" w:color="auto" w:fill="FAFAFA"/>
        </w:rPr>
        <w:t>O sistema encontra-se operando dentro dos limites técnicos compatíveis com a área de instalação, sem garantia de geração mínima, conforme estipulado no contrato, estando o CONTRATANTE ciente de que fatores externos podem influenciar na geração.</w:t>
      </w:r>
    </w:p>
    <w:p w14:paraId="40962A38" w14:textId="77777777" w:rsidR="008D1CC5" w:rsidRDefault="008D1CC5" w:rsidP="00E6551F">
      <w:pPr>
        <w:rPr>
          <w:rFonts w:ascii="Times New Roman" w:eastAsia="Times New Roman" w:hAnsi="Times New Roman" w:cs="Times New Roman"/>
          <w:b/>
          <w:bCs/>
          <w:kern w:val="0"/>
          <w14:ligatures w14:val="none"/>
        </w:rPr>
      </w:pPr>
    </w:p>
    <w:p w14:paraId="2074EB6D" w14:textId="0AE64FF5" w:rsidR="00E6551F" w:rsidRPr="00286B62" w:rsidRDefault="00E6551F" w:rsidP="00E6551F">
      <w:pPr>
        <w:rPr>
          <w:rFonts w:ascii="Times New Roman" w:eastAsia="Times New Roman" w:hAnsi="Times New Roman" w:cs="Times New Roman"/>
          <w:b/>
          <w:bCs/>
          <w:kern w:val="0"/>
          <w14:ligatures w14:val="none"/>
        </w:rPr>
      </w:pPr>
      <w:r w:rsidRPr="00286B62">
        <w:rPr>
          <w:rFonts w:ascii="Times New Roman" w:eastAsia="Times New Roman" w:hAnsi="Times New Roman" w:cs="Times New Roman"/>
          <w:b/>
          <w:bCs/>
          <w:kern w:val="0"/>
          <w14:ligatures w14:val="none"/>
        </w:rPr>
        <w:t>2. INSTRUÇÕES RECEBIDAS</w:t>
      </w:r>
    </w:p>
    <w:p w14:paraId="6B4AF860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kern w:val="0"/>
          <w14:ligatures w14:val="none"/>
        </w:rPr>
        <w:t>Declaro ter recebido instruções claras e suficientes sobre:</w:t>
      </w:r>
    </w:p>
    <w:p w14:paraId="21A4174B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kern w:val="0"/>
          <w14:ligatures w14:val="none"/>
        </w:rPr>
        <w:t>- Funcionamento do sistema;</w:t>
      </w:r>
    </w:p>
    <w:p w14:paraId="2F1E5F21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kern w:val="0"/>
          <w14:ligatures w14:val="none"/>
        </w:rPr>
        <w:t>- Cuidados de uso e segurança;</w:t>
      </w:r>
    </w:p>
    <w:p w14:paraId="3B344862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kern w:val="0"/>
          <w14:ligatures w14:val="none"/>
        </w:rPr>
        <w:t>- Monitoramento remoto e Wi-Fi;</w:t>
      </w:r>
    </w:p>
    <w:p w14:paraId="5FC9B7CF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kern w:val="0"/>
          <w14:ligatures w14:val="none"/>
        </w:rPr>
        <w:t>- Responsabilidades do CONTRATANTE;</w:t>
      </w:r>
    </w:p>
    <w:p w14:paraId="589D62BB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kern w:val="0"/>
          <w14:ligatures w14:val="none"/>
        </w:rPr>
        <w:t>- Consequências de intervenções, obras ou sombreamento;</w:t>
      </w:r>
    </w:p>
    <w:p w14:paraId="28E1744E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kern w:val="0"/>
          <w14:ligatures w14:val="none"/>
        </w:rPr>
        <w:t>- Disposições contratuais pertinentes.</w:t>
      </w:r>
    </w:p>
    <w:p w14:paraId="6C379C0A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2C6A2551" w14:textId="77777777" w:rsidR="00E6551F" w:rsidRPr="00286B62" w:rsidRDefault="00E6551F" w:rsidP="00E6551F">
      <w:pPr>
        <w:rPr>
          <w:rFonts w:ascii="Times New Roman" w:eastAsia="Times New Roman" w:hAnsi="Times New Roman" w:cs="Times New Roman"/>
          <w:b/>
          <w:bCs/>
          <w:kern w:val="0"/>
          <w14:ligatures w14:val="none"/>
        </w:rPr>
      </w:pPr>
      <w:r w:rsidRPr="00286B62">
        <w:rPr>
          <w:rFonts w:ascii="Times New Roman" w:eastAsia="Times New Roman" w:hAnsi="Times New Roman" w:cs="Times New Roman"/>
          <w:b/>
          <w:bCs/>
          <w:kern w:val="0"/>
          <w14:ligatures w14:val="none"/>
        </w:rPr>
        <w:t>3. CONDIÇÕES DO LOCAL NO MOMENTO DO ACEITE</w:t>
      </w:r>
    </w:p>
    <w:p w14:paraId="0049F96A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kern w:val="0"/>
          <w14:ligatures w14:val="none"/>
        </w:rPr>
        <w:t>Confirmo que:</w:t>
      </w:r>
    </w:p>
    <w:p w14:paraId="4FBC014F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kern w:val="0"/>
          <w14:ligatures w14:val="none"/>
        </w:rPr>
        <w:t>- O local da instalação está íntegro, limpo e acessível;</w:t>
      </w:r>
    </w:p>
    <w:p w14:paraId="7A8B03A5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kern w:val="0"/>
          <w14:ligatures w14:val="none"/>
        </w:rPr>
        <w:lastRenderedPageBreak/>
        <w:t>- Não há obstáculos físicos que prejudiquem a captação solar;</w:t>
      </w:r>
    </w:p>
    <w:p w14:paraId="4217C9E0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kern w:val="0"/>
          <w14:ligatures w14:val="none"/>
        </w:rPr>
        <w:t>- Permiti acesso técnico à equipe;</w:t>
      </w:r>
    </w:p>
    <w:p w14:paraId="25A876A9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kern w:val="0"/>
          <w14:ligatures w14:val="none"/>
        </w:rPr>
        <w:t>- A rede Wi-Fi está funcional;</w:t>
      </w:r>
    </w:p>
    <w:p w14:paraId="4ADCF488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kern w:val="0"/>
          <w14:ligatures w14:val="none"/>
        </w:rPr>
        <w:t>- Não há obras ou interferências em curso.</w:t>
      </w:r>
    </w:p>
    <w:p w14:paraId="571A561C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kern w:val="0"/>
          <w14:ligatures w14:val="none"/>
        </w:rPr>
        <w:t>Comprometo-me a:</w:t>
      </w:r>
    </w:p>
    <w:p w14:paraId="7B70B5E0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kern w:val="0"/>
          <w14:ligatures w14:val="none"/>
        </w:rPr>
        <w:t>- Não realizar futuras intervenções que prejudiquem o sistema;</w:t>
      </w:r>
    </w:p>
    <w:p w14:paraId="2DFE3AE7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kern w:val="0"/>
          <w14:ligatures w14:val="none"/>
        </w:rPr>
        <w:t>- Informar previamente qualquer modificação relevante;</w:t>
      </w:r>
    </w:p>
    <w:p w14:paraId="0D267262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kern w:val="0"/>
          <w14:ligatures w14:val="none"/>
        </w:rPr>
        <w:t>- Manter as condições técnicas ideais de operação.</w:t>
      </w:r>
    </w:p>
    <w:p w14:paraId="16FED180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48B7E24F" w14:textId="77777777" w:rsidR="00E6551F" w:rsidRPr="00E6551F" w:rsidRDefault="00E6551F" w:rsidP="00E6551F">
      <w:pPr>
        <w:rPr>
          <w:rFonts w:ascii="Times New Roman" w:eastAsia="Times New Roman" w:hAnsi="Times New Roman" w:cs="Times New Roman"/>
          <w:b/>
          <w:bCs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b/>
          <w:bCs/>
          <w:kern w:val="0"/>
          <w14:ligatures w14:val="none"/>
        </w:rPr>
        <w:t>4. CONFORMIDADE ELÉTRICA E REGULATÓRIA</w:t>
      </w:r>
    </w:p>
    <w:p w14:paraId="137158F5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kern w:val="0"/>
          <w14:ligatures w14:val="none"/>
        </w:rPr>
        <w:t>4.1. O padrão de entrada, quadros e aterramento estão adequados às normas da ABNT e da distribuidora.</w:t>
      </w:r>
    </w:p>
    <w:p w14:paraId="6D03EBFF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kern w:val="0"/>
          <w14:ligatures w14:val="none"/>
        </w:rPr>
        <w:t>4.2. Não há fraudes ou irregularidades elétricas na Unidade Consumidora.</w:t>
      </w:r>
    </w:p>
    <w:p w14:paraId="68BFE674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kern w:val="0"/>
          <w14:ligatures w14:val="none"/>
        </w:rPr>
        <w:t>4.3. Qualquer exigência futura da distribuidora será de minha responsabilidade.</w:t>
      </w:r>
    </w:p>
    <w:p w14:paraId="7A633195" w14:textId="728F2C4F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kern w:val="0"/>
          <w14:ligatures w14:val="none"/>
        </w:rPr>
        <w:t xml:space="preserve">4.4. A </w:t>
      </w:r>
      <w:r w:rsidR="00752AA3">
        <w:rPr>
          <w:rFonts w:ascii="Times New Roman" w:eastAsia="Times New Roman" w:hAnsi="Times New Roman" w:cs="Times New Roman"/>
          <w:kern w:val="0"/>
          <w14:ligatures w14:val="none"/>
        </w:rPr>
        <w:t>SOLARINVEST</w:t>
      </w:r>
      <w:r w:rsidRPr="00E6551F">
        <w:rPr>
          <w:rFonts w:ascii="Times New Roman" w:eastAsia="Times New Roman" w:hAnsi="Times New Roman" w:cs="Times New Roman"/>
          <w:kern w:val="0"/>
          <w14:ligatures w14:val="none"/>
        </w:rPr>
        <w:t xml:space="preserve"> poderá suspender a operação caso identifique riscos ou irregularidades, sem que isso configure inadimplemento contratual.</w:t>
      </w:r>
    </w:p>
    <w:p w14:paraId="4A720EF9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14B54B3D" w14:textId="77777777" w:rsidR="00E6551F" w:rsidRPr="00E6551F" w:rsidRDefault="00E6551F" w:rsidP="00E6551F">
      <w:pPr>
        <w:rPr>
          <w:rFonts w:ascii="Times New Roman" w:eastAsia="Times New Roman" w:hAnsi="Times New Roman" w:cs="Times New Roman"/>
          <w:b/>
          <w:bCs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b/>
          <w:bCs/>
          <w:kern w:val="0"/>
          <w14:ligatures w14:val="none"/>
        </w:rPr>
        <w:t>5. PERFORMANCE, LIMITAÇÕES TÉCNICAS E AJUSTE AUTOMÁTICO</w:t>
      </w:r>
    </w:p>
    <w:p w14:paraId="41788895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kern w:val="0"/>
          <w14:ligatures w14:val="none"/>
        </w:rPr>
        <w:t>Declaro ciência de que:</w:t>
      </w:r>
    </w:p>
    <w:p w14:paraId="0C67349F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kern w:val="0"/>
          <w14:ligatures w14:val="none"/>
        </w:rPr>
        <w:t>- A geração estimada (Kc) é apenas uma previsão técnica;</w:t>
      </w:r>
    </w:p>
    <w:p w14:paraId="6E5A73B4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kern w:val="0"/>
          <w14:ligatures w14:val="none"/>
        </w:rPr>
        <w:t>- Fatores ambientais, estruturais ou climáticos podem afetar a performance;</w:t>
      </w:r>
    </w:p>
    <w:p w14:paraId="1F15A638" w14:textId="1B468C08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kern w:val="0"/>
          <w14:ligatures w14:val="none"/>
        </w:rPr>
        <w:t xml:space="preserve">- Ajustes automáticos de potência, Kc e valores podem ser feitos pela </w:t>
      </w:r>
      <w:r w:rsidR="00752AA3">
        <w:rPr>
          <w:rFonts w:ascii="Times New Roman" w:eastAsia="Times New Roman" w:hAnsi="Times New Roman" w:cs="Times New Roman"/>
          <w:kern w:val="0"/>
          <w14:ligatures w14:val="none"/>
        </w:rPr>
        <w:t>SOLARINVEST</w:t>
      </w:r>
      <w:r w:rsidRPr="00E6551F">
        <w:rPr>
          <w:rFonts w:ascii="Times New Roman" w:eastAsia="Times New Roman" w:hAnsi="Times New Roman" w:cs="Times New Roman"/>
          <w:kern w:val="0"/>
          <w14:ligatures w14:val="none"/>
        </w:rPr>
        <w:t>, se tecnicamente necessários;</w:t>
      </w:r>
    </w:p>
    <w:p w14:paraId="55B24293" w14:textId="7E06656E" w:rsidR="00E6551F" w:rsidRPr="005563E8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5563E8">
        <w:rPr>
          <w:rFonts w:ascii="Times New Roman" w:eastAsia="Times New Roman" w:hAnsi="Times New Roman" w:cs="Times New Roman"/>
          <w:kern w:val="0"/>
          <w14:ligatures w14:val="none"/>
        </w:rPr>
        <w:t xml:space="preserve">- </w:t>
      </w:r>
      <w:r w:rsidR="005563E8" w:rsidRPr="005563E8">
        <w:rPr>
          <w:rFonts w:ascii="Times New Roman" w:hAnsi="Times New Roman" w:cs="Times New Roman"/>
          <w:shd w:val="clear" w:color="auto" w:fill="FAFAFA"/>
        </w:rPr>
        <w:t>Tais ajustes não geram direito a indenização, desconto ou qualquer forma de compensação.</w:t>
      </w:r>
    </w:p>
    <w:p w14:paraId="10E3584E" w14:textId="77777777" w:rsidR="005563E8" w:rsidRDefault="005563E8" w:rsidP="00E6551F">
      <w:pPr>
        <w:rPr>
          <w:rFonts w:ascii="Times New Roman" w:eastAsia="Times New Roman" w:hAnsi="Times New Roman" w:cs="Times New Roman"/>
          <w:b/>
          <w:bCs/>
          <w:kern w:val="0"/>
          <w14:ligatures w14:val="none"/>
        </w:rPr>
      </w:pPr>
    </w:p>
    <w:p w14:paraId="72E07B57" w14:textId="77777777" w:rsidR="00946B94" w:rsidRDefault="00946B94" w:rsidP="00E6551F">
      <w:pPr>
        <w:rPr>
          <w:rFonts w:ascii="Times New Roman" w:eastAsia="Times New Roman" w:hAnsi="Times New Roman" w:cs="Times New Roman"/>
          <w:b/>
          <w:bCs/>
          <w:kern w:val="0"/>
          <w14:ligatures w14:val="none"/>
        </w:rPr>
      </w:pPr>
    </w:p>
    <w:p w14:paraId="32B0E116" w14:textId="7FEAEF04" w:rsidR="00E6551F" w:rsidRPr="00E6551F" w:rsidRDefault="00E6551F" w:rsidP="00E6551F">
      <w:pPr>
        <w:rPr>
          <w:rFonts w:ascii="Times New Roman" w:eastAsia="Times New Roman" w:hAnsi="Times New Roman" w:cs="Times New Roman"/>
          <w:b/>
          <w:bCs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b/>
          <w:bCs/>
          <w:kern w:val="0"/>
          <w14:ligatures w14:val="none"/>
        </w:rPr>
        <w:lastRenderedPageBreak/>
        <w:t>6. INÍCIO DA VIGÊNCIA</w:t>
      </w:r>
    </w:p>
    <w:p w14:paraId="1C031E97" w14:textId="77777777" w:rsidR="00060D2E" w:rsidRPr="005760D6" w:rsidRDefault="00E6551F" w:rsidP="00060D2E">
      <w:pPr>
        <w:pStyle w:val="p1"/>
      </w:pPr>
      <w:r w:rsidRPr="005760D6">
        <w:t xml:space="preserve">6.1. </w:t>
      </w:r>
      <w:r w:rsidR="00060D2E" w:rsidRPr="005760D6">
        <w:t>Autorizo o início da operação do sistema fotovoltaico a partir desta data, estando ciente de que a vigência contratual e o início das cobranças observarão os critérios estabelecidos no contrato principal.</w:t>
      </w:r>
    </w:p>
    <w:p w14:paraId="5F22529D" w14:textId="77777777" w:rsidR="005760D6" w:rsidRPr="005760D6" w:rsidRDefault="00E6551F" w:rsidP="005760D6">
      <w:pPr>
        <w:rPr>
          <w:rFonts w:ascii="Times New Roman" w:eastAsia="Times New Roman" w:hAnsi="Times New Roman" w:cs="Times New Roman"/>
          <w:color w:val="0E0E0E"/>
          <w:kern w:val="0"/>
          <w14:ligatures w14:val="none"/>
        </w:rPr>
      </w:pPr>
      <w:r w:rsidRPr="005760D6">
        <w:rPr>
          <w:rFonts w:ascii="Times New Roman" w:eastAsia="Times New Roman" w:hAnsi="Times New Roman" w:cs="Times New Roman"/>
          <w:kern w:val="0"/>
          <w14:ligatures w14:val="none"/>
        </w:rPr>
        <w:t xml:space="preserve">6.2. </w:t>
      </w:r>
      <w:r w:rsidR="005760D6" w:rsidRPr="005760D6">
        <w:rPr>
          <w:rFonts w:ascii="Times New Roman" w:eastAsia="Times New Roman" w:hAnsi="Times New Roman" w:cs="Times New Roman"/>
          <w:color w:val="0E0E0E"/>
          <w:kern w:val="0"/>
          <w14:ligatures w14:val="none"/>
        </w:rPr>
        <w:t>Declaro ciência de que o início do ciclo de medição para fins de faturamento observará os critérios da distribuidora</w:t>
      </w:r>
    </w:p>
    <w:p w14:paraId="2BC32E41" w14:textId="42C8379D" w:rsidR="00060D2E" w:rsidRPr="005760D6" w:rsidRDefault="0037455A" w:rsidP="005760D6">
      <w:pPr>
        <w:rPr>
          <w:rFonts w:ascii="Times New Roman" w:hAnsi="Times New Roman" w:cs="Times New Roman"/>
        </w:rPr>
      </w:pPr>
      <w:r w:rsidRPr="005760D6">
        <w:rPr>
          <w:rFonts w:ascii="Times New Roman" w:hAnsi="Times New Roman" w:cs="Times New Roman"/>
        </w:rPr>
        <w:t xml:space="preserve">6.3. </w:t>
      </w:r>
      <w:r w:rsidR="00060D2E" w:rsidRPr="005760D6">
        <w:rPr>
          <w:rFonts w:ascii="Times New Roman" w:hAnsi="Times New Roman" w:cs="Times New Roman"/>
        </w:rPr>
        <w:t xml:space="preserve">O presente contrato passa a produzir efeitos jurídicos a partir de sua assinatura pelas partes, sendo que as obrigações financeiras do CONTRATANTE somente se tornam exigíveis conforme os critérios estabelecidos na CLÁUSULA </w:t>
      </w:r>
      <w:r w:rsidR="00D5697A" w:rsidRPr="005760D6">
        <w:rPr>
          <w:rFonts w:ascii="Times New Roman" w:hAnsi="Times New Roman" w:cs="Times New Roman"/>
        </w:rPr>
        <w:t>13</w:t>
      </w:r>
      <w:r w:rsidR="00060D2E" w:rsidRPr="005760D6">
        <w:rPr>
          <w:rFonts w:ascii="Times New Roman" w:hAnsi="Times New Roman" w:cs="Times New Roman"/>
        </w:rPr>
        <w:t xml:space="preserve"> – INÍCIO DA COBRANÇA.</w:t>
      </w:r>
    </w:p>
    <w:p w14:paraId="2F1FDA85" w14:textId="79D241FC" w:rsidR="00E6551F" w:rsidRPr="00286B62" w:rsidRDefault="00E6551F" w:rsidP="00060D2E">
      <w:pPr>
        <w:pStyle w:val="p1"/>
        <w:rPr>
          <w:b/>
          <w:bCs/>
        </w:rPr>
      </w:pPr>
      <w:r w:rsidRPr="00286B62">
        <w:rPr>
          <w:b/>
          <w:bCs/>
        </w:rPr>
        <w:t>7. DECLARAÇÃO FINAL</w:t>
      </w:r>
    </w:p>
    <w:p w14:paraId="7B0A96F3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kern w:val="0"/>
          <w14:ligatures w14:val="none"/>
        </w:rPr>
        <w:t>Declaro que:</w:t>
      </w:r>
    </w:p>
    <w:p w14:paraId="24C32C20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kern w:val="0"/>
          <w14:ligatures w14:val="none"/>
        </w:rPr>
        <w:t>- Recebi a usina em perfeitas condições de funcionamento;</w:t>
      </w:r>
    </w:p>
    <w:p w14:paraId="6E809A7E" w14:textId="757E9F14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kern w:val="0"/>
          <w14:ligatures w14:val="none"/>
        </w:rPr>
        <w:t xml:space="preserve">- Não há pendências técnicas atribuídas à </w:t>
      </w:r>
      <w:r w:rsidR="00752AA3">
        <w:rPr>
          <w:rFonts w:ascii="Times New Roman" w:eastAsia="Times New Roman" w:hAnsi="Times New Roman" w:cs="Times New Roman"/>
          <w:kern w:val="0"/>
          <w14:ligatures w14:val="none"/>
        </w:rPr>
        <w:t>SOLARINVEST</w:t>
      </w:r>
      <w:r w:rsidRPr="00E6551F">
        <w:rPr>
          <w:rFonts w:ascii="Times New Roman" w:eastAsia="Times New Roman" w:hAnsi="Times New Roman" w:cs="Times New Roman"/>
          <w:kern w:val="0"/>
          <w14:ligatures w14:val="none"/>
        </w:rPr>
        <w:t>;</w:t>
      </w:r>
    </w:p>
    <w:p w14:paraId="56B3CFEE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kern w:val="0"/>
          <w14:ligatures w14:val="none"/>
        </w:rPr>
        <w:t>- Compreendi todas as instruções e obrigações contratuais;</w:t>
      </w:r>
    </w:p>
    <w:p w14:paraId="4B3CB68D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kern w:val="0"/>
          <w14:ligatures w14:val="none"/>
        </w:rPr>
        <w:t>- Autorizo formalmente o início da operação do sistema.</w:t>
      </w:r>
    </w:p>
    <w:p w14:paraId="733417EF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30872E6D" w14:textId="77777777" w:rsidR="00E6551F" w:rsidRPr="00286B62" w:rsidRDefault="00E6551F" w:rsidP="00E6551F">
      <w:pPr>
        <w:rPr>
          <w:rFonts w:ascii="Times New Roman" w:eastAsia="Times New Roman" w:hAnsi="Times New Roman" w:cs="Times New Roman"/>
          <w:b/>
          <w:bCs/>
          <w:kern w:val="0"/>
          <w14:ligatures w14:val="none"/>
        </w:rPr>
      </w:pPr>
      <w:r w:rsidRPr="00286B62">
        <w:rPr>
          <w:rFonts w:ascii="Times New Roman" w:eastAsia="Times New Roman" w:hAnsi="Times New Roman" w:cs="Times New Roman"/>
          <w:b/>
          <w:bCs/>
          <w:kern w:val="0"/>
          <w14:ligatures w14:val="none"/>
        </w:rPr>
        <w:t>8. ASSINATURAS</w:t>
      </w:r>
    </w:p>
    <w:p w14:paraId="7227FA1A" w14:textId="77777777" w:rsidR="00512F5A" w:rsidRPr="00512F5A" w:rsidRDefault="00E6551F" w:rsidP="00512F5A">
      <w:pPr>
        <w:pStyle w:val="p1"/>
        <w:rPr>
          <w:rFonts w:ascii="Helvetica Neue" w:hAnsi="Helvetica Neue"/>
          <w:color w:val="000000"/>
          <w:sz w:val="21"/>
          <w:szCs w:val="21"/>
        </w:rPr>
      </w:pPr>
      <w:r w:rsidRPr="00E6551F">
        <w:t>Local da instalação</w:t>
      </w:r>
      <w:r w:rsidRPr="00512F5A">
        <w:t xml:space="preserve">: </w:t>
      </w:r>
      <w:r w:rsidR="00512F5A" w:rsidRPr="00512F5A">
        <w:rPr>
          <w:color w:val="000000"/>
        </w:rPr>
        <w:t>{{procuracaoEndereco}}</w:t>
      </w:r>
    </w:p>
    <w:p w14:paraId="58CC001D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kern w:val="0"/>
          <w14:ligatures w14:val="none"/>
        </w:rPr>
        <w:t>Data do aceite técnico: {{dataAtualExtenso}}</w:t>
      </w:r>
    </w:p>
    <w:p w14:paraId="252D4D6D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56001B53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kern w:val="0"/>
          <w14:ligatures w14:val="none"/>
        </w:rPr>
        <w:t xml:space="preserve">Assinatura do CONTRATANTE: _________________________________________  </w:t>
      </w:r>
    </w:p>
    <w:p w14:paraId="5D2518FD" w14:textId="77777777" w:rsidR="00E6551F" w:rsidRP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E6551F">
        <w:rPr>
          <w:rFonts w:ascii="Times New Roman" w:eastAsia="Times New Roman" w:hAnsi="Times New Roman" w:cs="Times New Roman"/>
          <w:kern w:val="0"/>
          <w14:ligatures w14:val="none"/>
        </w:rPr>
        <w:t>{{nomeCompleto}}</w:t>
      </w:r>
    </w:p>
    <w:p w14:paraId="733C99F1" w14:textId="77777777" w:rsidR="00E6551F" w:rsidRDefault="00E6551F" w:rsidP="00E6551F">
      <w:pPr>
        <w:rPr>
          <w:rFonts w:ascii="Times New Roman" w:eastAsia="Times New Roman" w:hAnsi="Times New Roman" w:cs="Times New Roman"/>
          <w:kern w:val="0"/>
          <w14:ligatures w14:val="none"/>
        </w:rPr>
      </w:pPr>
    </w:p>
    <w:sectPr w:rsidR="00E6551F">
      <w:headerReference w:type="even" r:id="rId7"/>
      <w:headerReference w:type="default" r:id="rId8"/>
      <w:footerReference w:type="default" r:id="rId9"/>
      <w:headerReference w:type="first" r:id="rId10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56302C1" w14:textId="77777777" w:rsidR="002D5666" w:rsidRDefault="002D5666" w:rsidP="003C7F3D">
      <w:pPr>
        <w:spacing w:after="0" w:line="240" w:lineRule="auto"/>
      </w:pPr>
      <w:r>
        <w:separator/>
      </w:r>
    </w:p>
  </w:endnote>
  <w:endnote w:type="continuationSeparator" w:id="0">
    <w:p w14:paraId="0C40176C" w14:textId="77777777" w:rsidR="002D5666" w:rsidRDefault="002D5666" w:rsidP="003C7F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738D92A" w14:textId="789784E4" w:rsidR="00892413" w:rsidRPr="00D80F19" w:rsidRDefault="00FE76D2" w:rsidP="008508AC">
    <w:pPr>
      <w:pStyle w:val="p1"/>
      <w:rPr>
        <w:rFonts w:ascii="Arial" w:hAnsi="Arial" w:cs="Arial"/>
        <w:sz w:val="18"/>
        <w:szCs w:val="18"/>
      </w:rPr>
    </w:pPr>
    <w:r w:rsidRPr="00D80F19">
      <w:rPr>
        <w:rFonts w:ascii="Arial" w:hAnsi="Arial" w:cs="Arial"/>
        <w:i/>
        <w:iCs/>
        <w:sz w:val="18"/>
        <w:szCs w:val="18"/>
      </w:rPr>
      <w:t xml:space="preserve">Este documento é assinado eletronicamente, em conformidade com a Lei nº 14.063/2020 e a Medida Provisória nº 2.200-2/2001, que institui a Infraestrutura de Chaves Públicas Brasileira – ICP-Brasil. </w:t>
    </w:r>
    <w:r w:rsidR="00892413" w:rsidRPr="00D80F19">
      <w:rPr>
        <w:rFonts w:ascii="Arial" w:hAnsi="Arial" w:cs="Arial"/>
        <w:i/>
        <w:iCs/>
        <w:color w:val="0E0E0E"/>
        <w:sz w:val="18"/>
        <w:szCs w:val="18"/>
      </w:rPr>
      <w:t>Este Anexo é parte integrante e indissociável do Contrato de Leasing de Sistema Fotovoltaico firmado entre as partes</w:t>
    </w:r>
    <w:r w:rsidR="008508AC">
      <w:rPr>
        <w:rFonts w:ascii="Arial" w:hAnsi="Arial" w:cs="Arial"/>
        <w:i/>
        <w:iCs/>
        <w:color w:val="0E0E0E"/>
        <w:sz w:val="18"/>
        <w:szCs w:val="18"/>
      </w:rPr>
      <w:t>.</w:t>
    </w:r>
  </w:p>
  <w:p w14:paraId="4AEFDA07" w14:textId="77777777" w:rsidR="00892413" w:rsidRDefault="00892413" w:rsidP="00892413">
    <w:pPr>
      <w:pStyle w:val="Footer"/>
      <w:framePr w:wrap="none" w:vAnchor="text" w:hAnchor="page" w:x="10621" w:y="122"/>
      <w:rPr>
        <w:rStyle w:val="PageNumber"/>
      </w:rPr>
    </w:pPr>
  </w:p>
  <w:p w14:paraId="3D2E2954" w14:textId="789BC1F9" w:rsidR="008508AC" w:rsidRPr="008D691D" w:rsidRDefault="00810C90" w:rsidP="00810C90">
    <w:pPr>
      <w:pStyle w:val="Footer"/>
      <w:ind w:right="360"/>
      <w:jc w:val="right"/>
      <w:rPr>
        <w:rFonts w:ascii="Times New Roman" w:hAnsi="Times New Roman" w:cs="Times New Roman"/>
      </w:rPr>
    </w:pPr>
    <w:r w:rsidRPr="004E58E2">
      <w:rPr>
        <w:sz w:val="20"/>
        <w:szCs w:val="20"/>
      </w:rPr>
      <w:t xml:space="preserve">Página </w:t>
    </w:r>
    <w:r w:rsidRPr="004E58E2">
      <w:rPr>
        <w:sz w:val="20"/>
        <w:szCs w:val="20"/>
      </w:rPr>
      <w:fldChar w:fldCharType="begin"/>
    </w:r>
    <w:r w:rsidRPr="004E58E2">
      <w:rPr>
        <w:sz w:val="20"/>
        <w:szCs w:val="20"/>
      </w:rPr>
      <w:instrText>PAGE</w:instrText>
    </w:r>
    <w:r w:rsidRPr="004E58E2">
      <w:rPr>
        <w:sz w:val="20"/>
        <w:szCs w:val="20"/>
      </w:rPr>
      <w:fldChar w:fldCharType="separate"/>
    </w:r>
    <w:r>
      <w:rPr>
        <w:sz w:val="20"/>
        <w:szCs w:val="20"/>
      </w:rPr>
      <w:t>1</w:t>
    </w:r>
    <w:r w:rsidRPr="004E58E2">
      <w:rPr>
        <w:sz w:val="20"/>
        <w:szCs w:val="20"/>
      </w:rPr>
      <w:fldChar w:fldCharType="end"/>
    </w:r>
    <w:r w:rsidRPr="004E58E2">
      <w:rPr>
        <w:sz w:val="20"/>
        <w:szCs w:val="20"/>
      </w:rPr>
      <w:t xml:space="preserve"> de </w:t>
    </w:r>
    <w:r w:rsidRPr="004E58E2">
      <w:rPr>
        <w:sz w:val="20"/>
        <w:szCs w:val="20"/>
      </w:rPr>
      <w:fldChar w:fldCharType="begin"/>
    </w:r>
    <w:r w:rsidRPr="004E58E2">
      <w:rPr>
        <w:sz w:val="20"/>
        <w:szCs w:val="20"/>
      </w:rPr>
      <w:instrText>NUMPAGES</w:instrText>
    </w:r>
    <w:r w:rsidRPr="004E58E2">
      <w:rPr>
        <w:sz w:val="20"/>
        <w:szCs w:val="20"/>
      </w:rPr>
      <w:fldChar w:fldCharType="separate"/>
    </w:r>
    <w:r>
      <w:rPr>
        <w:sz w:val="20"/>
        <w:szCs w:val="20"/>
      </w:rPr>
      <w:t>24</w:t>
    </w:r>
    <w:r w:rsidRPr="004E58E2">
      <w:rPr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1D8A642" w14:textId="77777777" w:rsidR="002D5666" w:rsidRDefault="002D5666" w:rsidP="003C7F3D">
      <w:pPr>
        <w:spacing w:after="0" w:line="240" w:lineRule="auto"/>
      </w:pPr>
      <w:r>
        <w:separator/>
      </w:r>
    </w:p>
  </w:footnote>
  <w:footnote w:type="continuationSeparator" w:id="0">
    <w:p w14:paraId="2CB06D47" w14:textId="77777777" w:rsidR="002D5666" w:rsidRDefault="002D5666" w:rsidP="003C7F3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4033A17" w14:textId="5C23D32D" w:rsidR="003C7F3D" w:rsidRDefault="002D5666">
    <w:pPr>
      <w:pStyle w:val="Header"/>
    </w:pPr>
    <w:r>
      <w:rPr>
        <w:noProof/>
      </w:rPr>
      <w:pict w14:anchorId="7B3D9D79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64250284" o:spid="_x0000_s1027" type="#_x0000_t75" alt="" style="position:absolute;margin-left:0;margin-top:0;width:467.85pt;height:148.35pt;z-index:-251658239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SolarInvest_Logo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0" w:type="auto"/>
      <w:tblBorders>
        <w:bottom w:val="single" w:sz="4" w:space="0" w:color="000000"/>
      </w:tblBorders>
      <w:tblLook w:val="04A0" w:firstRow="1" w:lastRow="0" w:firstColumn="1" w:lastColumn="0" w:noHBand="0" w:noVBand="1"/>
    </w:tblPr>
    <w:tblGrid>
      <w:gridCol w:w="2268"/>
      <w:gridCol w:w="6946"/>
    </w:tblGrid>
    <w:tr w:rsidR="00766EEA" w:rsidRPr="00F47200" w14:paraId="6BC75032" w14:textId="77777777" w:rsidTr="008508AC">
      <w:tc>
        <w:tcPr>
          <w:tcW w:w="2268" w:type="dxa"/>
          <w:tcBorders>
            <w:bottom w:val="nil"/>
          </w:tcBorders>
        </w:tcPr>
        <w:p w14:paraId="4B118DB1" w14:textId="77777777" w:rsidR="00766EEA" w:rsidRDefault="00766EEA" w:rsidP="00766EEA">
          <w:r>
            <w:rPr>
              <w:noProof/>
            </w:rPr>
            <w:drawing>
              <wp:inline distT="0" distB="0" distL="0" distR="0" wp14:anchorId="585C86A6" wp14:editId="70A66B23">
                <wp:extent cx="1097280" cy="347977"/>
                <wp:effectExtent l="0" t="0" r="0" b="0"/>
                <wp:docPr id="1463179438" name="Picture 146317943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SolarInvest_Logo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097280" cy="34797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946" w:type="dxa"/>
          <w:tcBorders>
            <w:bottom w:val="nil"/>
          </w:tcBorders>
        </w:tcPr>
        <w:p w14:paraId="687857A5" w14:textId="0D191207" w:rsidR="00766EEA" w:rsidRPr="00F47200" w:rsidRDefault="00766EEA" w:rsidP="00E041D1">
          <w:pPr>
            <w:jc w:val="right"/>
          </w:pPr>
          <w:r w:rsidRPr="00E041D1">
            <w:rPr>
              <w:sz w:val="16"/>
              <w:szCs w:val="16"/>
            </w:rPr>
            <w:t>CNPJ: 60.434.015/0001-90</w:t>
          </w:r>
          <w:r w:rsidRPr="00E041D1">
            <w:rPr>
              <w:sz w:val="16"/>
              <w:szCs w:val="16"/>
            </w:rPr>
            <w:br/>
            <w:t>Rua Goianaz Qd. 15 Lt.5, Conj Mirrage – Anápolis/GO</w:t>
          </w:r>
          <w:r w:rsidR="008508AC" w:rsidRPr="00E041D1">
            <w:rPr>
              <w:sz w:val="16"/>
              <w:szCs w:val="16"/>
            </w:rPr>
            <w:br/>
          </w:r>
          <w:r w:rsidR="008508AC" w:rsidRPr="00E041D1">
            <w:rPr>
              <w:rFonts w:ascii="Times New Roman" w:eastAsia="Times New Roman" w:hAnsi="Times New Roman" w:cs="Times New Roman"/>
              <w:b/>
              <w:bCs/>
              <w:kern w:val="0"/>
              <w:sz w:val="16"/>
              <w:szCs w:val="16"/>
              <w14:ligatures w14:val="none"/>
            </w:rPr>
            <w:t>ANEXO VII – TERMO DE ENTREGA E ACEITE TÉCNICO DO SISTEMA FOTOVOLTAICO</w:t>
          </w:r>
        </w:p>
      </w:tc>
    </w:tr>
  </w:tbl>
  <w:p w14:paraId="3358BE42" w14:textId="6310C6C2" w:rsidR="003C7F3D" w:rsidRDefault="002D5666">
    <w:pPr>
      <w:pStyle w:val="Header"/>
    </w:pPr>
    <w:r>
      <w:rPr>
        <w:noProof/>
      </w:rPr>
      <w:pict w14:anchorId="3D87105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64250285" o:spid="_x0000_s1026" type="#_x0000_t75" alt="" style="position:absolute;margin-left:0;margin-top:0;width:467.85pt;height:148.35pt;z-index:-251658238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2" o:title="SolarInvest_Logo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771091" w14:textId="01A211B7" w:rsidR="003C7F3D" w:rsidRDefault="002D5666">
    <w:pPr>
      <w:pStyle w:val="Header"/>
    </w:pPr>
    <w:r>
      <w:rPr>
        <w:noProof/>
      </w:rPr>
      <w:pict w14:anchorId="5FD6DC42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64250283" o:spid="_x0000_s1025" type="#_x0000_t75" alt="" style="position:absolute;margin-left:0;margin-top:0;width:467.85pt;height:148.35pt;z-index:-251658240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SolarInvest_Logo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D17A52"/>
    <w:multiLevelType w:val="multilevel"/>
    <w:tmpl w:val="C90672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5D90CA0"/>
    <w:multiLevelType w:val="multilevel"/>
    <w:tmpl w:val="F6D2801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65227F7"/>
    <w:multiLevelType w:val="hybridMultilevel"/>
    <w:tmpl w:val="B394B480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 w15:restartNumberingAfterBreak="0">
    <w:nsid w:val="07C37586"/>
    <w:multiLevelType w:val="multilevel"/>
    <w:tmpl w:val="DE8A07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093B3BB7"/>
    <w:multiLevelType w:val="multilevel"/>
    <w:tmpl w:val="4376657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0DDD771D"/>
    <w:multiLevelType w:val="multilevel"/>
    <w:tmpl w:val="F0F6A4F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83258FB"/>
    <w:multiLevelType w:val="multilevel"/>
    <w:tmpl w:val="A50C4C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19214FC0"/>
    <w:multiLevelType w:val="multilevel"/>
    <w:tmpl w:val="5BC61E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EF02E9"/>
    <w:multiLevelType w:val="multilevel"/>
    <w:tmpl w:val="B882D9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23BC2506"/>
    <w:multiLevelType w:val="multilevel"/>
    <w:tmpl w:val="39F03E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241B5D7D"/>
    <w:multiLevelType w:val="multilevel"/>
    <w:tmpl w:val="ADE8402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24823B03"/>
    <w:multiLevelType w:val="multilevel"/>
    <w:tmpl w:val="39AAB3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F093B8F"/>
    <w:multiLevelType w:val="multilevel"/>
    <w:tmpl w:val="2EBEAF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34281C93"/>
    <w:multiLevelType w:val="multilevel"/>
    <w:tmpl w:val="E5CE969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34294918"/>
    <w:multiLevelType w:val="multilevel"/>
    <w:tmpl w:val="A1E41C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3A077071"/>
    <w:multiLevelType w:val="multilevel"/>
    <w:tmpl w:val="F30E0D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4219764A"/>
    <w:multiLevelType w:val="multilevel"/>
    <w:tmpl w:val="9EF828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45F62B5A"/>
    <w:multiLevelType w:val="multilevel"/>
    <w:tmpl w:val="9B94EAD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49D35714"/>
    <w:multiLevelType w:val="multilevel"/>
    <w:tmpl w:val="AAD2A6B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 w15:restartNumberingAfterBreak="0">
    <w:nsid w:val="4A5F6574"/>
    <w:multiLevelType w:val="multilevel"/>
    <w:tmpl w:val="ABF2D5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4DCA7C44"/>
    <w:multiLevelType w:val="multilevel"/>
    <w:tmpl w:val="1868C17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4E525F03"/>
    <w:multiLevelType w:val="multilevel"/>
    <w:tmpl w:val="6694A0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65BC1F7F"/>
    <w:multiLevelType w:val="multilevel"/>
    <w:tmpl w:val="159A24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689908CE"/>
    <w:multiLevelType w:val="multilevel"/>
    <w:tmpl w:val="1474E4B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71732379"/>
    <w:multiLevelType w:val="multilevel"/>
    <w:tmpl w:val="38928E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729F7F8A"/>
    <w:multiLevelType w:val="multilevel"/>
    <w:tmpl w:val="2A9E5EA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7440078A"/>
    <w:multiLevelType w:val="multilevel"/>
    <w:tmpl w:val="AE2EB5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7D7E12DB"/>
    <w:multiLevelType w:val="multilevel"/>
    <w:tmpl w:val="13EED84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7E886B5D"/>
    <w:multiLevelType w:val="multilevel"/>
    <w:tmpl w:val="27A695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218859351">
    <w:abstractNumId w:val="11"/>
  </w:num>
  <w:num w:numId="2" w16cid:durableId="1170101304">
    <w:abstractNumId w:val="19"/>
  </w:num>
  <w:num w:numId="3" w16cid:durableId="2056074714">
    <w:abstractNumId w:val="12"/>
  </w:num>
  <w:num w:numId="4" w16cid:durableId="1757284230">
    <w:abstractNumId w:val="13"/>
  </w:num>
  <w:num w:numId="5" w16cid:durableId="608390501">
    <w:abstractNumId w:val="3"/>
  </w:num>
  <w:num w:numId="6" w16cid:durableId="592780019">
    <w:abstractNumId w:val="2"/>
  </w:num>
  <w:num w:numId="7" w16cid:durableId="964769521">
    <w:abstractNumId w:val="25"/>
  </w:num>
  <w:num w:numId="8" w16cid:durableId="46295701">
    <w:abstractNumId w:val="10"/>
  </w:num>
  <w:num w:numId="9" w16cid:durableId="184905578">
    <w:abstractNumId w:val="18"/>
  </w:num>
  <w:num w:numId="10" w16cid:durableId="386073081">
    <w:abstractNumId w:val="6"/>
  </w:num>
  <w:num w:numId="11" w16cid:durableId="1356729958">
    <w:abstractNumId w:val="22"/>
  </w:num>
  <w:num w:numId="12" w16cid:durableId="117603981">
    <w:abstractNumId w:val="28"/>
  </w:num>
  <w:num w:numId="13" w16cid:durableId="489761307">
    <w:abstractNumId w:val="14"/>
  </w:num>
  <w:num w:numId="14" w16cid:durableId="1551116359">
    <w:abstractNumId w:val="27"/>
  </w:num>
  <w:num w:numId="15" w16cid:durableId="234513697">
    <w:abstractNumId w:val="23"/>
  </w:num>
  <w:num w:numId="16" w16cid:durableId="1616600198">
    <w:abstractNumId w:val="24"/>
  </w:num>
  <w:num w:numId="17" w16cid:durableId="214241573">
    <w:abstractNumId w:val="17"/>
  </w:num>
  <w:num w:numId="18" w16cid:durableId="134377787">
    <w:abstractNumId w:val="26"/>
  </w:num>
  <w:num w:numId="19" w16cid:durableId="479807389">
    <w:abstractNumId w:val="15"/>
  </w:num>
  <w:num w:numId="20" w16cid:durableId="275410416">
    <w:abstractNumId w:val="4"/>
  </w:num>
  <w:num w:numId="21" w16cid:durableId="1408696974">
    <w:abstractNumId w:val="20"/>
  </w:num>
  <w:num w:numId="22" w16cid:durableId="1877423678">
    <w:abstractNumId w:val="9"/>
  </w:num>
  <w:num w:numId="23" w16cid:durableId="975991463">
    <w:abstractNumId w:val="8"/>
  </w:num>
  <w:num w:numId="24" w16cid:durableId="961154371">
    <w:abstractNumId w:val="21"/>
  </w:num>
  <w:num w:numId="25" w16cid:durableId="1921520547">
    <w:abstractNumId w:val="0"/>
  </w:num>
  <w:num w:numId="26" w16cid:durableId="394202199">
    <w:abstractNumId w:val="5"/>
  </w:num>
  <w:num w:numId="27" w16cid:durableId="1346635744">
    <w:abstractNumId w:val="1"/>
  </w:num>
  <w:num w:numId="28" w16cid:durableId="1769036522">
    <w:abstractNumId w:val="16"/>
  </w:num>
  <w:num w:numId="29" w16cid:durableId="910576768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64484"/>
    <w:rsid w:val="00013EBC"/>
    <w:rsid w:val="00014EF6"/>
    <w:rsid w:val="00056C48"/>
    <w:rsid w:val="00060D2E"/>
    <w:rsid w:val="0007232E"/>
    <w:rsid w:val="000E142B"/>
    <w:rsid w:val="0010183A"/>
    <w:rsid w:val="001050EC"/>
    <w:rsid w:val="0015505E"/>
    <w:rsid w:val="0017760C"/>
    <w:rsid w:val="002005E5"/>
    <w:rsid w:val="002047B9"/>
    <w:rsid w:val="00286B62"/>
    <w:rsid w:val="002A3331"/>
    <w:rsid w:val="002A347C"/>
    <w:rsid w:val="002D5666"/>
    <w:rsid w:val="0037262B"/>
    <w:rsid w:val="0037455A"/>
    <w:rsid w:val="00376E3D"/>
    <w:rsid w:val="003A5168"/>
    <w:rsid w:val="003C5910"/>
    <w:rsid w:val="003C7F3D"/>
    <w:rsid w:val="00420C10"/>
    <w:rsid w:val="00441FDE"/>
    <w:rsid w:val="0044646D"/>
    <w:rsid w:val="00451A41"/>
    <w:rsid w:val="00483805"/>
    <w:rsid w:val="004A5A70"/>
    <w:rsid w:val="004A6771"/>
    <w:rsid w:val="00503E49"/>
    <w:rsid w:val="00512F5A"/>
    <w:rsid w:val="005220DB"/>
    <w:rsid w:val="005563E8"/>
    <w:rsid w:val="005760D6"/>
    <w:rsid w:val="005A2A50"/>
    <w:rsid w:val="00600C9D"/>
    <w:rsid w:val="00637063"/>
    <w:rsid w:val="006818D9"/>
    <w:rsid w:val="0068267E"/>
    <w:rsid w:val="006B56E6"/>
    <w:rsid w:val="006D3B74"/>
    <w:rsid w:val="006E23BA"/>
    <w:rsid w:val="006F2DF5"/>
    <w:rsid w:val="00712C5D"/>
    <w:rsid w:val="00752AA3"/>
    <w:rsid w:val="00754839"/>
    <w:rsid w:val="00766E62"/>
    <w:rsid w:val="00766EEA"/>
    <w:rsid w:val="007A6BD4"/>
    <w:rsid w:val="007C5F2A"/>
    <w:rsid w:val="007D0347"/>
    <w:rsid w:val="008076AB"/>
    <w:rsid w:val="00810C90"/>
    <w:rsid w:val="008508AC"/>
    <w:rsid w:val="00886639"/>
    <w:rsid w:val="00892413"/>
    <w:rsid w:val="008B38C9"/>
    <w:rsid w:val="008C31BC"/>
    <w:rsid w:val="008D1CC5"/>
    <w:rsid w:val="00931FD2"/>
    <w:rsid w:val="00946B94"/>
    <w:rsid w:val="009B0A65"/>
    <w:rsid w:val="009B470F"/>
    <w:rsid w:val="009B6B6A"/>
    <w:rsid w:val="00A856F8"/>
    <w:rsid w:val="00A916C8"/>
    <w:rsid w:val="00AB3AF5"/>
    <w:rsid w:val="00AC07DB"/>
    <w:rsid w:val="00AC659E"/>
    <w:rsid w:val="00AF4AEB"/>
    <w:rsid w:val="00BE7A19"/>
    <w:rsid w:val="00C35966"/>
    <w:rsid w:val="00C549BD"/>
    <w:rsid w:val="00C64484"/>
    <w:rsid w:val="00C669C6"/>
    <w:rsid w:val="00C952EF"/>
    <w:rsid w:val="00CA3E2A"/>
    <w:rsid w:val="00CF4B1A"/>
    <w:rsid w:val="00CF4F3C"/>
    <w:rsid w:val="00D5697A"/>
    <w:rsid w:val="00D80F19"/>
    <w:rsid w:val="00D93B0D"/>
    <w:rsid w:val="00DD12E4"/>
    <w:rsid w:val="00E041D1"/>
    <w:rsid w:val="00E2557B"/>
    <w:rsid w:val="00E3374F"/>
    <w:rsid w:val="00E42292"/>
    <w:rsid w:val="00E55EB9"/>
    <w:rsid w:val="00E6551F"/>
    <w:rsid w:val="00E76C35"/>
    <w:rsid w:val="00EA68DB"/>
    <w:rsid w:val="00EB0763"/>
    <w:rsid w:val="00EB7751"/>
    <w:rsid w:val="00EB7C7B"/>
    <w:rsid w:val="00ED1E67"/>
    <w:rsid w:val="00F003AF"/>
    <w:rsid w:val="00F31A94"/>
    <w:rsid w:val="00F40342"/>
    <w:rsid w:val="00F718A9"/>
    <w:rsid w:val="00F907F3"/>
    <w:rsid w:val="00FA1DF9"/>
    <w:rsid w:val="00FB7BBF"/>
    <w:rsid w:val="00FE34C0"/>
    <w:rsid w:val="00FE76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2B2BED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B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6448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6448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6448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6448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6448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448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6448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6448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6448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448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C6448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C6448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6448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6448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448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6448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6448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6448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6448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6448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6448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6448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6448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6448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6448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6448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6448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6448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64484"/>
    <w:rPr>
      <w:b/>
      <w:bCs/>
      <w:smallCaps/>
      <w:color w:val="0F4761" w:themeColor="accent1" w:themeShade="BF"/>
      <w:spacing w:val="5"/>
    </w:rPr>
  </w:style>
  <w:style w:type="paragraph" w:styleId="NormalWeb">
    <w:name w:val="Normal (Web)"/>
    <w:basedOn w:val="Normal"/>
    <w:uiPriority w:val="99"/>
    <w:unhideWhenUsed/>
    <w:rsid w:val="00C6448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lang w:val="pt-BR" w:eastAsia="pt-BR"/>
      <w14:ligatures w14:val="none"/>
    </w:rPr>
  </w:style>
  <w:style w:type="paragraph" w:customStyle="1" w:styleId="p1">
    <w:name w:val="p1"/>
    <w:basedOn w:val="Normal"/>
    <w:rsid w:val="00C6448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14:ligatures w14:val="none"/>
    </w:rPr>
  </w:style>
  <w:style w:type="character" w:customStyle="1" w:styleId="s1">
    <w:name w:val="s1"/>
    <w:basedOn w:val="DefaultParagraphFont"/>
    <w:rsid w:val="00C64484"/>
  </w:style>
  <w:style w:type="paragraph" w:customStyle="1" w:styleId="p2">
    <w:name w:val="p2"/>
    <w:basedOn w:val="Normal"/>
    <w:rsid w:val="00C6448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14:ligatures w14:val="none"/>
    </w:rPr>
  </w:style>
  <w:style w:type="paragraph" w:customStyle="1" w:styleId="p3">
    <w:name w:val="p3"/>
    <w:basedOn w:val="Normal"/>
    <w:rsid w:val="00C6448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14:ligatures w14:val="none"/>
    </w:rPr>
  </w:style>
  <w:style w:type="paragraph" w:customStyle="1" w:styleId="p4">
    <w:name w:val="p4"/>
    <w:basedOn w:val="Normal"/>
    <w:rsid w:val="00C6448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14:ligatures w14:val="none"/>
    </w:rPr>
  </w:style>
  <w:style w:type="character" w:customStyle="1" w:styleId="s2">
    <w:name w:val="s2"/>
    <w:basedOn w:val="DefaultParagraphFont"/>
    <w:rsid w:val="00C64484"/>
  </w:style>
  <w:style w:type="paragraph" w:styleId="Header">
    <w:name w:val="header"/>
    <w:basedOn w:val="Normal"/>
    <w:link w:val="HeaderChar"/>
    <w:uiPriority w:val="99"/>
    <w:unhideWhenUsed/>
    <w:rsid w:val="003C7F3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C7F3D"/>
  </w:style>
  <w:style w:type="paragraph" w:styleId="Footer">
    <w:name w:val="footer"/>
    <w:basedOn w:val="Normal"/>
    <w:link w:val="FooterChar"/>
    <w:uiPriority w:val="99"/>
    <w:unhideWhenUsed/>
    <w:rsid w:val="003C7F3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C7F3D"/>
  </w:style>
  <w:style w:type="character" w:styleId="PageNumber">
    <w:name w:val="page number"/>
    <w:basedOn w:val="DefaultParagraphFont"/>
    <w:uiPriority w:val="99"/>
    <w:semiHidden/>
    <w:unhideWhenUsed/>
    <w:rsid w:val="00892413"/>
  </w:style>
  <w:style w:type="character" w:customStyle="1" w:styleId="s3">
    <w:name w:val="s3"/>
    <w:basedOn w:val="DefaultParagraphFont"/>
    <w:rsid w:val="00F003A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eader" Target="header3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.pn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ANEXO VII – TERMO DE ENTREGA E ACEITE TÉCNICO DA USINA (Residencial).dotx</Template>
  <TotalTime>1</TotalTime>
  <Pages>3</Pages>
  <Words>556</Words>
  <Characters>3172</Characters>
  <Application>Microsoft Office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leandro franca</dc:creator>
  <cp:keywords/>
  <dc:description/>
  <cp:lastModifiedBy>Leandro Franca</cp:lastModifiedBy>
  <cp:revision>2</cp:revision>
  <dcterms:created xsi:type="dcterms:W3CDTF">2026-03-24T04:18:00Z</dcterms:created>
  <dcterms:modified xsi:type="dcterms:W3CDTF">2026-03-24T04:18:00Z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defa4170-0d19-0005-0004-bc88714345d2_Enabled">
    <vt:lpwstr>true</vt:lpwstr>
  </property>
  <property fmtid="{D5CDD505-2E9C-101B-9397-08002B2CF9AE}" pid="3" name="MSIP_Label_defa4170-0d19-0005-0004-bc88714345d2_SetDate">
    <vt:lpwstr>2025-09-23T01:13:47Z</vt:lpwstr>
  </property>
  <property fmtid="{D5CDD505-2E9C-101B-9397-08002B2CF9AE}" pid="4" name="MSIP_Label_defa4170-0d19-0005-0004-bc88714345d2_Method">
    <vt:lpwstr>Standard</vt:lpwstr>
  </property>
  <property fmtid="{D5CDD505-2E9C-101B-9397-08002B2CF9AE}" pid="5" name="MSIP_Label_defa4170-0d19-0005-0004-bc88714345d2_Name">
    <vt:lpwstr>defa4170-0d19-0005-0004-bc88714345d2</vt:lpwstr>
  </property>
  <property fmtid="{D5CDD505-2E9C-101B-9397-08002B2CF9AE}" pid="6" name="MSIP_Label_defa4170-0d19-0005-0004-bc88714345d2_SiteId">
    <vt:lpwstr>e4f5f115-52e6-4028-b573-b32191bab747</vt:lpwstr>
  </property>
  <property fmtid="{D5CDD505-2E9C-101B-9397-08002B2CF9AE}" pid="7" name="MSIP_Label_defa4170-0d19-0005-0004-bc88714345d2_ActionId">
    <vt:lpwstr>79e94240-d908-4bc5-857a-4ff352999a10</vt:lpwstr>
  </property>
  <property fmtid="{D5CDD505-2E9C-101B-9397-08002B2CF9AE}" pid="8" name="MSIP_Label_defa4170-0d19-0005-0004-bc88714345d2_ContentBits">
    <vt:lpwstr>0</vt:lpwstr>
  </property>
  <property fmtid="{D5CDD505-2E9C-101B-9397-08002B2CF9AE}" pid="9" name="MSIP_Label_defa4170-0d19-0005-0004-bc88714345d2_Tag">
    <vt:lpwstr>50, 3, 0, 1</vt:lpwstr>
  </property>
</Properties>
</file>