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46E0CB63" w14:textId="5FE6DFAA"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AA56F4">
        <w:rPr>
          <w:b/>
          <w:bCs/>
        </w:rPr>
        <w:t>SOLARINVEST</w:t>
      </w:r>
      <w:r w:rsidR="00C75EE3" w:rsidRPr="00A01C2C">
        <w:t>;</w:t>
      </w:r>
    </w:p>
    <w:p w14:paraId="38E774CD" w14:textId="77777777" w:rsidR="00C75EE3" w:rsidRPr="00A01C2C" w:rsidRDefault="00C75EE3" w:rsidP="00610752">
      <w:pPr>
        <w:pStyle w:val="p1"/>
        <w:spacing w:line="276" w:lineRule="auto"/>
      </w:pPr>
      <w:r w:rsidRPr="00A01C2C">
        <w:t>e, de outro lado,</w:t>
      </w:r>
    </w:p>
    <w:p w14:paraId="22789C2A" w14:textId="77777777" w:rsidR="00C75EE3" w:rsidRPr="00A01C2C" w:rsidRDefault="00C75EE3" w:rsidP="00610752">
      <w:pPr>
        <w:pStyle w:val="p1"/>
        <w:spacing w:line="276" w:lineRule="auto"/>
      </w:pPr>
      <w:r w:rsidRPr="00A01C2C">
        <w:t>{{nomeCompleto}}, {{nacionalidade}}, {{estadoCivil}}, inscrito(a) no CPF sob o nº {{cpfCnpj}}</w:t>
      </w:r>
      <w:r w:rsidR="001C122F">
        <w:t>,</w:t>
      </w:r>
      <w:r w:rsidRPr="00A01C2C">
        <w:t xml:space="preserve"> residente e domiciliado(a) na {{enderecoCompleto}},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{{email}}</w:t>
      </w:r>
      <w:r w:rsidR="00A16901" w:rsidRPr="00A01C2C">
        <w:br/>
        <w:t>Telefone: {{</w:t>
      </w:r>
      <w:r w:rsidR="000B7AAC" w:rsidRPr="00A01C2C">
        <w:t>telefone}}</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lastRenderedPageBreak/>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433AA8FB" w:rsidR="006C62CA" w:rsidRPr="006C62CA" w:rsidRDefault="006C62CA" w:rsidP="006C62CA">
      <w:pPr>
        <w:spacing w:before="100" w:beforeAutospacing="1" w:after="100" w:afterAutospacing="1"/>
        <w:rPr>
          <w:lang w:val="en-BR"/>
        </w:rPr>
      </w:pPr>
      <w:r w:rsidRPr="006C62CA">
        <w:rPr>
          <w:b/>
          <w:bCs/>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AA56F4">
        <w:rPr>
          <w:lang w:val="en-BR"/>
        </w:rPr>
        <w:t>SOLARINVEST</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6C62CA">
        <w:rPr>
          <w:b/>
          <w:bCs/>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6C62CA">
        <w:rPr>
          <w:b/>
          <w:bCs/>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6C62CA">
        <w:rPr>
          <w:b/>
          <w:bCs/>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lastRenderedPageBreak/>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42809AEF" w:rsidR="006C62CA" w:rsidRPr="006C62CA" w:rsidRDefault="006C62CA" w:rsidP="006C62CA">
      <w:pPr>
        <w:spacing w:before="100" w:beforeAutospacing="1" w:after="100" w:afterAutospacing="1"/>
        <w:rPr>
          <w:lang w:val="en-BR"/>
        </w:rPr>
      </w:pPr>
      <w:r w:rsidRPr="006C62CA">
        <w:rPr>
          <w:b/>
          <w:bCs/>
          <w:lang w:val="en-BR"/>
        </w:rPr>
        <w:t>4.6.</w:t>
      </w:r>
      <w:r w:rsidRPr="006C62CA">
        <w:rPr>
          <w:lang w:val="en-BR"/>
        </w:rPr>
        <w:t xml:space="preserve"> A Mensalidade </w:t>
      </w:r>
      <w:r w:rsidR="00AA56F4">
        <w:rPr>
          <w:lang w:val="en-BR"/>
        </w:rPr>
        <w:t>SOLARINVEST</w:t>
      </w:r>
      <w:r w:rsidRPr="006C62CA">
        <w:rPr>
          <w:lang w:val="en-BR"/>
        </w:rPr>
        <w:t xml:space="preserve"> tem como base um consumo estimado de </w:t>
      </w:r>
      <w:r w:rsidRPr="006C62CA">
        <w:rPr>
          <w:b/>
          <w:bCs/>
          <w:lang w:val="en-BR"/>
        </w:rPr>
        <w:t>{{kwhContratado}} kWh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6C62CA">
        <w:rPr>
          <w:b/>
          <w:bCs/>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B3509A">
        <w:rPr>
          <w:b/>
          <w:bCs/>
        </w:rPr>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275E31EE" w14:textId="21BA79A2" w:rsidR="00B3509A" w:rsidRDefault="00B3509A" w:rsidP="00B3509A">
      <w:pPr>
        <w:pStyle w:val="p1"/>
      </w:pPr>
    </w:p>
    <w:p w14:paraId="32DC046C" w14:textId="7CDB05AF" w:rsidR="006C62CA" w:rsidRPr="00B3509A" w:rsidRDefault="006C62CA" w:rsidP="006C62CA">
      <w:pPr>
        <w:spacing w:before="100" w:beforeAutospacing="1" w:after="100" w:afterAutospacing="1"/>
      </w:pPr>
    </w:p>
    <w:p w14:paraId="3DA25ECE" w14:textId="77777777" w:rsidR="006C62CA" w:rsidRPr="006C62CA" w:rsidRDefault="006C62CA" w:rsidP="006C62CA">
      <w:pPr>
        <w:spacing w:before="100" w:beforeAutospacing="1" w:after="100" w:afterAutospacing="1"/>
        <w:rPr>
          <w:lang w:val="en-BR"/>
        </w:rPr>
      </w:pPr>
      <w:r w:rsidRPr="006C62CA">
        <w:rPr>
          <w:b/>
          <w:bCs/>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6C62CA">
        <w:rPr>
          <w:b/>
          <w:bCs/>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6C62CA">
        <w:rPr>
          <w:b/>
          <w:bCs/>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6C62CA">
        <w:rPr>
          <w:b/>
          <w:bCs/>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6C62CA">
        <w:rPr>
          <w:b/>
          <w:bCs/>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6C62CA">
        <w:rPr>
          <w:b/>
          <w:bCs/>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6C62CA">
        <w:rPr>
          <w:b/>
          <w:bCs/>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lastRenderedPageBreak/>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389301F1"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77195FF6" w14:textId="77777777" w:rsidR="00FF0223" w:rsidRDefault="00AD090A" w:rsidP="00FF0223">
      <w:pPr>
        <w:pStyle w:val="p1"/>
      </w:pPr>
      <w:r w:rsidRPr="00A01C2C">
        <w:rPr>
          <w:lang w:val="en-BR"/>
        </w:rPr>
        <w:t xml:space="preserve">6.2. </w:t>
      </w:r>
      <w:r w:rsidR="00FF0223">
        <w:t>Caso haja atraso na instalação, comissionamento, homologação ou início da operação do sistema por fato imputável ao CONTRATANTE, devidamente comprovado por registro técnico, operacional ou documental, a SOLARINVEST poderá iniciar as cobranças após 30 (trinta) dias da conclusão da instalação física do Sistema, independentemente da conclusão das demais etapas.</w:t>
      </w:r>
    </w:p>
    <w:p w14:paraId="7AAA30DE" w14:textId="77777777" w:rsidR="00C514D8" w:rsidRDefault="00AD090A" w:rsidP="00C514D8">
      <w:pPr>
        <w:spacing w:before="100" w:beforeAutospacing="1" w:after="100" w:afterAutospacing="1"/>
      </w:pPr>
      <w:r w:rsidRPr="00A01C2C">
        <w:rPr>
          <w:lang w:val="en-BR"/>
        </w:rPr>
        <w:t xml:space="preserve">6.3. </w:t>
      </w:r>
      <w:r w:rsidR="00C514D8">
        <w:t>O presente contrato torna-se vinculante para ambas as partes na data de sua assinatura, sujeitando o CONTRATANTE, a partir deste momento, às obrigações e penalidades previstas neste instrumento, em especial as dispostas na Cláusula 12. As obrigações de execução, fornecimento e instalação do Sistema por parte da SOLARINVEST, contudo, permanecem com sua eficácia condicionada à aprovação final descrita na Cláusula 11.5.</w:t>
      </w:r>
    </w:p>
    <w:p w14:paraId="6A080610" w14:textId="77777777" w:rsidR="00EE39D5" w:rsidRDefault="00EE39D5" w:rsidP="00C514D8">
      <w:pPr>
        <w:spacing w:before="100" w:beforeAutospacing="1" w:after="100" w:afterAutospacing="1"/>
        <w:rPr>
          <w:b/>
          <w:bCs/>
          <w:lang w:val="en-BR"/>
        </w:rPr>
      </w:pPr>
    </w:p>
    <w:p w14:paraId="631C1453" w14:textId="3773A184" w:rsidR="00AD090A" w:rsidRPr="00A01C2C" w:rsidRDefault="00AD090A" w:rsidP="00C514D8">
      <w:pPr>
        <w:spacing w:before="100" w:beforeAutospacing="1" w:after="100" w:afterAutospacing="1"/>
        <w:rPr>
          <w:b/>
          <w:bCs/>
          <w:lang w:val="en-BR"/>
        </w:rPr>
      </w:pPr>
      <w:r w:rsidRPr="00A01C2C">
        <w:rPr>
          <w:b/>
          <w:bCs/>
          <w:lang w:val="en-BR"/>
        </w:rPr>
        <w:lastRenderedPageBreak/>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29F6C0E0"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771A86A3"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lastRenderedPageBreak/>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1AC5F4CF" w14:textId="708EEC9C" w:rsidR="00AD090A" w:rsidRPr="00A01C2C" w:rsidRDefault="00AD090A" w:rsidP="00AD090A">
      <w:pPr>
        <w:spacing w:before="100" w:beforeAutospacing="1" w:after="100" w:afterAutospacing="1"/>
        <w:rPr>
          <w:lang w:val="en-BR"/>
        </w:rPr>
      </w:pPr>
      <w:r w:rsidRPr="00A01C2C">
        <w:rPr>
          <w:lang w:val="en-BR"/>
        </w:rPr>
        <w:t xml:space="preserve">11.2. Em caso de inadimplência, os créditos passam a ser de uso exclusivo da </w:t>
      </w:r>
      <w:r w:rsidR="00AA56F4">
        <w:rPr>
          <w:lang w:val="en-BR"/>
        </w:rPr>
        <w:t>SOLARINVEST</w:t>
      </w:r>
      <w:r w:rsidRPr="00A01C2C">
        <w:rPr>
          <w:lang w:val="en-BR"/>
        </w:rPr>
        <w:t>, que poderá:</w:t>
      </w:r>
    </w:p>
    <w:p w14:paraId="374D78C6"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21F1A06" w14:textId="77777777" w:rsidR="00AD090A" w:rsidRPr="00A01C2C" w:rsidRDefault="00AD090A" w:rsidP="00AD090A">
      <w:pPr>
        <w:spacing w:before="100" w:beforeAutospacing="1" w:after="100" w:afterAutospacing="1"/>
        <w:rPr>
          <w:lang w:val="en-BR"/>
        </w:rPr>
      </w:pPr>
      <w:r w:rsidRPr="00A01C2C">
        <w:rPr>
          <w:lang w:val="en-BR"/>
        </w:rPr>
        <w:t>b) retê-los;</w:t>
      </w:r>
    </w:p>
    <w:p w14:paraId="6E3626B4" w14:textId="77777777" w:rsidR="00AD090A" w:rsidRPr="00A01C2C" w:rsidRDefault="00AD090A" w:rsidP="00AD090A">
      <w:pPr>
        <w:spacing w:before="100" w:beforeAutospacing="1" w:after="100" w:afterAutospacing="1"/>
        <w:rPr>
          <w:lang w:val="en-BR"/>
        </w:rPr>
      </w:pPr>
      <w:r w:rsidRPr="00A01C2C">
        <w:rPr>
          <w:lang w:val="en-BR"/>
        </w:rPr>
        <w:t>c) redistribuí-los.</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F8D4914" w:rsidR="00EF285A" w:rsidRPr="00EF285A" w:rsidRDefault="00EF285A" w:rsidP="00EF285A">
      <w:pPr>
        <w:pStyle w:val="p1"/>
        <w:rPr>
          <w:b/>
          <w:bCs/>
        </w:rPr>
      </w:pPr>
      <w:r w:rsidRPr="00EF285A">
        <w:rPr>
          <w:b/>
          <w:bCs/>
        </w:rPr>
        <w:lastRenderedPageBreak/>
        <w:t>CLÁUSULA 11.5 – DA ANÁLISE, APROVAÇÃO E EVENTUAL NÃO EXECUÇÃO DO PROJETO</w:t>
      </w:r>
    </w:p>
    <w:p w14:paraId="72F19417" w14:textId="5FD242AE" w:rsidR="00EF285A" w:rsidRDefault="00EF285A" w:rsidP="00EF285A">
      <w:pPr>
        <w:pStyle w:val="p1"/>
      </w:pPr>
      <w:r>
        <w:t>11.5.1.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70F3F449" w:rsidR="00EF285A" w:rsidRDefault="00EF285A" w:rsidP="00EF285A">
      <w:pPr>
        <w:pStyle w:val="p1"/>
      </w:pPr>
      <w:r>
        <w:t>11.5.2.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563D998F" w:rsidR="00EF285A" w:rsidRDefault="00EF285A" w:rsidP="00EF285A">
      <w:pPr>
        <w:pStyle w:val="p1"/>
      </w:pPr>
      <w:r>
        <w:t>11.5.3. Na hipótese de não aprovação ou cancelamento do projeto nos termos desta cláusula, o presente contrato será considerado automaticamente resolvido, sem ônus para a SOLARINVEST, não sendo devida qualquer indenização ao CONTRATANTE.</w:t>
      </w:r>
    </w:p>
    <w:p w14:paraId="1792FC28" w14:textId="645B647A" w:rsidR="00EF285A" w:rsidRDefault="00EF285A" w:rsidP="00EF285A">
      <w:pPr>
        <w:pStyle w:val="p1"/>
      </w:pPr>
      <w:r>
        <w:t>11.5.4. Caso tenham sido realizados custos específicos e comprovados exclusivamente em função da solicitação do CONTRATANTE, estes poderão ser cobrados de forma proporcional, desde que previamente informados.</w:t>
      </w:r>
    </w:p>
    <w:p w14:paraId="42C2F85F" w14:textId="75FDE950" w:rsidR="00EF285A" w:rsidRDefault="00EF285A" w:rsidP="00EF285A">
      <w:pPr>
        <w:pStyle w:val="p1"/>
      </w:pPr>
      <w:r>
        <w:t>11.5.5. O CONTRATANTE declara estar ciente de que a execução do projeto está condicionada à sua aprovação final pela SOLARINVEST, não constituindo a assinatura deste contrato garantia de instalação ou fornecimento do Sistema.</w:t>
      </w:r>
    </w:p>
    <w:p w14:paraId="40820E62" w14:textId="58981EF3" w:rsidR="00AD090A" w:rsidRPr="00A01C2C" w:rsidRDefault="00AD090A" w:rsidP="009E7E83">
      <w:pPr>
        <w:spacing w:before="100" w:beforeAutospacing="1" w:after="100" w:afterAutospacing="1"/>
        <w:outlineLvl w:val="1"/>
        <w:rPr>
          <w:b/>
          <w:bCs/>
          <w:lang w:val="en-BR"/>
        </w:rPr>
      </w:pPr>
      <w:r w:rsidRPr="00A01C2C">
        <w:rPr>
          <w:b/>
          <w:bCs/>
          <w:lang w:val="en-BR"/>
        </w:rPr>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5B633F06" w14:textId="77777777" w:rsidR="003563FF" w:rsidRPr="003563FF" w:rsidRDefault="003563FF" w:rsidP="003563FF">
      <w:pPr>
        <w:pStyle w:val="NormalWeb"/>
        <w:rPr>
          <w:b/>
          <w:bCs/>
        </w:rPr>
      </w:pPr>
      <w:r w:rsidRPr="003563FF">
        <w:rPr>
          <w:rStyle w:val="Strong"/>
          <w:b w:val="0"/>
          <w:bCs w:val="0"/>
        </w:rPr>
        <w:t>12.1.1. Caso o CONTRATANTE solicite a rescisão imotivada após a assinatura deste instrumento e antes do início da instalação, fica estabelecido que:</w:t>
      </w:r>
    </w:p>
    <w:p w14:paraId="0975AC8A" w14:textId="77777777" w:rsidR="003563FF" w:rsidRPr="003563FF" w:rsidRDefault="003563FF" w:rsidP="003563FF">
      <w:pPr>
        <w:pStyle w:val="NormalWeb"/>
        <w:rPr>
          <w:b/>
          <w:bCs/>
        </w:rPr>
      </w:pPr>
      <w:r w:rsidRPr="003563FF">
        <w:rPr>
          <w:rStyle w:val="Strong"/>
          <w:b w:val="0"/>
          <w:bCs w:val="0"/>
        </w:rPr>
        <w:lastRenderedPageBreak/>
        <w:t>a) Se a SOLARINVEST ainda não tiver incorrido em custos diretos com a aquisição de equipamentos ou serviços para o projeto específico, a rescisão ocorrerá sem ônus.</w:t>
      </w:r>
    </w:p>
    <w:p w14:paraId="0268D811" w14:textId="77777777" w:rsidR="003563FF" w:rsidRPr="003563FF" w:rsidRDefault="003563FF" w:rsidP="003563FF">
      <w:pPr>
        <w:pStyle w:val="NormalWeb"/>
        <w:rPr>
          <w:b/>
          <w:bCs/>
        </w:rPr>
      </w:pPr>
      <w:r w:rsidRPr="003563FF">
        <w:rPr>
          <w:rStyle w:val="Strong"/>
          <w:b w:val="0"/>
          <w:bCs w:val="0"/>
        </w:rPr>
        <w:t>b) Se a SOLARINVEST já tiver comprovadamente incorrido em custos com a aquisição de equipamentos, elaboração de projeto executivo ou contratação de serviços específicos para a execução do contrato, será devida pelo CONTRATANTE uma multa compensatória de 20% (vinte por cento) sobre o valor total do projeto, ou o valor integral dos custos diretos comprovados pela SOLARINVEST, o que for maior. A SOLARINVEST fornecerá ao CONTRATANTE os respectivos comprovantes de despesa para justificar a cobrança.</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 xml:space="preserve">12.9. As partes reconhecem que a multa prevista nesta cláusula possui natureza compensatória, proporcional aos investimentos realizados pela SOLARINVEST e à legítima expectativa de </w:t>
      </w:r>
      <w:r>
        <w:lastRenderedPageBreak/>
        <w:t>retorno econômico do contrato, não configurando penalidade abusiva, devendo ser interpretada de acordo com os princípios da boa-fé objetiva, equilíbrio contratual e função social do contrato.</w:t>
      </w:r>
    </w:p>
    <w:p w14:paraId="4166D3A1" w14:textId="20AA2E7F" w:rsidR="00AD090A" w:rsidRPr="00A01C2C" w:rsidRDefault="00AD090A" w:rsidP="00026CDD">
      <w:pPr>
        <w:spacing w:before="100" w:beforeAutospacing="1" w:after="100" w:afterAutospacing="1"/>
        <w:outlineLvl w:val="1"/>
        <w:rPr>
          <w:b/>
          <w:bCs/>
          <w:lang w:val="en-BR"/>
        </w:rPr>
      </w:pPr>
      <w:r w:rsidRPr="00A01C2C">
        <w:rPr>
          <w:b/>
          <w:bCs/>
          <w:lang w:val="en-BR"/>
        </w:rPr>
        <w:t>CLÁUSULA 13 – DISPOSIÇÕES GERAIS</w:t>
      </w:r>
    </w:p>
    <w:p w14:paraId="20D19C89" w14:textId="77777777" w:rsidR="00AD090A" w:rsidRPr="00A01C2C" w:rsidRDefault="00AD090A" w:rsidP="00026CDD">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246EED77" w14:textId="77777777" w:rsidR="00AD090A" w:rsidRPr="00A01C2C" w:rsidRDefault="00AD090A" w:rsidP="00026CDD">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E98C2D3" w14:textId="77777777" w:rsidR="00AD090A" w:rsidRPr="00A01C2C" w:rsidRDefault="00AD090A" w:rsidP="00026CDD">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7E29533D" w14:textId="77777777" w:rsidR="009E7E83" w:rsidRPr="00F71C16" w:rsidRDefault="009E7E83" w:rsidP="00AD090A">
      <w:pPr>
        <w:spacing w:before="100" w:beforeAutospacing="1" w:after="100" w:afterAutospacing="1"/>
        <w:rPr>
          <w:lang w:val="en-BR"/>
        </w:rPr>
      </w:pPr>
    </w:p>
    <w:p w14:paraId="136F45C3" w14:textId="77777777"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372EB7DE" w14:textId="77777777" w:rsidR="009E7E83" w:rsidRPr="00A01C2C" w:rsidRDefault="009E7E83" w:rsidP="00AD090A">
      <w:pPr>
        <w:spacing w:before="100" w:beforeAutospacing="1" w:after="100" w:afterAutospacing="1"/>
        <w:rPr>
          <w:lang w:val="en-BR"/>
        </w:rPr>
      </w:pPr>
    </w:p>
    <w:p w14:paraId="16001A39" w14:textId="7626ED29"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78EF6E12" w14:textId="77777777" w:rsidR="00937263" w:rsidRPr="00A01C2C" w:rsidRDefault="00937263"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BF2E8F" w14:textId="77777777" w:rsidR="00B44F4B" w:rsidRDefault="00B44F4B">
      <w:r>
        <w:separator/>
      </w:r>
    </w:p>
  </w:endnote>
  <w:endnote w:type="continuationSeparator" w:id="0">
    <w:p w14:paraId="590C84A7" w14:textId="77777777" w:rsidR="00B44F4B" w:rsidRDefault="00B44F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E766CE" w14:textId="77777777" w:rsidR="00B44F4B" w:rsidRDefault="00B44F4B">
      <w:r>
        <w:separator/>
      </w:r>
    </w:p>
  </w:footnote>
  <w:footnote w:type="continuationSeparator" w:id="0">
    <w:p w14:paraId="191B4693" w14:textId="77777777" w:rsidR="00B44F4B" w:rsidRDefault="00B44F4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B44F4B">
    <w:pPr>
      <w:pStyle w:val="Header"/>
    </w:pPr>
    <w:r>
      <w:rPr>
        <w:noProof/>
      </w:rPr>
      <w:pict w14:anchorId="63ECDF9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5D48481C">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B44F4B" w:rsidP="0091187B">
    <w:pPr>
      <w:pStyle w:val="Header"/>
    </w:pPr>
    <w:r>
      <w:rPr>
        <w:noProof/>
      </w:rPr>
      <w:pict w14:anchorId="66D1BF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0B23093F">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B44F4B">
    <w:pPr>
      <w:pStyle w:val="Header"/>
    </w:pPr>
    <w:r>
      <w:rPr>
        <w:noProof/>
      </w:rPr>
      <w:pict w14:anchorId="32CB682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1F6C7121">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690"/>
    <w:rsid w:val="00041BAA"/>
    <w:rsid w:val="00042578"/>
    <w:rsid w:val="000445C2"/>
    <w:rsid w:val="00056C48"/>
    <w:rsid w:val="000614AF"/>
    <w:rsid w:val="00066586"/>
    <w:rsid w:val="00072958"/>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E2683"/>
    <w:rsid w:val="001E2A73"/>
    <w:rsid w:val="001E78F7"/>
    <w:rsid w:val="002026FD"/>
    <w:rsid w:val="00203A61"/>
    <w:rsid w:val="002067CA"/>
    <w:rsid w:val="00220F12"/>
    <w:rsid w:val="00220F93"/>
    <w:rsid w:val="00221385"/>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63FF"/>
    <w:rsid w:val="003579E4"/>
    <w:rsid w:val="003610A0"/>
    <w:rsid w:val="00362074"/>
    <w:rsid w:val="0036469F"/>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2CCF"/>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B40"/>
    <w:rsid w:val="00526506"/>
    <w:rsid w:val="00533323"/>
    <w:rsid w:val="0053491A"/>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03B80"/>
    <w:rsid w:val="00610752"/>
    <w:rsid w:val="00610A35"/>
    <w:rsid w:val="00612F5A"/>
    <w:rsid w:val="006312FE"/>
    <w:rsid w:val="00635235"/>
    <w:rsid w:val="006424C8"/>
    <w:rsid w:val="00647CB5"/>
    <w:rsid w:val="00652132"/>
    <w:rsid w:val="00655327"/>
    <w:rsid w:val="0066526C"/>
    <w:rsid w:val="00665C2C"/>
    <w:rsid w:val="0067056A"/>
    <w:rsid w:val="00680BFF"/>
    <w:rsid w:val="00680E13"/>
    <w:rsid w:val="00690C97"/>
    <w:rsid w:val="006959C7"/>
    <w:rsid w:val="0069737A"/>
    <w:rsid w:val="006A0A9E"/>
    <w:rsid w:val="006A4C05"/>
    <w:rsid w:val="006A517A"/>
    <w:rsid w:val="006B2E17"/>
    <w:rsid w:val="006B42C8"/>
    <w:rsid w:val="006C62CA"/>
    <w:rsid w:val="006D7A25"/>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3F73"/>
    <w:rsid w:val="00AE6FE5"/>
    <w:rsid w:val="00AE7EE4"/>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4F4B"/>
    <w:rsid w:val="00B45F53"/>
    <w:rsid w:val="00B460BB"/>
    <w:rsid w:val="00B746B9"/>
    <w:rsid w:val="00B769FF"/>
    <w:rsid w:val="00B77164"/>
    <w:rsid w:val="00B77879"/>
    <w:rsid w:val="00B803EA"/>
    <w:rsid w:val="00B8186B"/>
    <w:rsid w:val="00B8520C"/>
    <w:rsid w:val="00B90F49"/>
    <w:rsid w:val="00B9263C"/>
    <w:rsid w:val="00B958A7"/>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44C0"/>
    <w:rsid w:val="00C2458E"/>
    <w:rsid w:val="00C277D9"/>
    <w:rsid w:val="00C31DA1"/>
    <w:rsid w:val="00C324DD"/>
    <w:rsid w:val="00C32798"/>
    <w:rsid w:val="00C363E3"/>
    <w:rsid w:val="00C37B98"/>
    <w:rsid w:val="00C4585D"/>
    <w:rsid w:val="00C4594C"/>
    <w:rsid w:val="00C514D8"/>
    <w:rsid w:val="00C51635"/>
    <w:rsid w:val="00C5192D"/>
    <w:rsid w:val="00C61769"/>
    <w:rsid w:val="00C65178"/>
    <w:rsid w:val="00C669C6"/>
    <w:rsid w:val="00C7530C"/>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7BBD"/>
    <w:rsid w:val="00DD1F1B"/>
    <w:rsid w:val="00DD5E1F"/>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1F06"/>
    <w:rsid w:val="00EE39D5"/>
    <w:rsid w:val="00EF285A"/>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76E14"/>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UNIFICADO DE LEASING DE SISTEMA FOTOVOLTAICO.dotx</Template>
  <TotalTime>0</TotalTime>
  <Pages>12</Pages>
  <Words>3446</Words>
  <Characters>19646</Characters>
  <Application>Microsoft Office Word</Application>
  <DocSecurity>0</DocSecurity>
  <Lines>163</Lines>
  <Paragraphs>46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23046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2026-03-26T13:50:00Z</dcterms:created>
  <dcterms:modified xsi:type="dcterms:W3CDTF">2026-03-26T13:50:00Z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