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46E0CB63" w14:textId="5FE6DFAA"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AA56F4">
        <w:rPr>
          <w:b/>
          <w:bCs/>
        </w:rPr>
        <w:t>SOLARINVEST</w:t>
      </w:r>
      <w:r w:rsidR="00C75EE3" w:rsidRPr="00A01C2C">
        <w:t>;</w:t>
      </w:r>
    </w:p>
    <w:p w14:paraId="38E774CD" w14:textId="77777777" w:rsidR="00C75EE3" w:rsidRPr="00A01C2C" w:rsidRDefault="00C75EE3" w:rsidP="00610752">
      <w:pPr>
        <w:pStyle w:val="p1"/>
        <w:spacing w:line="276" w:lineRule="auto"/>
      </w:pPr>
      <w:r w:rsidRPr="00A01C2C">
        <w:t>e, de outro lado,</w:t>
      </w:r>
    </w:p>
    <w:p w14:paraId="22789C2A" w14:textId="77777777" w:rsidR="00C75EE3" w:rsidRPr="00A01C2C" w:rsidRDefault="00C75EE3" w:rsidP="00610752">
      <w:pPr>
        <w:pStyle w:val="p1"/>
        <w:spacing w:line="276" w:lineRule="auto"/>
      </w:pPr>
      <w:r w:rsidRPr="00A01C2C">
        <w:t>{{nomeCompleto}}, {{nacionalidade}}, {{estadoCivil}}, inscrito(a) no CPF sob o nº {{cpfCnpj}}</w:t>
      </w:r>
      <w:r w:rsidR="001C122F">
        <w:t>,</w:t>
      </w:r>
      <w:r w:rsidRPr="00A01C2C">
        <w:t xml:space="preserve">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lastRenderedPageBreak/>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04731C70" w:rsidR="006C62CA" w:rsidRPr="006C62CA" w:rsidRDefault="006C62CA" w:rsidP="006C62CA">
      <w:pPr>
        <w:spacing w:before="100" w:beforeAutospacing="1" w:after="100" w:afterAutospacing="1"/>
        <w:rPr>
          <w:lang w:val="en-BR"/>
        </w:rPr>
      </w:pPr>
      <w:r w:rsidRPr="006C62CA">
        <w:rPr>
          <w:b/>
          <w:bCs/>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706207">
        <w:rPr>
          <w:lang w:val="en-BR"/>
        </w:rPr>
        <w:t>contratada</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6C62CA">
        <w:rPr>
          <w:b/>
          <w:bCs/>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6C62CA">
        <w:rPr>
          <w:b/>
          <w:bCs/>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6C62CA">
        <w:rPr>
          <w:b/>
          <w:bCs/>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lastRenderedPageBreak/>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2B1D82D5" w:rsidR="006C62CA" w:rsidRPr="006C62CA" w:rsidRDefault="006C62CA" w:rsidP="006C62CA">
      <w:pPr>
        <w:spacing w:before="100" w:beforeAutospacing="1" w:after="100" w:afterAutospacing="1"/>
        <w:rPr>
          <w:lang w:val="en-BR"/>
        </w:rPr>
      </w:pPr>
      <w:r w:rsidRPr="006C62CA">
        <w:rPr>
          <w:b/>
          <w:bCs/>
          <w:lang w:val="en-BR"/>
        </w:rPr>
        <w:t>4.6.</w:t>
      </w:r>
      <w:r w:rsidRPr="006C62CA">
        <w:rPr>
          <w:lang w:val="en-BR"/>
        </w:rPr>
        <w:t xml:space="preserve"> A Mensalidade tem como base um consumo estimado de </w:t>
      </w:r>
      <w:r w:rsidRPr="006C62CA">
        <w:rPr>
          <w:b/>
          <w:bCs/>
          <w:lang w:val="en-BR"/>
        </w:rPr>
        <w:t>{{kwhContratado}} kWh</w:t>
      </w:r>
      <w:r w:rsidR="00706207">
        <w:rPr>
          <w:b/>
          <w:bCs/>
          <w:lang w:val="en-BR"/>
        </w:rPr>
        <w:t xml:space="preserve"> contratado</w:t>
      </w:r>
      <w:r w:rsidRPr="006C62CA">
        <w:rPr>
          <w:b/>
          <w:bCs/>
          <w:lang w:val="en-BR"/>
        </w:rPr>
        <w:t xml:space="preserve">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6C62CA">
        <w:rPr>
          <w:b/>
          <w:bCs/>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B3509A">
        <w:rPr>
          <w:b/>
          <w:bCs/>
        </w:rPr>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275E31EE" w14:textId="21BA79A2" w:rsidR="00B3509A" w:rsidRDefault="00B3509A" w:rsidP="00B3509A">
      <w:pPr>
        <w:pStyle w:val="p1"/>
      </w:pPr>
    </w:p>
    <w:p w14:paraId="32DC046C" w14:textId="7CDB05AF" w:rsidR="006C62CA" w:rsidRPr="00B3509A" w:rsidRDefault="006C62CA" w:rsidP="006C62CA">
      <w:pPr>
        <w:spacing w:before="100" w:beforeAutospacing="1" w:after="100" w:afterAutospacing="1"/>
      </w:pPr>
    </w:p>
    <w:p w14:paraId="3DA25ECE" w14:textId="77777777" w:rsidR="006C62CA" w:rsidRPr="006C62CA" w:rsidRDefault="006C62CA" w:rsidP="006C62CA">
      <w:pPr>
        <w:spacing w:before="100" w:beforeAutospacing="1" w:after="100" w:afterAutospacing="1"/>
        <w:rPr>
          <w:lang w:val="en-BR"/>
        </w:rPr>
      </w:pPr>
      <w:r w:rsidRPr="006C62CA">
        <w:rPr>
          <w:b/>
          <w:bCs/>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191BC7D3" w14:textId="77777777" w:rsidR="006C62CA" w:rsidRPr="006C62CA" w:rsidRDefault="006C62CA" w:rsidP="006C62CA">
      <w:pPr>
        <w:rPr>
          <w:lang w:val="en-BR"/>
        </w:rPr>
      </w:pP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6C62CA">
        <w:rPr>
          <w:b/>
          <w:bCs/>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6C62CA">
        <w:rPr>
          <w:b/>
          <w:bCs/>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6C62CA">
        <w:rPr>
          <w:b/>
          <w:bCs/>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6C62CA">
        <w:rPr>
          <w:b/>
          <w:bCs/>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6C62CA">
        <w:rPr>
          <w:b/>
          <w:bCs/>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6C62CA">
        <w:rPr>
          <w:b/>
          <w:bCs/>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0942E9CF" w14:textId="77777777" w:rsidR="006C62CA" w:rsidRPr="006C62CA" w:rsidRDefault="006C62CA" w:rsidP="006C62CA">
      <w:pPr>
        <w:spacing w:before="100" w:beforeAutospacing="1" w:after="100" w:afterAutospacing="1"/>
        <w:rPr>
          <w:lang w:val="en-BR"/>
        </w:rPr>
      </w:pP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13DB5D09" w14:textId="77777777" w:rsidR="0077622F" w:rsidRDefault="00AD090A" w:rsidP="0077622F">
      <w:pPr>
        <w:pStyle w:val="p1"/>
      </w:pPr>
      <w:r w:rsidRPr="00A01C2C">
        <w:rPr>
          <w:lang w:val="en-BR"/>
        </w:rPr>
        <w:t xml:space="preserve">6.1. </w:t>
      </w:r>
      <w:r w:rsidR="0077622F">
        <w:rPr>
          <w:rStyle w:val="apple-converted-space"/>
        </w:rPr>
        <w:t> </w:t>
      </w:r>
      <w:r w:rsidR="0077622F">
        <w:t>O presente contrato terá vigência pelo prazo de {{prazoContratual}} meses, iniciando-se a partir de sua assinatura pelas partes, momento em que passa a produzir efeitos jurídicos plenos. Os efeitos econômicos e o início da cobrança da mensalidade observarão exclusivamente os critérios estabelecidos na CLÁUSULA 12.5 – INÍCIO DA COBRANÇA.</w:t>
      </w:r>
    </w:p>
    <w:p w14:paraId="2D2DB4F7" w14:textId="77777777" w:rsidR="00375355" w:rsidRDefault="00AD090A" w:rsidP="00375355">
      <w:pPr>
        <w:pStyle w:val="p1"/>
      </w:pPr>
      <w:r w:rsidRPr="00A01C2C">
        <w:rPr>
          <w:lang w:val="en-BR"/>
        </w:rPr>
        <w:t xml:space="preserve">6.2. </w:t>
      </w:r>
      <w:r w:rsidR="00375355">
        <w:t xml:space="preserve">Caso haja atraso na instalação, comissionamento, homologação ou início da operação do sistema por fato imputável ao CONTRATANTE, devidamente comprovado por registro técnico, operacional ou documental, incluindo, mas não se limitando, à ausência de acesso ao imóvel, pendências cadastrais, documentais, estruturais ou qualquer outra condição sob sua responsabilidade, a SOLARINVEST poderá iniciar a cobrança da mensalidade após 30 (trinta) dias da conclusão da instalação física do Sistema, independentemente da ocorrência dos eventos </w:t>
      </w:r>
      <w:r w:rsidR="00375355">
        <w:lastRenderedPageBreak/>
        <w:t>previstos na CLÁUSULA 13 – INÍCIO DA COBRANÇA, não caracterizando tal antecipação descumprimento contratual ou cobrança indevida.</w:t>
      </w:r>
    </w:p>
    <w:p w14:paraId="631C1453" w14:textId="58BDEBDB" w:rsidR="00AD090A" w:rsidRPr="00A01C2C" w:rsidRDefault="00AD090A" w:rsidP="00AD090A">
      <w:pPr>
        <w:spacing w:before="100" w:beforeAutospacing="1" w:after="100" w:afterAutospacing="1"/>
        <w:outlineLvl w:val="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29F6C0E0"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771A86A3"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w:t>
      </w:r>
      <w:r w:rsidRPr="00A01C2C">
        <w:rPr>
          <w:lang w:val="en-BR"/>
        </w:rPr>
        <w:lastRenderedPageBreak/>
        <w:t xml:space="preserve">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lastRenderedPageBreak/>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571A0C58" w14:textId="77777777" w:rsidR="00A2591D" w:rsidRDefault="00A2591D" w:rsidP="00A2591D">
      <w:pPr>
        <w:pStyle w:val="p1"/>
      </w:pPr>
      <w:r>
        <w:t>11.2. Em caso de inadimplência, os créditos de energia passam a ser de uso exclusivo da SOLARINVEST enquanto perdurar a inadimplência, podendo esta, a seu critério:</w:t>
      </w:r>
    </w:p>
    <w:p w14:paraId="1D585EEB" w14:textId="77777777" w:rsidR="00A2591D" w:rsidRDefault="00A2591D" w:rsidP="00A2591D">
      <w:pPr>
        <w:pStyle w:val="p2"/>
      </w:pPr>
    </w:p>
    <w:p w14:paraId="623E13C4" w14:textId="77777777" w:rsidR="00A2591D" w:rsidRDefault="00A2591D" w:rsidP="00A2591D">
      <w:pPr>
        <w:pStyle w:val="p1"/>
      </w:pPr>
      <w:r>
        <w:lastRenderedPageBreak/>
        <w:t>a) redirecioná-los a outras unidades consumidoras;</w:t>
      </w:r>
    </w:p>
    <w:p w14:paraId="66A11DFD" w14:textId="77777777" w:rsidR="00A2591D" w:rsidRDefault="00A2591D" w:rsidP="00A2591D">
      <w:pPr>
        <w:pStyle w:val="p1"/>
      </w:pPr>
      <w:r>
        <w:t>b) retê-los;</w:t>
      </w:r>
    </w:p>
    <w:p w14:paraId="2FE84541" w14:textId="77777777" w:rsidR="00A2591D" w:rsidRDefault="00A2591D" w:rsidP="00A2591D">
      <w:pPr>
        <w:pStyle w:val="p1"/>
      </w:pPr>
      <w:r>
        <w:t>c) redistribuí-los;</w:t>
      </w:r>
    </w:p>
    <w:p w14:paraId="5CEA3FE5" w14:textId="77777777" w:rsidR="00A2591D" w:rsidRDefault="00A2591D" w:rsidP="00A2591D">
      <w:pPr>
        <w:pStyle w:val="p1"/>
      </w:pPr>
      <w:r>
        <w:t>d) utilizá-los para mitigação de prejuízos decorrentes do inadimplemento.</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4FC65FF" w:rsidR="00EF285A" w:rsidRPr="00EF285A" w:rsidRDefault="00EF285A" w:rsidP="00EF285A">
      <w:pPr>
        <w:pStyle w:val="p1"/>
        <w:rPr>
          <w:b/>
          <w:bCs/>
        </w:rPr>
      </w:pPr>
      <w:r w:rsidRPr="00EF285A">
        <w:rPr>
          <w:b/>
          <w:bCs/>
        </w:rPr>
        <w:t>CLÁUSULA 11.</w:t>
      </w:r>
      <w:r w:rsidR="00D456E8">
        <w:rPr>
          <w:b/>
          <w:bCs/>
        </w:rPr>
        <w:t>4</w:t>
      </w:r>
      <w:r w:rsidRPr="00EF285A">
        <w:rPr>
          <w:b/>
          <w:bCs/>
        </w:rPr>
        <w:t xml:space="preserve"> – DA ANÁLISE, APROVAÇÃO E EVENTUAL NÃO EXECUÇÃO DO PROJETO</w:t>
      </w:r>
    </w:p>
    <w:p w14:paraId="72F19417" w14:textId="598EE182" w:rsidR="00EF285A" w:rsidRDefault="00EF285A" w:rsidP="00EF285A">
      <w:pPr>
        <w:pStyle w:val="p1"/>
      </w:pPr>
      <w:r>
        <w:t>11.</w:t>
      </w:r>
      <w:r w:rsidR="00D456E8">
        <w:t>4</w:t>
      </w:r>
      <w:r>
        <w:t>.1.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6EE5E5C7" w:rsidR="00EF285A" w:rsidRDefault="00EF285A" w:rsidP="00EF285A">
      <w:pPr>
        <w:pStyle w:val="p1"/>
      </w:pPr>
      <w:r>
        <w:t>11.</w:t>
      </w:r>
      <w:r w:rsidR="00D456E8">
        <w:t>4</w:t>
      </w:r>
      <w:r>
        <w:t>.2.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7838E140" w:rsidR="00EF285A" w:rsidRDefault="00EF285A" w:rsidP="00EF285A">
      <w:pPr>
        <w:pStyle w:val="p1"/>
      </w:pPr>
      <w:r>
        <w:t>11.</w:t>
      </w:r>
      <w:r w:rsidR="00D456E8">
        <w:t>4</w:t>
      </w:r>
      <w:r>
        <w:t>.3. Na hipótese de não aprovação ou cancelamento do projeto nos termos desta cláusula, o presente contrato será considerado automaticamente resolvido, sem ônus para a SOLARINVEST, não sendo devida qualquer indenização ao CONTRATANTE.</w:t>
      </w:r>
    </w:p>
    <w:p w14:paraId="1792FC28" w14:textId="0ABFC324" w:rsidR="00EF285A" w:rsidRDefault="00EF285A" w:rsidP="00EF285A">
      <w:pPr>
        <w:pStyle w:val="p1"/>
      </w:pPr>
      <w:r>
        <w:t>11.</w:t>
      </w:r>
      <w:r w:rsidR="00D456E8">
        <w:t>4</w:t>
      </w:r>
      <w:r>
        <w:t>.4. Caso tenham sido realizados custos específicos e comprovados exclusivamente em função da solicitação do CONTRATANTE, estes poderão ser cobrados de forma proporcional, desde que previamente informados.</w:t>
      </w:r>
    </w:p>
    <w:p w14:paraId="42C2F85F" w14:textId="20A68DF1" w:rsidR="00EF285A" w:rsidRDefault="00EF285A" w:rsidP="00EF285A">
      <w:pPr>
        <w:pStyle w:val="p1"/>
      </w:pPr>
      <w:r>
        <w:t>11.</w:t>
      </w:r>
      <w:r w:rsidR="00D456E8">
        <w:t>4</w:t>
      </w:r>
      <w:r>
        <w:t>.5. O CONTRATANTE declara estar ciente de que a execução do projeto está condicionada à sua aprovação final pela SOLARINVEST, não constituindo a assinatura deste contrato garantia de instalação ou fornecimento do Sistema.</w:t>
      </w:r>
    </w:p>
    <w:p w14:paraId="04469BBF" w14:textId="77777777" w:rsidR="00A9365E" w:rsidRDefault="00A9365E" w:rsidP="00A9365E">
      <w:pPr>
        <w:pStyle w:val="p1"/>
      </w:pPr>
    </w:p>
    <w:p w14:paraId="4ACC38CA" w14:textId="77777777" w:rsidR="00C0611B" w:rsidRDefault="00C0611B" w:rsidP="00C0611B">
      <w:pPr>
        <w:pStyle w:val="p1"/>
      </w:pPr>
      <w:r>
        <w:rPr>
          <w:b/>
          <w:bCs/>
        </w:rPr>
        <w:lastRenderedPageBreak/>
        <w:t>CLÁUSULA 11.5 – DA ANÁLISE, APROVAÇÃO E CONDIÇÃO SUSPENSIVA DE EXECUÇÃO DO PROJETO</w:t>
      </w:r>
    </w:p>
    <w:p w14:paraId="2AC9D7B2" w14:textId="77777777" w:rsidR="00C0611B" w:rsidRDefault="00C0611B" w:rsidP="00C0611B">
      <w:pPr>
        <w:pStyle w:val="p3"/>
      </w:pPr>
      <w:r>
        <w:t>11.5.1. A eficácia plena deste contrato, no que se refere à obrigação de execução do projeto, instalação e início de operação do Sistema, fica expressamente condicionada à aprovação final do projeto pela SOLARINVEST, após a conclusão de todas as análises técnicas, operacionais, comerciais, cadastrais, regulatórias e de crédito do CONTRATANTE.</w:t>
      </w:r>
    </w:p>
    <w:p w14:paraId="59AED964" w14:textId="77777777" w:rsidR="00C0611B" w:rsidRDefault="00C0611B" w:rsidP="00C0611B">
      <w:pPr>
        <w:pStyle w:val="p3"/>
      </w:pPr>
      <w:r>
        <w:t>11.5.2. Até a ocorrência da aprovação final mencionada nesta cláusula, o presente contrato terá natureza preliminar quanto à execução do objeto, não constituindo obrigação definitiva de instalação, fornecimento ou início de operação do Sistema por parte da SOLARINVEST.</w:t>
      </w:r>
    </w:p>
    <w:p w14:paraId="7E4338D9" w14:textId="77777777" w:rsidR="00C0611B" w:rsidRDefault="00C0611B" w:rsidP="00C0611B">
      <w:pPr>
        <w:pStyle w:val="p3"/>
      </w:pPr>
      <w:r>
        <w:t>11.5.3. A aprovação final do projeto será considerada formalizada apenas após validação interna da SOLARINVEST e liberação expressa para início da execução, podendo tal confirmação ocorrer por meio eletrônico, registro interno ou comunicação formal ao CONTRATANTE.</w:t>
      </w:r>
    </w:p>
    <w:p w14:paraId="484C0A3E" w14:textId="77777777" w:rsidR="00C0611B" w:rsidRDefault="00C0611B" w:rsidP="00C0611B">
      <w:pPr>
        <w:pStyle w:val="p3"/>
      </w:pPr>
      <w:r>
        <w:t>11.5.4. A SOLARINVEST poderá, a seu exclusivo critério técnico e comercial, não aprovar, suspender ou cancelar a execução do projeto, a qualquer tempo antes do início efetivo da instalação, especialmente quando forem identificadas condições que:</w:t>
      </w:r>
    </w:p>
    <w:p w14:paraId="1831F3DB" w14:textId="77777777" w:rsidR="00C0611B" w:rsidRDefault="00C0611B" w:rsidP="00C0611B">
      <w:pPr>
        <w:pStyle w:val="p3"/>
      </w:pPr>
      <w:r>
        <w:t>a) inviabilizem tecnicamente a instalação ou operação do Sistema;</w:t>
      </w:r>
    </w:p>
    <w:p w14:paraId="4F64E49C" w14:textId="77777777" w:rsidR="00C0611B" w:rsidRDefault="00C0611B" w:rsidP="00C0611B">
      <w:pPr>
        <w:pStyle w:val="p3"/>
      </w:pPr>
      <w:r>
        <w:t>b) comprometam a viabilidade econômica do projeto;</w:t>
      </w:r>
    </w:p>
    <w:p w14:paraId="6CA31C85" w14:textId="77777777" w:rsidR="00C0611B" w:rsidRDefault="00C0611B" w:rsidP="00C0611B">
      <w:pPr>
        <w:pStyle w:val="p3"/>
      </w:pPr>
      <w:r>
        <w:t>c) indiquem risco de inadimplência;</w:t>
      </w:r>
    </w:p>
    <w:p w14:paraId="488A1114" w14:textId="77777777" w:rsidR="00C0611B" w:rsidRDefault="00C0611B" w:rsidP="00C0611B">
      <w:pPr>
        <w:pStyle w:val="p3"/>
      </w:pPr>
      <w:r>
        <w:t>d) estejam em desacordo com critérios internos de aprovação;</w:t>
      </w:r>
    </w:p>
    <w:p w14:paraId="73BE025B" w14:textId="77777777" w:rsidR="00C0611B" w:rsidRDefault="00C0611B" w:rsidP="00C0611B">
      <w:pPr>
        <w:pStyle w:val="p3"/>
      </w:pPr>
      <w:r>
        <w:t>e) envolvam limitações regulatórias, operacionais ou estruturais não previstas inicialmente.</w:t>
      </w:r>
    </w:p>
    <w:p w14:paraId="0BED988B" w14:textId="77777777" w:rsidR="00C0611B" w:rsidRDefault="00C0611B" w:rsidP="00C0611B">
      <w:pPr>
        <w:pStyle w:val="p3"/>
      </w:pPr>
      <w:r>
        <w:t>11.5.5. Na hipótese de não aprovação ou cancelamento do projeto nos termos desta cláusula, o presente contrato será considerado automaticamente sem efeito quanto à execução do objeto, não sendo devida qualquer indenização, multa ou compensação ao CONTRATANTE.</w:t>
      </w:r>
    </w:p>
    <w:p w14:paraId="2062174B" w14:textId="77777777" w:rsidR="00C0611B" w:rsidRDefault="00C0611B" w:rsidP="00C0611B">
      <w:pPr>
        <w:pStyle w:val="p3"/>
      </w:pPr>
      <w:r>
        <w:t>11.5.6. Caso tenham sido realizados custos específicos, comprovados e diretamente relacionados a solicitações do CONTRATANTE, estes poderão ser cobrados de forma proporcional, desde que previamente informados.</w:t>
      </w:r>
    </w:p>
    <w:p w14:paraId="0451092A" w14:textId="77777777" w:rsidR="00C0611B" w:rsidRDefault="00C0611B" w:rsidP="00C0611B">
      <w:pPr>
        <w:pStyle w:val="p3"/>
      </w:pPr>
      <w:r>
        <w:t>11.5.7. O CONTRATANTE declara estar ciente de que a assinatura deste contrato não garante a execução do projeto, estando esta integralmente condicionada à aprovação final pela SOLARINVEST, nos termos desta cláusula.</w:t>
      </w:r>
    </w:p>
    <w:p w14:paraId="2D1405DA" w14:textId="77777777" w:rsidR="00C0611B" w:rsidRDefault="00C0611B" w:rsidP="009E7E83">
      <w:pPr>
        <w:spacing w:before="100" w:beforeAutospacing="1" w:after="100" w:afterAutospacing="1"/>
        <w:outlineLvl w:val="1"/>
        <w:rPr>
          <w:b/>
          <w:bCs/>
          <w:lang w:val="en-BR"/>
        </w:rPr>
      </w:pPr>
    </w:p>
    <w:p w14:paraId="40820E62" w14:textId="573BD2D4" w:rsidR="00AD090A" w:rsidRPr="00A01C2C" w:rsidRDefault="00AD090A" w:rsidP="009E7E83">
      <w:pPr>
        <w:spacing w:before="100" w:beforeAutospacing="1" w:after="100" w:afterAutospacing="1"/>
        <w:outlineLvl w:val="1"/>
        <w:rPr>
          <w:b/>
          <w:bCs/>
          <w:lang w:val="en-BR"/>
        </w:rPr>
      </w:pPr>
      <w:r w:rsidRPr="00A01C2C">
        <w:rPr>
          <w:b/>
          <w:bCs/>
          <w:lang w:val="en-BR"/>
        </w:rPr>
        <w:lastRenderedPageBreak/>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0CE25E71" w14:textId="48ED90EC" w:rsidR="00000766" w:rsidRPr="00000766" w:rsidRDefault="00000766" w:rsidP="00000766">
      <w:pPr>
        <w:pStyle w:val="p1"/>
        <w:rPr>
          <w:b/>
          <w:bCs/>
        </w:rPr>
      </w:pPr>
      <w:r w:rsidRPr="00000766">
        <w:rPr>
          <w:b/>
          <w:bCs/>
        </w:rPr>
        <w:lastRenderedPageBreak/>
        <w:t>CLÁUSULA 1</w:t>
      </w:r>
      <w:r w:rsidR="00C2676D">
        <w:rPr>
          <w:b/>
          <w:bCs/>
        </w:rPr>
        <w:t>3</w:t>
      </w:r>
      <w:r w:rsidRPr="00000766">
        <w:rPr>
          <w:b/>
          <w:bCs/>
        </w:rPr>
        <w:t xml:space="preserve"> – INÍCIO DA COBRANÇA</w:t>
      </w:r>
    </w:p>
    <w:p w14:paraId="3C20BD0C" w14:textId="77777777" w:rsidR="00000766" w:rsidRDefault="00000766" w:rsidP="00000766">
      <w:pPr>
        <w:pStyle w:val="p1"/>
      </w:pPr>
      <w:r>
        <w:t>A cobrança da mensalidade terá início somente após a ocorrência cumulativa dos seguintes eventos:</w:t>
      </w:r>
    </w:p>
    <w:p w14:paraId="022DF359" w14:textId="77777777" w:rsidR="00000766" w:rsidRDefault="00000766" w:rsidP="00000766">
      <w:pPr>
        <w:pStyle w:val="p1"/>
      </w:pPr>
      <w:r>
        <w:t>a) homologação do sistema pela distribuidora de energia elétrica;</w:t>
      </w:r>
    </w:p>
    <w:p w14:paraId="3F7D91DE" w14:textId="77777777" w:rsidR="00000766" w:rsidRDefault="00000766" w:rsidP="00000766">
      <w:pPr>
        <w:pStyle w:val="p1"/>
      </w:pPr>
      <w:r>
        <w:t>b) início da efetiva injeção de energia na rede;</w:t>
      </w:r>
    </w:p>
    <w:p w14:paraId="0E5A5EB5" w14:textId="77777777" w:rsidR="00000766" w:rsidRDefault="00000766" w:rsidP="00000766">
      <w:pPr>
        <w:pStyle w:val="p1"/>
      </w:pPr>
      <w:r>
        <w:t>c) conclusão de, no mínimo, um ciclo completo de medição da distribuidora, equivalente a aproximadamente 30 (trinta) dias de operação.</w:t>
      </w:r>
    </w:p>
    <w:p w14:paraId="02D9BFD9" w14:textId="77777777" w:rsidR="00000766" w:rsidRDefault="00000766" w:rsidP="00000766">
      <w:pPr>
        <w:pStyle w:val="p1"/>
      </w:pPr>
      <w:r>
        <w:t>Para fins deste contrato, considera-se como início da cobrança o primeiro faturamento subsequente ao ciclo completo de medição da distribuidora, independentemente da quantidade exata de dias decorridos.</w:t>
      </w:r>
    </w:p>
    <w:p w14:paraId="2FF58134" w14:textId="77777777" w:rsidR="00000766" w:rsidRDefault="00000766" w:rsidP="00000766">
      <w:pPr>
        <w:pStyle w:val="p1"/>
      </w:pPr>
      <w:r>
        <w:t>Na hipótese de atraso no início da operação por fato imputável ao CONTRATANTE, devidamente comprovado, a SOLARINVEST poderá iniciar a cobrança após 30 (trinta) dias da conclusão da instalação do sistema.</w:t>
      </w:r>
    </w:p>
    <w:p w14:paraId="24372383" w14:textId="77777777" w:rsidR="00C0611B" w:rsidRDefault="00C0611B" w:rsidP="00026CDD">
      <w:pPr>
        <w:spacing w:before="100" w:beforeAutospacing="1" w:after="100" w:afterAutospacing="1"/>
        <w:outlineLvl w:val="1"/>
        <w:rPr>
          <w:b/>
          <w:bCs/>
          <w:lang w:val="en-BR"/>
        </w:rPr>
      </w:pPr>
    </w:p>
    <w:p w14:paraId="064B1A4C" w14:textId="77777777" w:rsidR="00C0611B" w:rsidRDefault="00C0611B" w:rsidP="00026CDD">
      <w:pPr>
        <w:spacing w:before="100" w:beforeAutospacing="1" w:after="100" w:afterAutospacing="1"/>
        <w:outlineLvl w:val="1"/>
        <w:rPr>
          <w:b/>
          <w:bCs/>
          <w:lang w:val="en-BR"/>
        </w:rPr>
      </w:pPr>
    </w:p>
    <w:p w14:paraId="4E1C3168" w14:textId="77777777" w:rsidR="00C0611B" w:rsidRDefault="00C0611B" w:rsidP="00026CDD">
      <w:pPr>
        <w:spacing w:before="100" w:beforeAutospacing="1" w:after="100" w:afterAutospacing="1"/>
        <w:outlineLvl w:val="1"/>
        <w:rPr>
          <w:b/>
          <w:bCs/>
          <w:lang w:val="en-BR"/>
        </w:rPr>
      </w:pPr>
    </w:p>
    <w:p w14:paraId="619B61EA" w14:textId="77777777" w:rsidR="00C0611B" w:rsidRDefault="00C0611B" w:rsidP="00026CDD">
      <w:pPr>
        <w:spacing w:before="100" w:beforeAutospacing="1" w:after="100" w:afterAutospacing="1"/>
        <w:outlineLvl w:val="1"/>
        <w:rPr>
          <w:b/>
          <w:bCs/>
          <w:lang w:val="en-BR"/>
        </w:rPr>
      </w:pPr>
    </w:p>
    <w:p w14:paraId="517D3B09" w14:textId="77777777" w:rsidR="00C0611B" w:rsidRDefault="00C0611B" w:rsidP="00026CDD">
      <w:pPr>
        <w:spacing w:before="100" w:beforeAutospacing="1" w:after="100" w:afterAutospacing="1"/>
        <w:outlineLvl w:val="1"/>
        <w:rPr>
          <w:b/>
          <w:bCs/>
          <w:lang w:val="en-BR"/>
        </w:rPr>
      </w:pPr>
    </w:p>
    <w:p w14:paraId="033A34FB" w14:textId="77777777" w:rsidR="00C0611B" w:rsidRDefault="00C0611B" w:rsidP="00026CDD">
      <w:pPr>
        <w:spacing w:before="100" w:beforeAutospacing="1" w:after="100" w:afterAutospacing="1"/>
        <w:outlineLvl w:val="1"/>
        <w:rPr>
          <w:b/>
          <w:bCs/>
          <w:lang w:val="en-BR"/>
        </w:rPr>
      </w:pPr>
    </w:p>
    <w:p w14:paraId="41A34639" w14:textId="77777777" w:rsidR="00C0611B" w:rsidRDefault="00C0611B" w:rsidP="00026CDD">
      <w:pPr>
        <w:spacing w:before="100" w:beforeAutospacing="1" w:after="100" w:afterAutospacing="1"/>
        <w:outlineLvl w:val="1"/>
        <w:rPr>
          <w:b/>
          <w:bCs/>
          <w:lang w:val="en-BR"/>
        </w:rPr>
      </w:pPr>
    </w:p>
    <w:p w14:paraId="6DE6C7C9" w14:textId="77777777" w:rsidR="00C0611B" w:rsidRDefault="00C0611B" w:rsidP="00026CDD">
      <w:pPr>
        <w:spacing w:before="100" w:beforeAutospacing="1" w:after="100" w:afterAutospacing="1"/>
        <w:outlineLvl w:val="1"/>
        <w:rPr>
          <w:b/>
          <w:bCs/>
          <w:lang w:val="en-BR"/>
        </w:rPr>
      </w:pPr>
    </w:p>
    <w:p w14:paraId="02FB6F87" w14:textId="77777777" w:rsidR="00C0611B" w:rsidRDefault="00C0611B" w:rsidP="00026CDD">
      <w:pPr>
        <w:spacing w:before="100" w:beforeAutospacing="1" w:after="100" w:afterAutospacing="1"/>
        <w:outlineLvl w:val="1"/>
        <w:rPr>
          <w:b/>
          <w:bCs/>
          <w:lang w:val="en-BR"/>
        </w:rPr>
      </w:pPr>
    </w:p>
    <w:p w14:paraId="24CAE5D8" w14:textId="77777777" w:rsidR="00C0611B" w:rsidRDefault="00C0611B" w:rsidP="00026CDD">
      <w:pPr>
        <w:spacing w:before="100" w:beforeAutospacing="1" w:after="100" w:afterAutospacing="1"/>
        <w:outlineLvl w:val="1"/>
        <w:rPr>
          <w:b/>
          <w:bCs/>
          <w:lang w:val="en-BR"/>
        </w:rPr>
      </w:pPr>
    </w:p>
    <w:p w14:paraId="3685C9C9" w14:textId="77777777" w:rsidR="00C0611B" w:rsidRDefault="00C0611B" w:rsidP="00026CDD">
      <w:pPr>
        <w:spacing w:before="100" w:beforeAutospacing="1" w:after="100" w:afterAutospacing="1"/>
        <w:outlineLvl w:val="1"/>
        <w:rPr>
          <w:b/>
          <w:bCs/>
          <w:lang w:val="en-BR"/>
        </w:rPr>
      </w:pPr>
    </w:p>
    <w:p w14:paraId="644946C4" w14:textId="77777777" w:rsidR="00C0611B" w:rsidRDefault="00C0611B" w:rsidP="00026CDD">
      <w:pPr>
        <w:spacing w:before="100" w:beforeAutospacing="1" w:after="100" w:afterAutospacing="1"/>
        <w:outlineLvl w:val="1"/>
        <w:rPr>
          <w:b/>
          <w:bCs/>
          <w:lang w:val="en-BR"/>
        </w:rPr>
      </w:pPr>
    </w:p>
    <w:p w14:paraId="4166D3A1" w14:textId="459AF22B"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w:t>
      </w:r>
      <w:r w:rsidR="00C2676D">
        <w:rPr>
          <w:b/>
          <w:bCs/>
          <w:lang w:val="en-BR"/>
        </w:rPr>
        <w:t>4</w:t>
      </w:r>
      <w:r w:rsidRPr="00A01C2C">
        <w:rPr>
          <w:b/>
          <w:bCs/>
          <w:lang w:val="en-BR"/>
        </w:rPr>
        <w:t xml:space="preserve"> – DISPOSIÇÕES GERAIS</w:t>
      </w:r>
    </w:p>
    <w:p w14:paraId="20D19C89" w14:textId="5E1300B5"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.1. Todos os Anexos deste contrato (</w:t>
      </w:r>
      <w:r w:rsidRPr="00A01C2C">
        <w:rPr>
          <w:b/>
          <w:bCs/>
          <w:lang w:val="en-BR"/>
        </w:rPr>
        <w:t>I a VII e X</w:t>
      </w:r>
      <w:r w:rsidRPr="00A01C2C">
        <w:rPr>
          <w:lang w:val="en-BR"/>
        </w:rPr>
        <w:t>) são partes integrantes.</w:t>
      </w:r>
    </w:p>
    <w:p w14:paraId="246EED77" w14:textId="4C5624B5"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.2. A assinatura eletrônica possui plena validade jurídica em contratos entre particulares, nos termos da Lei nº 14.063/2020 e do art. 10, §2º, da Medida Provisória nº 2.200-2/2001, desde que admitida pelas partes.</w:t>
      </w:r>
    </w:p>
    <w:p w14:paraId="4E98C2D3" w14:textId="4DE919F7"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 xml:space="preserve">.3.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48DC9676" w14:textId="77777777" w:rsidR="00A9365E" w:rsidRDefault="00A9365E" w:rsidP="00AD090A">
      <w:pPr>
        <w:spacing w:before="100" w:beforeAutospacing="1" w:after="100" w:afterAutospacing="1"/>
        <w:rPr>
          <w:b/>
          <w:bCs/>
          <w:lang w:val="en-BR"/>
        </w:rPr>
      </w:pPr>
    </w:p>
    <w:p w14:paraId="136F45C3" w14:textId="675BD3E3"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w:t>
      </w:r>
      <w:r w:rsidR="00000766">
        <w:rPr>
          <w:lang w:val="en-BR"/>
        </w:rPr>
        <w:t>____________</w:t>
      </w:r>
      <w:r w:rsidRPr="00A01C2C">
        <w:rPr>
          <w:lang w:val="en-BR"/>
        </w:rPr>
        <w:t>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160D9B38" w14:textId="77777777" w:rsidR="00A2591D" w:rsidRPr="00A01C2C" w:rsidRDefault="00A2591D" w:rsidP="00AD090A">
      <w:pPr>
        <w:spacing w:before="100" w:beforeAutospacing="1" w:after="100" w:afterAutospacing="1"/>
        <w:rPr>
          <w:lang w:val="en-BR"/>
        </w:rPr>
      </w:pPr>
    </w:p>
    <w:p w14:paraId="16001A39" w14:textId="5CB585A0"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r w:rsidR="00000766">
        <w:rPr>
          <w:lang w:val="en-BR"/>
        </w:rPr>
        <w:t>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3768848A" w14:textId="77777777" w:rsidR="00A2591D" w:rsidRPr="00A01C2C" w:rsidRDefault="00A2591D"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EFFD9D4" w14:textId="77777777" w:rsidR="00FC0D2A" w:rsidRDefault="00FC0D2A">
      <w:r>
        <w:separator/>
      </w:r>
    </w:p>
  </w:endnote>
  <w:endnote w:type="continuationSeparator" w:id="0">
    <w:p w14:paraId="35E2C44C" w14:textId="77777777" w:rsidR="00FC0D2A" w:rsidRDefault="00FC0D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21E1F8" w14:textId="77777777" w:rsidR="00FC0D2A" w:rsidRDefault="00FC0D2A">
      <w:r>
        <w:separator/>
      </w:r>
    </w:p>
  </w:footnote>
  <w:footnote w:type="continuationSeparator" w:id="0">
    <w:p w14:paraId="7ADBD989" w14:textId="77777777" w:rsidR="00FC0D2A" w:rsidRDefault="00FC0D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FC0D2A">
    <w:pPr>
      <w:pStyle w:val="Header"/>
    </w:pPr>
    <w:r>
      <w:rPr>
        <w:noProof/>
      </w:rPr>
      <w:pict w14:anchorId="128CD2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25AD4003">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FC0D2A" w:rsidP="0091187B">
    <w:pPr>
      <w:pStyle w:val="Header"/>
    </w:pPr>
    <w:r>
      <w:rPr>
        <w:noProof/>
      </w:rPr>
      <w:pict w14:anchorId="043CE8B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79DCACE7">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FC0D2A">
    <w:pPr>
      <w:pStyle w:val="Header"/>
    </w:pPr>
    <w:r>
      <w:rPr>
        <w:noProof/>
      </w:rPr>
      <w:pict w14:anchorId="523B9C8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55674D5B">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766"/>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03E"/>
    <w:rsid w:val="00040690"/>
    <w:rsid w:val="00041BAA"/>
    <w:rsid w:val="00042578"/>
    <w:rsid w:val="000445C2"/>
    <w:rsid w:val="00056C48"/>
    <w:rsid w:val="000614AF"/>
    <w:rsid w:val="00066586"/>
    <w:rsid w:val="00072958"/>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E2683"/>
    <w:rsid w:val="001E2A73"/>
    <w:rsid w:val="001E78F7"/>
    <w:rsid w:val="002026FD"/>
    <w:rsid w:val="00203A61"/>
    <w:rsid w:val="002067CA"/>
    <w:rsid w:val="00220F12"/>
    <w:rsid w:val="00220F93"/>
    <w:rsid w:val="00221385"/>
    <w:rsid w:val="00223DAD"/>
    <w:rsid w:val="00226E06"/>
    <w:rsid w:val="00234AA8"/>
    <w:rsid w:val="00235B22"/>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6469F"/>
    <w:rsid w:val="0037099C"/>
    <w:rsid w:val="00371111"/>
    <w:rsid w:val="00375355"/>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B40"/>
    <w:rsid w:val="00526506"/>
    <w:rsid w:val="00533323"/>
    <w:rsid w:val="0053491A"/>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0CF5"/>
    <w:rsid w:val="005D4F50"/>
    <w:rsid w:val="005D78F5"/>
    <w:rsid w:val="005E5231"/>
    <w:rsid w:val="005E5A68"/>
    <w:rsid w:val="005F2AAF"/>
    <w:rsid w:val="005F6474"/>
    <w:rsid w:val="005F6A1C"/>
    <w:rsid w:val="00603B80"/>
    <w:rsid w:val="00610752"/>
    <w:rsid w:val="00610A35"/>
    <w:rsid w:val="00612F5A"/>
    <w:rsid w:val="006312FE"/>
    <w:rsid w:val="00635235"/>
    <w:rsid w:val="006424C8"/>
    <w:rsid w:val="00647CB5"/>
    <w:rsid w:val="00652132"/>
    <w:rsid w:val="00655327"/>
    <w:rsid w:val="0066526C"/>
    <w:rsid w:val="00665C2C"/>
    <w:rsid w:val="0067056A"/>
    <w:rsid w:val="006730BA"/>
    <w:rsid w:val="00680BFF"/>
    <w:rsid w:val="00680E13"/>
    <w:rsid w:val="00690C97"/>
    <w:rsid w:val="006959C7"/>
    <w:rsid w:val="0069737A"/>
    <w:rsid w:val="006A0A9E"/>
    <w:rsid w:val="006A4C05"/>
    <w:rsid w:val="006A517A"/>
    <w:rsid w:val="006B2E17"/>
    <w:rsid w:val="006B42C8"/>
    <w:rsid w:val="006C62CA"/>
    <w:rsid w:val="006D7A25"/>
    <w:rsid w:val="006E082A"/>
    <w:rsid w:val="006E1EEE"/>
    <w:rsid w:val="006E4AC2"/>
    <w:rsid w:val="006E5BEC"/>
    <w:rsid w:val="006E6976"/>
    <w:rsid w:val="006E71E0"/>
    <w:rsid w:val="006F0D94"/>
    <w:rsid w:val="006F2374"/>
    <w:rsid w:val="006F6981"/>
    <w:rsid w:val="00702048"/>
    <w:rsid w:val="00705FE8"/>
    <w:rsid w:val="00706207"/>
    <w:rsid w:val="007066FA"/>
    <w:rsid w:val="007149C6"/>
    <w:rsid w:val="0071716C"/>
    <w:rsid w:val="0072187B"/>
    <w:rsid w:val="00734119"/>
    <w:rsid w:val="00736761"/>
    <w:rsid w:val="00736813"/>
    <w:rsid w:val="00736D22"/>
    <w:rsid w:val="00750E07"/>
    <w:rsid w:val="00751C28"/>
    <w:rsid w:val="00755F1F"/>
    <w:rsid w:val="00772531"/>
    <w:rsid w:val="0077622F"/>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7F3731"/>
    <w:rsid w:val="007F6A11"/>
    <w:rsid w:val="0080181E"/>
    <w:rsid w:val="008119D8"/>
    <w:rsid w:val="00814946"/>
    <w:rsid w:val="00814E1B"/>
    <w:rsid w:val="00815DCA"/>
    <w:rsid w:val="008224D5"/>
    <w:rsid w:val="008225BF"/>
    <w:rsid w:val="00822ABF"/>
    <w:rsid w:val="00822E3E"/>
    <w:rsid w:val="008309EA"/>
    <w:rsid w:val="008349FB"/>
    <w:rsid w:val="0083644C"/>
    <w:rsid w:val="00837870"/>
    <w:rsid w:val="00841714"/>
    <w:rsid w:val="00843C97"/>
    <w:rsid w:val="00844D3D"/>
    <w:rsid w:val="00850FBE"/>
    <w:rsid w:val="00852207"/>
    <w:rsid w:val="00852DF5"/>
    <w:rsid w:val="00853E59"/>
    <w:rsid w:val="008542ED"/>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86CDA"/>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591D"/>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9365E"/>
    <w:rsid w:val="00AA56F4"/>
    <w:rsid w:val="00AA5CEB"/>
    <w:rsid w:val="00AB438E"/>
    <w:rsid w:val="00AD090A"/>
    <w:rsid w:val="00AD316A"/>
    <w:rsid w:val="00AD389B"/>
    <w:rsid w:val="00AD5433"/>
    <w:rsid w:val="00AD6BDC"/>
    <w:rsid w:val="00AE3F73"/>
    <w:rsid w:val="00AE6FE5"/>
    <w:rsid w:val="00AE7EE4"/>
    <w:rsid w:val="00AF4810"/>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E25F2"/>
    <w:rsid w:val="00BF2F37"/>
    <w:rsid w:val="00C016DD"/>
    <w:rsid w:val="00C0611B"/>
    <w:rsid w:val="00C07872"/>
    <w:rsid w:val="00C105FC"/>
    <w:rsid w:val="00C10C98"/>
    <w:rsid w:val="00C223CC"/>
    <w:rsid w:val="00C244C0"/>
    <w:rsid w:val="00C2458E"/>
    <w:rsid w:val="00C2676D"/>
    <w:rsid w:val="00C277D9"/>
    <w:rsid w:val="00C31DA1"/>
    <w:rsid w:val="00C324DD"/>
    <w:rsid w:val="00C32798"/>
    <w:rsid w:val="00C363E3"/>
    <w:rsid w:val="00C37B98"/>
    <w:rsid w:val="00C4585D"/>
    <w:rsid w:val="00C4594C"/>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456E8"/>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7BBD"/>
    <w:rsid w:val="00DD1F1B"/>
    <w:rsid w:val="00DD5E1F"/>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1F06"/>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8203F"/>
    <w:rsid w:val="00F82FB3"/>
    <w:rsid w:val="00F84B13"/>
    <w:rsid w:val="00F955E9"/>
    <w:rsid w:val="00FA43DB"/>
    <w:rsid w:val="00FA54FC"/>
    <w:rsid w:val="00FB242C"/>
    <w:rsid w:val="00FB3506"/>
    <w:rsid w:val="00FB3E79"/>
    <w:rsid w:val="00FB6CA8"/>
    <w:rsid w:val="00FB7BBF"/>
    <w:rsid w:val="00FC0D2A"/>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Props1.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0</TotalTime>
  <Pages>14</Pages>
  <Words>3808</Words>
  <Characters>21706</Characters>
  <Application>Microsoft Office Word</Application>
  <DocSecurity>0</DocSecurity>
  <Lines>180</Lines>
  <Paragraphs>50</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25464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2026-03-24T14:50:00Z</dcterms:created>
  <dcterms:modified xsi:type="dcterms:W3CDTF">2026-03-24T14:50:00Z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