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8C864" w14:textId="77777777" w:rsidR="00FA54FC" w:rsidRPr="006A517A" w:rsidRDefault="00FA54FC" w:rsidP="00F74A5B">
      <w:pPr>
        <w:pStyle w:val="Heading1"/>
        <w:spacing w:before="0" w:after="360" w:line="276" w:lineRule="auto"/>
        <w:jc w:val="center"/>
        <w:rPr>
          <w:sz w:val="28"/>
          <w:szCs w:val="28"/>
        </w:rPr>
      </w:pPr>
      <w:r w:rsidRPr="006A517A">
        <w:rPr>
          <w:sz w:val="28"/>
          <w:szCs w:val="28"/>
        </w:rPr>
        <w:t>CONTRATO DE LEASING DE SISTEMA FOTOVOLTAICO</w:t>
      </w:r>
    </w:p>
    <w:p w14:paraId="280C8596" w14:textId="77777777" w:rsidR="00FA54FC" w:rsidRDefault="00FA54FC" w:rsidP="00890202">
      <w:pPr>
        <w:pStyle w:val="NormalWeb"/>
        <w:spacing w:line="276" w:lineRule="auto"/>
        <w:jc w:val="both"/>
      </w:pPr>
      <w:bookmarkStart w:id="0" w:name="_Hlk209273732"/>
      <w:r>
        <w:rPr>
          <w:rStyle w:val="Strong"/>
        </w:rPr>
        <w:t>CONTRATADA</w:t>
      </w:r>
      <w:bookmarkEnd w:id="0"/>
      <w:r>
        <w:rPr>
          <w:rStyle w:val="Strong"/>
        </w:rPr>
        <w:t>:</w:t>
      </w:r>
      <w:r>
        <w:t xml:space="preserve"> </w:t>
      </w:r>
      <w:bookmarkStart w:id="1" w:name="_Hlk209273828"/>
      <w:r>
        <w:t>Leandro Lima Ribeiro Franca (MEI</w:t>
      </w:r>
      <w:bookmarkEnd w:id="1"/>
      <w:r>
        <w:t xml:space="preserve">), pessoa jurídica de direito privado, inscrita no CNPJ nº 60.434.015/0001-90, com sede na Rua </w:t>
      </w:r>
      <w:proofErr w:type="spellStart"/>
      <w:r>
        <w:t>Goianaz</w:t>
      </w:r>
      <w:proofErr w:type="spellEnd"/>
      <w:r>
        <w:t xml:space="preserve">, Q. 15, L. 05, Jardim das Américas, Anápolis – GO, doravante denominada simplesmente </w:t>
      </w:r>
      <w:r>
        <w:rPr>
          <w:rStyle w:val="Strong"/>
        </w:rPr>
        <w:t>CONTRATADA</w:t>
      </w:r>
      <w:r>
        <w:t>.</w:t>
      </w:r>
    </w:p>
    <w:p w14:paraId="28DA3853" w14:textId="1712B699" w:rsidR="007658E1" w:rsidRPr="001A0ECD" w:rsidRDefault="007658E1" w:rsidP="007658E1">
      <w:pPr>
        <w:pStyle w:val="Heading3"/>
        <w:spacing w:line="276" w:lineRule="auto"/>
        <w:rPr>
          <w:rStyle w:val="Strong"/>
          <w:bCs w:val="0"/>
          <w:sz w:val="24"/>
          <w:szCs w:val="24"/>
          <w:lang w:val="en-BR" w:eastAsia="en-US"/>
        </w:rPr>
      </w:pPr>
      <w:r w:rsidRPr="007658E1">
        <w:rPr>
          <w:rStyle w:val="Strong"/>
          <w:b/>
          <w:sz w:val="24"/>
          <w:szCs w:val="24"/>
          <w:lang w:val="en-BR" w:eastAsia="en-US"/>
        </w:rPr>
        <w:t xml:space="preserve">CONTRATANTE: </w:t>
      </w:r>
      <w:r w:rsidRPr="001A0ECD">
        <w:rPr>
          <w:rStyle w:val="Strong"/>
          <w:bCs w:val="0"/>
          <w:sz w:val="24"/>
          <w:szCs w:val="24"/>
          <w:lang w:val="en-BR" w:eastAsia="en-US"/>
        </w:rPr>
        <w:t>{{nomeCondominio}}, inscrito no CNPJ nº</w:t>
      </w:r>
      <w:r w:rsidR="001A0ECD">
        <w:rPr>
          <w:rStyle w:val="Strong"/>
          <w:bCs w:val="0"/>
          <w:sz w:val="24"/>
          <w:szCs w:val="24"/>
          <w:lang w:val="en-BR" w:eastAsia="en-US"/>
        </w:rPr>
        <w:t xml:space="preserve"> </w:t>
      </w:r>
      <w:r w:rsidRPr="001A0ECD">
        <w:rPr>
          <w:rStyle w:val="Strong"/>
          <w:bCs w:val="0"/>
          <w:sz w:val="24"/>
          <w:szCs w:val="24"/>
          <w:lang w:val="en-BR" w:eastAsia="en-US"/>
        </w:rPr>
        <w:t>{{cnpjCondominio}},</w:t>
      </w:r>
      <w:r w:rsidR="001364F4">
        <w:rPr>
          <w:rStyle w:val="Strong"/>
          <w:bCs w:val="0"/>
          <w:sz w:val="24"/>
          <w:szCs w:val="24"/>
          <w:lang w:val="en-BR" w:eastAsia="en-US"/>
        </w:rPr>
        <w:t xml:space="preserve"> </w:t>
      </w:r>
      <w:r w:rsidRPr="001A0ECD">
        <w:rPr>
          <w:rStyle w:val="Strong"/>
          <w:bCs w:val="0"/>
          <w:sz w:val="24"/>
          <w:szCs w:val="24"/>
          <w:lang w:val="en-BR" w:eastAsia="en-US"/>
        </w:rPr>
        <w:t>representado neste ato por seu Síndico, o(a) Sr(a). {{nomeSindico}}, CPF nº {{cpfSindico}}, nos termos da Ata de Eleição e da Autorização assemblear (Anexo VIII).</w:t>
      </w:r>
    </w:p>
    <w:p w14:paraId="2AEC1EB0" w14:textId="6D702BBD" w:rsidR="007658E1" w:rsidRPr="001A0ECD" w:rsidRDefault="007658E1" w:rsidP="007658E1">
      <w:pPr>
        <w:pStyle w:val="Heading3"/>
        <w:spacing w:line="276" w:lineRule="auto"/>
        <w:rPr>
          <w:rStyle w:val="Strong"/>
          <w:bCs w:val="0"/>
          <w:sz w:val="24"/>
          <w:szCs w:val="24"/>
          <w:lang w:val="en-BR" w:eastAsia="en-US"/>
        </w:rPr>
      </w:pPr>
      <w:r w:rsidRPr="001A0ECD">
        <w:rPr>
          <w:rStyle w:val="Strong"/>
          <w:bCs w:val="0"/>
          <w:sz w:val="24"/>
          <w:szCs w:val="24"/>
          <w:lang w:val="en-BR" w:eastAsia="en-US"/>
        </w:rPr>
        <w:t>Endereço da Unidade Consumidora do Condomínio:</w:t>
      </w:r>
      <w:r w:rsidR="00172AE1">
        <w:rPr>
          <w:rStyle w:val="Strong"/>
          <w:bCs w:val="0"/>
          <w:sz w:val="24"/>
          <w:szCs w:val="24"/>
          <w:lang w:val="en-BR" w:eastAsia="en-US"/>
        </w:rPr>
        <w:t xml:space="preserve"> </w:t>
      </w:r>
      <w:r w:rsidRPr="001A0ECD">
        <w:rPr>
          <w:rStyle w:val="Strong"/>
          <w:bCs w:val="0"/>
          <w:sz w:val="24"/>
          <w:szCs w:val="24"/>
          <w:lang w:val="en-BR" w:eastAsia="en-US"/>
        </w:rPr>
        <w:t>{{logradouro}}, nº {{numero}}, {{complemento}}, {{cidade}} – {{uf}}, CEP {{cep}}.</w:t>
      </w:r>
    </w:p>
    <w:p w14:paraId="17002F9A" w14:textId="24AC0E12" w:rsidR="00EF6019" w:rsidRDefault="007658E1" w:rsidP="00EF6019">
      <w:pPr>
        <w:pStyle w:val="Heading3"/>
        <w:spacing w:line="276" w:lineRule="auto"/>
        <w:rPr>
          <w:rStyle w:val="Strong"/>
          <w:bCs w:val="0"/>
          <w:sz w:val="24"/>
          <w:szCs w:val="24"/>
          <w:lang w:val="en-BR" w:eastAsia="en-US"/>
        </w:rPr>
      </w:pPr>
      <w:r w:rsidRPr="001A0ECD">
        <w:rPr>
          <w:rStyle w:val="Strong"/>
          <w:bCs w:val="0"/>
          <w:sz w:val="24"/>
          <w:szCs w:val="24"/>
          <w:lang w:val="en-BR" w:eastAsia="en-US"/>
        </w:rPr>
        <w:t>Número da Unidade Consumidora (UC):</w:t>
      </w:r>
      <w:r w:rsidR="001A0ECD" w:rsidRPr="001A0ECD">
        <w:rPr>
          <w:rStyle w:val="Strong"/>
          <w:bCs w:val="0"/>
          <w:sz w:val="24"/>
          <w:szCs w:val="24"/>
          <w:lang w:val="en-BR" w:eastAsia="en-US"/>
        </w:rPr>
        <w:t xml:space="preserve"> </w:t>
      </w:r>
      <w:r w:rsidRPr="001A0ECD">
        <w:rPr>
          <w:rStyle w:val="Strong"/>
          <w:bCs w:val="0"/>
          <w:sz w:val="24"/>
          <w:szCs w:val="24"/>
          <w:lang w:val="en-BR" w:eastAsia="en-US"/>
        </w:rPr>
        <w:t>{{unidadeConsumidora}}</w:t>
      </w:r>
      <w:r w:rsidR="00172AE1">
        <w:rPr>
          <w:rStyle w:val="Strong"/>
          <w:bCs w:val="0"/>
          <w:sz w:val="24"/>
          <w:szCs w:val="24"/>
          <w:lang w:val="en-BR" w:eastAsia="en-US"/>
        </w:rPr>
        <w:br/>
      </w:r>
      <w:r w:rsidR="00821EA4">
        <w:rPr>
          <w:rStyle w:val="Strong"/>
          <w:bCs w:val="0"/>
          <w:sz w:val="24"/>
          <w:szCs w:val="24"/>
          <w:lang w:val="en-BR" w:eastAsia="en-US"/>
        </w:rPr>
        <w:br/>
      </w:r>
      <w:r w:rsidR="00EF6019" w:rsidRPr="00EF6019">
        <w:rPr>
          <w:rStyle w:val="Strong"/>
          <w:bCs w:val="0"/>
          <w:sz w:val="24"/>
          <w:szCs w:val="24"/>
          <w:lang w:val="en-BR" w:eastAsia="en-US"/>
        </w:rPr>
        <w:t>Contato do Síndico:</w:t>
      </w:r>
      <w:r w:rsidR="00EF6019">
        <w:rPr>
          <w:rStyle w:val="Strong"/>
          <w:bCs w:val="0"/>
          <w:sz w:val="24"/>
          <w:szCs w:val="24"/>
          <w:lang w:val="en-BR" w:eastAsia="en-US"/>
        </w:rPr>
        <w:br/>
      </w:r>
      <w:r w:rsidR="00EF6019" w:rsidRPr="00EF6019">
        <w:rPr>
          <w:rStyle w:val="Strong"/>
          <w:bCs w:val="0"/>
          <w:sz w:val="24"/>
          <w:szCs w:val="24"/>
          <w:lang w:val="en-BR" w:eastAsia="en-US"/>
        </w:rPr>
        <w:t>{{#telefoneSindico}}Telefone: {{telefoneSindico}}{{/telefoneSindico}}</w:t>
      </w:r>
      <w:r w:rsidR="00EF6019">
        <w:rPr>
          <w:rStyle w:val="Strong"/>
          <w:bCs w:val="0"/>
          <w:sz w:val="24"/>
          <w:szCs w:val="24"/>
          <w:lang w:val="en-BR" w:eastAsia="en-US"/>
        </w:rPr>
        <w:br/>
      </w:r>
      <w:r w:rsidR="00EF6019" w:rsidRPr="00EF6019">
        <w:rPr>
          <w:rStyle w:val="Strong"/>
          <w:bCs w:val="0"/>
          <w:sz w:val="24"/>
          <w:szCs w:val="24"/>
          <w:lang w:val="en-BR" w:eastAsia="en-US"/>
        </w:rPr>
        <w:t>{{#emailSindico}}E-mail: {{emailSindico}}{{/emailSindico}}</w:t>
      </w:r>
    </w:p>
    <w:p w14:paraId="1460C397" w14:textId="10B8A78B" w:rsidR="007658E1" w:rsidRPr="001A0ECD" w:rsidRDefault="007658E1" w:rsidP="00EF6019">
      <w:pPr>
        <w:pStyle w:val="Heading3"/>
        <w:spacing w:line="276" w:lineRule="auto"/>
        <w:rPr>
          <w:rStyle w:val="Strong"/>
          <w:bCs w:val="0"/>
          <w:sz w:val="24"/>
          <w:szCs w:val="24"/>
          <w:lang w:val="en-BR" w:eastAsia="en-US"/>
        </w:rPr>
      </w:pPr>
      <w:r w:rsidRPr="001A0ECD">
        <w:rPr>
          <w:rStyle w:val="Strong"/>
          <w:bCs w:val="0"/>
          <w:sz w:val="24"/>
          <w:szCs w:val="24"/>
          <w:lang w:val="en-BR" w:eastAsia="en-US"/>
        </w:rPr>
        <w:t>Quando aplicável, declara ainda ser responsável pela Unidade Geradora (UG) nº {{unidadeGeradora}}, localizada em {{enderecoGeradora}}, conforme regras de geração compartilhada / remoto (Lei 14.300/2022).</w:t>
      </w:r>
    </w:p>
    <w:p w14:paraId="2C020196" w14:textId="77777777" w:rsidR="00821EA4" w:rsidRDefault="00821EA4" w:rsidP="00821EA4">
      <w:pPr>
        <w:rPr>
          <w:lang w:val="en-BR" w:eastAsia="en-US"/>
        </w:rPr>
      </w:pPr>
    </w:p>
    <w:p w14:paraId="5A3976AE" w14:textId="2943E056" w:rsidR="00821EA4" w:rsidRPr="00821EA4" w:rsidRDefault="00821EA4" w:rsidP="00821EA4">
      <w:pPr>
        <w:rPr>
          <w:lang w:val="en-BR" w:eastAsia="en-US"/>
        </w:rPr>
      </w:pPr>
      <w:r w:rsidRPr="00821EA4">
        <w:rPr>
          <w:lang w:val="en-BR" w:eastAsia="en-US"/>
        </w:rPr>
        <w:t>{{#ucsBeneficiarias}}</w:t>
      </w:r>
    </w:p>
    <w:p w14:paraId="698AE426" w14:textId="77777777" w:rsidR="00821EA4" w:rsidRPr="00821EA4" w:rsidRDefault="00821EA4" w:rsidP="00821EA4">
      <w:pPr>
        <w:rPr>
          <w:lang w:val="en-BR" w:eastAsia="en-US"/>
        </w:rPr>
      </w:pPr>
      <w:r w:rsidRPr="00821EA4">
        <w:rPr>
          <w:lang w:val="en-BR" w:eastAsia="en-US"/>
        </w:rPr>
        <w:t>- {{numero}} – {{endereco}}</w:t>
      </w:r>
    </w:p>
    <w:p w14:paraId="5EA802AC" w14:textId="105F7813" w:rsidR="00821EA4" w:rsidRDefault="00821EA4" w:rsidP="00821EA4">
      <w:pPr>
        <w:rPr>
          <w:lang w:val="en-BR" w:eastAsia="en-US"/>
        </w:rPr>
      </w:pPr>
      <w:r w:rsidRPr="00821EA4">
        <w:rPr>
          <w:lang w:val="en-BR" w:eastAsia="en-US"/>
        </w:rPr>
        <w:t>{{/ucsBeneficiarias}}</w:t>
      </w:r>
    </w:p>
    <w:p w14:paraId="470C6626" w14:textId="77777777" w:rsidR="00CC5578" w:rsidRDefault="00CC5578" w:rsidP="00CC5578">
      <w:pPr>
        <w:pStyle w:val="Heading3"/>
        <w:spacing w:line="276" w:lineRule="auto"/>
        <w:rPr>
          <w:rStyle w:val="Strong"/>
          <w:bCs w:val="0"/>
          <w:sz w:val="24"/>
          <w:szCs w:val="24"/>
          <w:lang w:val="en-BR" w:eastAsia="en-US"/>
        </w:rPr>
      </w:pPr>
      <w:r w:rsidRPr="001A0ECD">
        <w:rPr>
          <w:rStyle w:val="Strong"/>
          <w:bCs w:val="0"/>
          <w:sz w:val="24"/>
          <w:szCs w:val="24"/>
          <w:lang w:val="en-BR" w:eastAsia="en-US"/>
        </w:rPr>
        <w:t>Local da Instalação da Usina:</w:t>
      </w:r>
      <w:r>
        <w:rPr>
          <w:rStyle w:val="Strong"/>
          <w:bCs w:val="0"/>
          <w:sz w:val="24"/>
          <w:szCs w:val="24"/>
          <w:lang w:val="en-BR" w:eastAsia="en-US"/>
        </w:rPr>
        <w:br/>
      </w:r>
      <w:r w:rsidRPr="001A0ECD">
        <w:rPr>
          <w:rStyle w:val="Strong"/>
          <w:bCs w:val="0"/>
          <w:sz w:val="24"/>
          <w:szCs w:val="24"/>
          <w:lang w:val="en-BR" w:eastAsia="en-US"/>
        </w:rPr>
        <w:t>{{localEntrega}}</w:t>
      </w:r>
    </w:p>
    <w:p w14:paraId="20B64414" w14:textId="77777777" w:rsidR="00200240" w:rsidRDefault="00200240" w:rsidP="00200240">
      <w:pPr>
        <w:rPr>
          <w:lang w:val="en-BR" w:eastAsia="en-US"/>
        </w:rPr>
      </w:pPr>
    </w:p>
    <w:p w14:paraId="72C68CE5" w14:textId="382F1DC1" w:rsidR="00200240" w:rsidRPr="00200240" w:rsidRDefault="00200240" w:rsidP="00200240">
      <w:pPr>
        <w:rPr>
          <w:color w:val="000000"/>
          <w:lang w:val="en-BR" w:eastAsia="en-US"/>
        </w:rPr>
      </w:pPr>
      <w:r w:rsidRPr="00200240">
        <w:rPr>
          <w:color w:val="000000"/>
          <w:lang w:val="en-BR" w:eastAsia="en-US"/>
        </w:rPr>
        <w:t xml:space="preserve">As partes acima identificadas têm entre si justo e contratado o presente </w:t>
      </w:r>
      <w:r w:rsidRPr="00200240">
        <w:rPr>
          <w:b/>
          <w:bCs/>
          <w:color w:val="000000"/>
          <w:lang w:val="en-BR" w:eastAsia="en-US"/>
        </w:rPr>
        <w:t>Contrato de Leasing</w:t>
      </w:r>
      <w:r>
        <w:rPr>
          <w:b/>
          <w:bCs/>
          <w:color w:val="000000"/>
          <w:lang w:val="en-BR" w:eastAsia="en-US"/>
        </w:rPr>
        <w:t xml:space="preserve"> </w:t>
      </w:r>
      <w:r w:rsidRPr="00200240">
        <w:rPr>
          <w:b/>
          <w:bCs/>
          <w:color w:val="000000"/>
          <w:lang w:val="en-BR" w:eastAsia="en-US"/>
        </w:rPr>
        <w:t>de Sistema Fotovoltaico</w:t>
      </w:r>
      <w:r w:rsidRPr="00200240">
        <w:rPr>
          <w:color w:val="000000"/>
          <w:lang w:val="en-BR" w:eastAsia="en-US"/>
        </w:rPr>
        <w:t>, que será regido pelas cláusulas e condições seguintes, bem como pela</w:t>
      </w:r>
      <w:r>
        <w:rPr>
          <w:color w:val="000000"/>
          <w:lang w:val="en-BR" w:eastAsia="en-US"/>
        </w:rPr>
        <w:t xml:space="preserve"> </w:t>
      </w:r>
      <w:r w:rsidRPr="00200240">
        <w:rPr>
          <w:color w:val="000000"/>
          <w:lang w:val="en-BR" w:eastAsia="en-US"/>
        </w:rPr>
        <w:t xml:space="preserve">legislação aplicável, especialmente a </w:t>
      </w:r>
      <w:r w:rsidRPr="00200240">
        <w:rPr>
          <w:b/>
          <w:bCs/>
          <w:color w:val="000000"/>
          <w:lang w:val="en-BR" w:eastAsia="en-US"/>
        </w:rPr>
        <w:t>Lei nº 14.300/2022</w:t>
      </w:r>
      <w:r w:rsidRPr="00200240">
        <w:rPr>
          <w:color w:val="000000"/>
          <w:lang w:val="en-BR" w:eastAsia="en-US"/>
        </w:rPr>
        <w:t xml:space="preserve">, as Resoluções da </w:t>
      </w:r>
      <w:r w:rsidRPr="00200240">
        <w:rPr>
          <w:b/>
          <w:bCs/>
          <w:color w:val="000000"/>
          <w:lang w:val="en-BR" w:eastAsia="en-US"/>
        </w:rPr>
        <w:t>ANEEL nº482/2012,</w:t>
      </w:r>
      <w:r w:rsidR="001364F4">
        <w:rPr>
          <w:b/>
          <w:bCs/>
          <w:color w:val="000000"/>
          <w:lang w:val="en-BR" w:eastAsia="en-US"/>
        </w:rPr>
        <w:t xml:space="preserve"> </w:t>
      </w:r>
      <w:r w:rsidRPr="00200240">
        <w:rPr>
          <w:b/>
          <w:bCs/>
          <w:color w:val="000000"/>
          <w:lang w:val="en-BR" w:eastAsia="en-US"/>
        </w:rPr>
        <w:t>687/2015 e 1.000/2021</w:t>
      </w:r>
      <w:r w:rsidRPr="00200240">
        <w:rPr>
          <w:color w:val="000000"/>
          <w:lang w:val="en-BR" w:eastAsia="en-US"/>
        </w:rPr>
        <w:t>, além do Código Civil Brasileiro.</w:t>
      </w:r>
    </w:p>
    <w:p w14:paraId="4064138A" w14:textId="77777777" w:rsidR="00200240" w:rsidRPr="00200240" w:rsidRDefault="00200240" w:rsidP="00200240">
      <w:pPr>
        <w:rPr>
          <w:lang w:val="en-BR" w:eastAsia="en-US"/>
        </w:rPr>
      </w:pPr>
    </w:p>
    <w:p w14:paraId="28F14E84" w14:textId="4BC54D43" w:rsidR="00FA54FC" w:rsidRDefault="002412CF" w:rsidP="00890202">
      <w:pPr>
        <w:pStyle w:val="Heading3"/>
        <w:spacing w:line="276" w:lineRule="auto"/>
      </w:pPr>
      <w:r>
        <w:t>CLÁUSULA PRIMEIRA – DO OBJETO</w:t>
      </w:r>
    </w:p>
    <w:p w14:paraId="06C07B53" w14:textId="0F02D0A9" w:rsidR="00855167" w:rsidRPr="00855167" w:rsidRDefault="00855167" w:rsidP="00855167">
      <w:r>
        <w:t xml:space="preserve">O leasing previsto neste contrato caracteriza relação de locação onerosa de bem móvel, nos termos dos </w:t>
      </w:r>
      <w:proofErr w:type="spellStart"/>
      <w:r>
        <w:t>arts</w:t>
      </w:r>
      <w:proofErr w:type="spellEnd"/>
      <w:r>
        <w:t>. 565 e seguintes do Código Civil, aplicando-se subsidiariamente.</w:t>
      </w:r>
    </w:p>
    <w:p w14:paraId="4C5DE655" w14:textId="77777777" w:rsidR="00FA54FC" w:rsidRDefault="00FA54FC" w:rsidP="00890202">
      <w:pPr>
        <w:pStyle w:val="NormalWeb"/>
        <w:spacing w:line="276" w:lineRule="auto"/>
        <w:jc w:val="both"/>
      </w:pPr>
      <w:r>
        <w:lastRenderedPageBreak/>
        <w:t>1.1. O presente contrato tem por objeto a disponibilização, pela CONTRATADA, de um sistema fotovoltaico em regime de leasing ao CONTRATANTE, incluindo fornecimento, instalação, testes, comissionamento, startup, homologação perante a distribuidora, operação, manutenção preventiva e corretiva, seguro e monitoramento remoto.</w:t>
      </w:r>
    </w:p>
    <w:p w14:paraId="4CE819EA" w14:textId="3FBDF42E" w:rsidR="001D366C" w:rsidRDefault="00FA54FC" w:rsidP="00890202">
      <w:pPr>
        <w:pStyle w:val="NormalWeb"/>
        <w:spacing w:line="276" w:lineRule="auto"/>
        <w:jc w:val="both"/>
      </w:pPr>
      <w:r>
        <w:t xml:space="preserve">1.2. </w:t>
      </w:r>
      <w:r w:rsidR="00F7406D">
        <w:t xml:space="preserve">O sistema fotovoltaico </w:t>
      </w:r>
      <w:r w:rsidR="00F7406D" w:rsidRPr="006A4C05">
        <w:rPr>
          <w:rStyle w:val="s1"/>
        </w:rPr>
        <w:t>permanece de</w:t>
      </w:r>
      <w:r w:rsidR="00F7406D">
        <w:rPr>
          <w:rStyle w:val="s1"/>
          <w:b/>
          <w:bCs/>
        </w:rPr>
        <w:t xml:space="preserve"> propriedade exclusiva da CONTRATADA durante toda a vigência contratual</w:t>
      </w:r>
      <w:r w:rsidR="00F7406D">
        <w:t xml:space="preserve">, sendo conferido à CONTRATANTE apenas o </w:t>
      </w:r>
      <w:r w:rsidR="00F7406D">
        <w:rPr>
          <w:rStyle w:val="s1"/>
          <w:b/>
          <w:bCs/>
        </w:rPr>
        <w:t>direito de posse direta e uso</w:t>
      </w:r>
      <w:r w:rsidR="00F7406D">
        <w:t>, sem transferência de propriedade até o exercício válido da opção de compra ou o término integral do contrato, conforme disposto nas cláusulas e anexos correspondentes</w:t>
      </w:r>
      <w:r w:rsidR="00321D82">
        <w:t>.</w:t>
      </w:r>
      <w:r w:rsidR="001D366C">
        <w:t xml:space="preserve"> </w:t>
      </w:r>
    </w:p>
    <w:p w14:paraId="495A368D" w14:textId="01AFB60F" w:rsidR="00FA54FC" w:rsidRDefault="00FA54FC" w:rsidP="00890202">
      <w:pPr>
        <w:pStyle w:val="NormalWeb"/>
        <w:spacing w:line="276" w:lineRule="auto"/>
        <w:jc w:val="both"/>
      </w:pPr>
      <w:r>
        <w:t xml:space="preserve">1.3. O sistema será conectado à rede da distribuidora, e a energia excedente será injetada na rede elétrica, gerando créditos de energia, </w:t>
      </w:r>
      <w:r w:rsidRPr="00197708">
        <w:t>nos termos da regulação da ANEEL e da Lei nº 14.300/2022.</w:t>
      </w:r>
    </w:p>
    <w:p w14:paraId="24EB99BD" w14:textId="77777777" w:rsidR="00EB6CBC" w:rsidRDefault="00EB6CBC" w:rsidP="00890202">
      <w:pPr>
        <w:pStyle w:val="NormalWeb"/>
        <w:spacing w:line="276" w:lineRule="auto"/>
        <w:jc w:val="both"/>
      </w:pPr>
      <w:r>
        <w:t>1.4 O contrato tem como finalidade fomentar a eficiência energética, o uso de fontes renováveis e o desenvolvimento regional sustentável.</w:t>
      </w:r>
    </w:p>
    <w:p w14:paraId="7D75AB51" w14:textId="77777777" w:rsidR="00EB6CBC" w:rsidRDefault="00EB6CBC" w:rsidP="00890202">
      <w:pPr>
        <w:pStyle w:val="NormalWeb"/>
        <w:spacing w:line="276" w:lineRule="auto"/>
        <w:jc w:val="both"/>
      </w:pPr>
      <w:r>
        <w:t>1.5 É vedada a alteração da destinação do leasing sem prévia anuência da Contratada.</w:t>
      </w:r>
    </w:p>
    <w:p w14:paraId="263A4374" w14:textId="77777777" w:rsidR="00EB6CBC" w:rsidRDefault="00EB6CBC" w:rsidP="00890202">
      <w:pPr>
        <w:pStyle w:val="NormalWeb"/>
        <w:spacing w:line="276" w:lineRule="auto"/>
        <w:jc w:val="both"/>
      </w:pPr>
      <w:r>
        <w:t>1.6 A transferência da propriedade do sistema ao CONTRATANTE somente ocorrerá:</w:t>
      </w:r>
    </w:p>
    <w:p w14:paraId="5D3F192B" w14:textId="75CEBEDC" w:rsidR="00CD6AC1" w:rsidRDefault="00EB6CBC" w:rsidP="00321D82">
      <w:pPr>
        <w:pStyle w:val="p1"/>
        <w:spacing w:line="276" w:lineRule="auto"/>
      </w:pPr>
      <w:r>
        <w:t xml:space="preserve">a) mediante o exercício da opção de compra, a partir do </w:t>
      </w:r>
      <w:r w:rsidR="00F57B2A">
        <w:t xml:space="preserve">6º </w:t>
      </w:r>
      <w:r>
        <w:t>(</w:t>
      </w:r>
      <w:r w:rsidR="00F57B2A">
        <w:t>sexto</w:t>
      </w:r>
      <w:r>
        <w:t xml:space="preserve">) mês de vigência, nas condições definidas no </w:t>
      </w:r>
      <w:r w:rsidR="00E855DB" w:rsidRPr="00A8467D">
        <w:rPr>
          <w:rStyle w:val="s1"/>
          <w:b/>
        </w:rPr>
        <w:t>Anexo II</w:t>
      </w:r>
      <w:r w:rsidR="00E855DB" w:rsidRPr="00A8467D">
        <w:rPr>
          <w:b/>
        </w:rPr>
        <w:t xml:space="preserve"> </w:t>
      </w:r>
      <w:r w:rsidR="00E855DB" w:rsidRPr="00A8467D">
        <w:t xml:space="preserve">– </w:t>
      </w:r>
      <w:r w:rsidR="00E855DB">
        <w:t>O</w:t>
      </w:r>
      <w:r w:rsidR="00E855DB" w:rsidRPr="00A8467D">
        <w:t xml:space="preserve">pção de </w:t>
      </w:r>
      <w:r w:rsidR="00E855DB">
        <w:t>C</w:t>
      </w:r>
      <w:r w:rsidR="00E855DB" w:rsidRPr="00A8467D">
        <w:t xml:space="preserve">ompra da </w:t>
      </w:r>
      <w:r w:rsidR="00E855DB">
        <w:t>U</w:t>
      </w:r>
      <w:r w:rsidR="00E855DB" w:rsidRPr="00A8467D">
        <w:t>sina</w:t>
      </w:r>
      <w:r w:rsidR="00CD6AC1">
        <w:t>;</w:t>
      </w:r>
      <w:r w:rsidR="00A47055">
        <w:t xml:space="preserve"> ou</w:t>
      </w:r>
    </w:p>
    <w:p w14:paraId="74E94714" w14:textId="77777777" w:rsidR="00EB6CBC" w:rsidRDefault="00EB6CBC" w:rsidP="00890202">
      <w:pPr>
        <w:pStyle w:val="NormalWeb"/>
        <w:spacing w:line="276" w:lineRule="auto"/>
        <w:jc w:val="both"/>
      </w:pPr>
      <w:r>
        <w:t xml:space="preserve">b) após o término integral do prazo contratual, conforme estipulado no </w:t>
      </w:r>
      <w:r w:rsidRPr="00F57B2A">
        <w:rPr>
          <w:b/>
          <w:bCs/>
        </w:rPr>
        <w:t xml:space="preserve">Anexo I – </w:t>
      </w:r>
      <w:r w:rsidR="00F57B2A" w:rsidRPr="00197708">
        <w:rPr>
          <w:rStyle w:val="Strong"/>
        </w:rPr>
        <w:t>Especificações Técnicas e Proposta Comercial</w:t>
      </w:r>
      <w:r>
        <w:t>, caso esta modalidade esteja expressamente prevista.</w:t>
      </w:r>
    </w:p>
    <w:p w14:paraId="3458C2FA" w14:textId="6A4AF800" w:rsidR="00FA54FC" w:rsidRDefault="00FA54FC" w:rsidP="00890202">
      <w:pPr>
        <w:pStyle w:val="NormalWeb"/>
        <w:spacing w:line="276" w:lineRule="auto"/>
        <w:jc w:val="both"/>
      </w:pPr>
      <w:r w:rsidRPr="00197708">
        <w:t>1.</w:t>
      </w:r>
      <w:r w:rsidR="00F26664">
        <w:t>7</w:t>
      </w:r>
      <w:r w:rsidRPr="00197708">
        <w:t xml:space="preserve">. Especificações técnicas (potência, inversores, módulos, garantias de fábrica e memorial descritivo) constam no </w:t>
      </w:r>
      <w:r w:rsidRPr="00197708">
        <w:rPr>
          <w:rStyle w:val="Strong"/>
        </w:rPr>
        <w:t>Anexo I – Especificações Técnicas e Proposta Comercial</w:t>
      </w:r>
      <w:r w:rsidRPr="00197708">
        <w:t>.</w:t>
      </w:r>
    </w:p>
    <w:p w14:paraId="549B4652" w14:textId="0F388744" w:rsidR="00F26664" w:rsidRPr="00F26664" w:rsidRDefault="00F26664" w:rsidP="00890202">
      <w:pPr>
        <w:pStyle w:val="p1"/>
        <w:spacing w:line="276" w:lineRule="auto"/>
      </w:pPr>
      <w:r w:rsidRPr="00F26664">
        <w:t>1.8. Compatibilidade das Especificações Técnicas</w:t>
      </w:r>
    </w:p>
    <w:p w14:paraId="63E5A3AF" w14:textId="77777777" w:rsidR="00F26664" w:rsidRDefault="00F26664" w:rsidP="00890202">
      <w:pPr>
        <w:pStyle w:val="p2"/>
        <w:spacing w:line="276" w:lineRule="auto"/>
      </w:pPr>
      <w:r>
        <w:t xml:space="preserve">As especificações técnicas constantes no </w:t>
      </w:r>
      <w:r>
        <w:rPr>
          <w:rStyle w:val="s1"/>
          <w:b/>
          <w:bCs/>
        </w:rPr>
        <w:t>Anexo I – Especificações Técnicas e Proposta Comercial</w:t>
      </w:r>
      <w:r>
        <w:t xml:space="preserve"> deverão ser compatíveis com os parâmetros apresentados na </w:t>
      </w:r>
      <w:r>
        <w:rPr>
          <w:rStyle w:val="s1"/>
          <w:b/>
          <w:bCs/>
        </w:rPr>
        <w:t>Proposta Comercial inicial aceita pelo CONTRATANTE</w:t>
      </w:r>
      <w:r>
        <w:t>, observando-se o tipo de instalação, potência contratada, estrutura e finalidade do sistema.</w:t>
      </w:r>
    </w:p>
    <w:p w14:paraId="5E0070EF" w14:textId="77777777" w:rsidR="00F26664" w:rsidRDefault="00F26664" w:rsidP="00890202">
      <w:pPr>
        <w:pStyle w:val="p2"/>
        <w:spacing w:line="276" w:lineRule="auto"/>
      </w:pPr>
      <w:r>
        <w:t xml:space="preserve">O modelo, marca e potência exata dos módulos fotovoltaicos, inversores ou demais componentes poderão variar conforme a </w:t>
      </w:r>
      <w:r>
        <w:rPr>
          <w:rStyle w:val="s1"/>
          <w:b/>
          <w:bCs/>
        </w:rPr>
        <w:t>disponibilidade comercial e tecnológica existente no momento da compra</w:t>
      </w:r>
      <w:r>
        <w:t xml:space="preserve">, sem que isso constitua alteração contratual, </w:t>
      </w:r>
      <w:r>
        <w:rPr>
          <w:rStyle w:val="s1"/>
          <w:b/>
          <w:bCs/>
        </w:rPr>
        <w:t>desde que o sistema instalado seja igual ou superior em potência, eficiência e qualidade</w:t>
      </w:r>
      <w:r>
        <w:t xml:space="preserve"> em relação ao originalmente proposto, e </w:t>
      </w:r>
      <w:r>
        <w:lastRenderedPageBreak/>
        <w:t>mantenha conformidade com as normas e certificações aplicáveis (INMETRO, ABNT e ANEEL).</w:t>
      </w:r>
    </w:p>
    <w:p w14:paraId="118A0328" w14:textId="6114B9D4" w:rsidR="00E13883" w:rsidRDefault="007D76A6" w:rsidP="007D76A6">
      <w:pPr>
        <w:pStyle w:val="p2"/>
        <w:spacing w:line="276" w:lineRule="auto"/>
      </w:pPr>
      <w:r>
        <w:t>1.9. Legitimidade e Documentos Obrigatórios</w:t>
      </w:r>
    </w:p>
    <w:p w14:paraId="5D614F87" w14:textId="094E1D81" w:rsidR="007D76A6" w:rsidRDefault="007D76A6" w:rsidP="007D76A6">
      <w:pPr>
        <w:pStyle w:val="p2"/>
        <w:spacing w:line="276" w:lineRule="auto"/>
      </w:pPr>
      <w:r>
        <w:t>Nos casos em que o CONTRATANTE for condomínio, a assinatura do contrato</w:t>
      </w:r>
      <w:r w:rsidR="006B4289">
        <w:t xml:space="preserve"> </w:t>
      </w:r>
      <w:r>
        <w:t xml:space="preserve">somente produzirá efeitos mediante a </w:t>
      </w:r>
      <w:r w:rsidRPr="00BF19CA">
        <w:rPr>
          <w:b/>
          <w:bCs/>
        </w:rPr>
        <w:t>apresentação obrigatória dos seguintes</w:t>
      </w:r>
      <w:r w:rsidR="00BF19CA">
        <w:rPr>
          <w:b/>
          <w:bCs/>
        </w:rPr>
        <w:t xml:space="preserve"> </w:t>
      </w:r>
      <w:r w:rsidRPr="00BF19CA">
        <w:rPr>
          <w:b/>
          <w:bCs/>
        </w:rPr>
        <w:t>documentos</w:t>
      </w:r>
      <w:r>
        <w:t>, que passam a integrar o presente instrumento como condição</w:t>
      </w:r>
      <w:r w:rsidR="006B4289">
        <w:t xml:space="preserve"> </w:t>
      </w:r>
      <w:r>
        <w:t>essencial à sua validade:</w:t>
      </w:r>
    </w:p>
    <w:p w14:paraId="3E188BB3" w14:textId="7F15540F" w:rsidR="007D76A6" w:rsidRDefault="007D76A6" w:rsidP="007D76A6">
      <w:pPr>
        <w:pStyle w:val="p2"/>
        <w:spacing w:line="276" w:lineRule="auto"/>
      </w:pPr>
      <w:r>
        <w:t xml:space="preserve">a) </w:t>
      </w:r>
      <w:r w:rsidRPr="00BF19CA">
        <w:rPr>
          <w:b/>
          <w:bCs/>
        </w:rPr>
        <w:t>Ata da Assembleia Geral Extraordinária</w:t>
      </w:r>
      <w:r>
        <w:t xml:space="preserve"> autorizando a instalação do sistema</w:t>
      </w:r>
      <w:r w:rsidR="006B4289">
        <w:t xml:space="preserve"> </w:t>
      </w:r>
      <w:r>
        <w:t>fotovoltaico e a assinatura do contrato, conforme modelo constante no Anexo VIII;</w:t>
      </w:r>
    </w:p>
    <w:p w14:paraId="7B111E56" w14:textId="1E2C3391" w:rsidR="007D76A6" w:rsidRDefault="007D76A6" w:rsidP="007D76A6">
      <w:pPr>
        <w:pStyle w:val="p2"/>
        <w:spacing w:line="276" w:lineRule="auto"/>
      </w:pPr>
      <w:r>
        <w:t>b) Lista de presença da Assembleia ratificando o quórum previsto no art. 1.341 do</w:t>
      </w:r>
      <w:r w:rsidR="006B4289">
        <w:t xml:space="preserve"> </w:t>
      </w:r>
      <w:r>
        <w:t>Código Civil;</w:t>
      </w:r>
    </w:p>
    <w:p w14:paraId="1B8068DF" w14:textId="27625DBA" w:rsidR="007D76A6" w:rsidRDefault="007D76A6" w:rsidP="007D76A6">
      <w:pPr>
        <w:pStyle w:val="p2"/>
        <w:spacing w:line="276" w:lineRule="auto"/>
      </w:pPr>
      <w:r>
        <w:t>c) Documento de eleição ou termo de posse do Síndico atualmente em exercício;</w:t>
      </w:r>
    </w:p>
    <w:p w14:paraId="2871B60F" w14:textId="0A6EB6C0" w:rsidR="007D76A6" w:rsidRDefault="007D76A6" w:rsidP="007D76A6">
      <w:pPr>
        <w:pStyle w:val="p2"/>
        <w:spacing w:line="276" w:lineRule="auto"/>
      </w:pPr>
      <w:r>
        <w:t>A ausência desses documentos suspende a execução do contrato e impede o</w:t>
      </w:r>
      <w:r w:rsidR="0029521E">
        <w:t xml:space="preserve"> </w:t>
      </w:r>
      <w:r>
        <w:t>início da instalação até sua regularização.</w:t>
      </w:r>
    </w:p>
    <w:p w14:paraId="4C3CBC46" w14:textId="5465993F" w:rsidR="00FA54FC" w:rsidRDefault="002412CF" w:rsidP="00890202">
      <w:pPr>
        <w:pStyle w:val="Heading3"/>
        <w:spacing w:line="276" w:lineRule="auto"/>
      </w:pPr>
      <w:r>
        <w:t>CLÁUSULA SEGUNDA – PROCURAÇÃO</w:t>
      </w:r>
    </w:p>
    <w:p w14:paraId="1889B302" w14:textId="1E072AA3" w:rsidR="0029521E" w:rsidRPr="0029521E" w:rsidRDefault="0029521E" w:rsidP="0029521E">
      <w:pPr>
        <w:pStyle w:val="Heading3"/>
        <w:spacing w:line="276" w:lineRule="auto"/>
        <w:rPr>
          <w:b w:val="0"/>
          <w:sz w:val="24"/>
          <w:szCs w:val="24"/>
        </w:rPr>
      </w:pPr>
      <w:r w:rsidRPr="0029521E">
        <w:rPr>
          <w:b w:val="0"/>
          <w:sz w:val="24"/>
          <w:szCs w:val="24"/>
        </w:rPr>
        <w:t>2.1. Quando o CONTRATANTE for condomínio, o Síndico declara, sob sua</w:t>
      </w:r>
      <w:r>
        <w:rPr>
          <w:b w:val="0"/>
          <w:sz w:val="24"/>
          <w:szCs w:val="24"/>
        </w:rPr>
        <w:t xml:space="preserve"> </w:t>
      </w:r>
      <w:r w:rsidRPr="0029521E">
        <w:rPr>
          <w:b w:val="0"/>
          <w:sz w:val="24"/>
          <w:szCs w:val="24"/>
        </w:rPr>
        <w:t>responsabilidade civil e penal, que recebeu autorização expressa da Assembleia</w:t>
      </w:r>
      <w:r>
        <w:rPr>
          <w:b w:val="0"/>
          <w:sz w:val="24"/>
          <w:szCs w:val="24"/>
        </w:rPr>
        <w:t xml:space="preserve"> </w:t>
      </w:r>
      <w:r w:rsidRPr="0029521E">
        <w:rPr>
          <w:b w:val="0"/>
          <w:sz w:val="24"/>
          <w:szCs w:val="24"/>
        </w:rPr>
        <w:t>Geral (Anexo VIII) para outorgar à CONTRATADA os poderes necessários para</w:t>
      </w:r>
      <w:r>
        <w:rPr>
          <w:b w:val="0"/>
          <w:sz w:val="24"/>
          <w:szCs w:val="24"/>
        </w:rPr>
        <w:t xml:space="preserve"> </w:t>
      </w:r>
      <w:r w:rsidRPr="0029521E">
        <w:rPr>
          <w:b w:val="0"/>
          <w:sz w:val="24"/>
          <w:szCs w:val="24"/>
        </w:rPr>
        <w:t>representação junto à distribuidora de energia e órgãos públicos, exclusivamente</w:t>
      </w:r>
      <w:r>
        <w:rPr>
          <w:b w:val="0"/>
          <w:sz w:val="24"/>
          <w:szCs w:val="24"/>
        </w:rPr>
        <w:t xml:space="preserve"> </w:t>
      </w:r>
      <w:r w:rsidRPr="0029521E">
        <w:rPr>
          <w:b w:val="0"/>
          <w:sz w:val="24"/>
          <w:szCs w:val="24"/>
        </w:rPr>
        <w:t>para fins de homologação, operação e acompanhamento do sistema fotovoltaico.</w:t>
      </w:r>
    </w:p>
    <w:p w14:paraId="3D3620AA" w14:textId="77777777" w:rsidR="00260A36" w:rsidRDefault="0029521E" w:rsidP="0029521E">
      <w:pPr>
        <w:pStyle w:val="Heading3"/>
        <w:spacing w:line="276" w:lineRule="auto"/>
        <w:rPr>
          <w:b w:val="0"/>
          <w:sz w:val="24"/>
          <w:szCs w:val="24"/>
        </w:rPr>
      </w:pPr>
      <w:r w:rsidRPr="0029521E">
        <w:rPr>
          <w:b w:val="0"/>
          <w:sz w:val="24"/>
          <w:szCs w:val="24"/>
        </w:rPr>
        <w:t>2.2. A CONTRATADA atuará sempre com base no Termo de Autorização e</w:t>
      </w:r>
      <w:r>
        <w:rPr>
          <w:b w:val="0"/>
          <w:sz w:val="24"/>
          <w:szCs w:val="24"/>
        </w:rPr>
        <w:t xml:space="preserve"> </w:t>
      </w:r>
      <w:r w:rsidRPr="0029521E">
        <w:rPr>
          <w:b w:val="0"/>
          <w:sz w:val="24"/>
          <w:szCs w:val="24"/>
        </w:rPr>
        <w:t>Procuração do Condomínio (Anexo VIII), que integra o presente contrato.</w:t>
      </w:r>
      <w:r>
        <w:rPr>
          <w:b w:val="0"/>
          <w:sz w:val="24"/>
          <w:szCs w:val="24"/>
        </w:rPr>
        <w:t xml:space="preserve"> </w:t>
      </w:r>
    </w:p>
    <w:p w14:paraId="42C9E92F" w14:textId="095ECD5F" w:rsidR="002D46C5" w:rsidRPr="002D46C5" w:rsidRDefault="002D46C5" w:rsidP="002D46C5">
      <w:r>
        <w:t>2.3. A revogação imotivada da procuração constante do Anexo VIII antes da conclusão de todos os procedimentos de homologação, operação e regularização perante a distribuidora caracteriza inadimplemento contratual, autorizando a aplicação das penalidades previstas neste instrumento.</w:t>
      </w:r>
    </w:p>
    <w:p w14:paraId="4DC011F8" w14:textId="4EECCD58" w:rsidR="00FA54FC" w:rsidRDefault="00CC5578" w:rsidP="0029521E">
      <w:pPr>
        <w:pStyle w:val="Heading3"/>
        <w:spacing w:line="276" w:lineRule="auto"/>
      </w:pPr>
      <w:r>
        <w:br/>
      </w:r>
      <w:r>
        <w:br/>
      </w:r>
      <w:r w:rsidR="002412CF">
        <w:t>CLÁUSULA TERCEIRA – PREÇO E FORMA DE PAGAMENTO</w:t>
      </w:r>
    </w:p>
    <w:p w14:paraId="5C7E3AD2" w14:textId="77777777" w:rsidR="00FA54FC" w:rsidRDefault="00FA54FC" w:rsidP="00890202">
      <w:pPr>
        <w:pStyle w:val="NormalWeb"/>
        <w:spacing w:line="276" w:lineRule="auto"/>
        <w:jc w:val="both"/>
      </w:pPr>
      <w:r>
        <w:t xml:space="preserve">3.1. </w:t>
      </w:r>
      <w:r w:rsidRPr="00197708">
        <w:t xml:space="preserve">O valor mensal do leasing será calculado conforme fórmula prevista no </w:t>
      </w:r>
      <w:r w:rsidRPr="000A0677">
        <w:rPr>
          <w:b/>
          <w:bCs/>
        </w:rPr>
        <w:t>Anexo II</w:t>
      </w:r>
      <w:r w:rsidR="000A0677" w:rsidRPr="000A0677">
        <w:rPr>
          <w:b/>
          <w:bCs/>
        </w:rPr>
        <w:t>I</w:t>
      </w:r>
      <w:r w:rsidRPr="000A0677">
        <w:rPr>
          <w:b/>
          <w:bCs/>
        </w:rPr>
        <w:t xml:space="preserve"> – Regras de Cálculo</w:t>
      </w:r>
      <w:r w:rsidR="00F20A13">
        <w:rPr>
          <w:b/>
          <w:bCs/>
        </w:rPr>
        <w:t xml:space="preserve"> da Mensalidade</w:t>
      </w:r>
      <w:r w:rsidRPr="000A0677">
        <w:rPr>
          <w:b/>
          <w:bCs/>
        </w:rPr>
        <w:t>.</w:t>
      </w:r>
    </w:p>
    <w:p w14:paraId="71A3816C" w14:textId="77777777" w:rsidR="00FA54FC" w:rsidRDefault="00FA54FC" w:rsidP="00890202">
      <w:pPr>
        <w:pStyle w:val="NormalWeb"/>
        <w:spacing w:line="276" w:lineRule="auto"/>
        <w:jc w:val="both"/>
      </w:pPr>
      <w:r>
        <w:lastRenderedPageBreak/>
        <w:t>3.2. O pagamento será efetuado até o dia 10 de cada mês, por boleto bancário, PIX ou outro meio aceito pela CONTRATADA.</w:t>
      </w:r>
    </w:p>
    <w:p w14:paraId="28A90518" w14:textId="77777777" w:rsidR="00FA54FC" w:rsidRDefault="00FA54FC" w:rsidP="00890202">
      <w:pPr>
        <w:pStyle w:val="NormalWeb"/>
        <w:spacing w:line="276" w:lineRule="auto"/>
        <w:jc w:val="both"/>
      </w:pPr>
      <w:r>
        <w:t xml:space="preserve">3.3. O atraso implicará </w:t>
      </w:r>
      <w:r w:rsidRPr="002D1BEA">
        <w:rPr>
          <w:b/>
          <w:bCs/>
        </w:rPr>
        <w:t>multa de 2%</w:t>
      </w:r>
      <w:r>
        <w:t xml:space="preserve"> sobre o valor devido, juros de 1% ao mês e correção monetária pelo IPCA.</w:t>
      </w:r>
    </w:p>
    <w:p w14:paraId="7735431B" w14:textId="77777777" w:rsidR="00FA54FC" w:rsidRDefault="00FA54FC" w:rsidP="00890202">
      <w:pPr>
        <w:pStyle w:val="NormalWeb"/>
        <w:spacing w:line="276" w:lineRule="auto"/>
        <w:jc w:val="both"/>
      </w:pPr>
      <w:r>
        <w:t xml:space="preserve">3.4. Em caso de cobrança judicial ou extrajudicial, incidirão honorários advocatícios limitados a </w:t>
      </w:r>
      <w:r w:rsidRPr="00197708">
        <w:t>10% do valor devido.</w:t>
      </w:r>
    </w:p>
    <w:p w14:paraId="6585085A" w14:textId="77777777" w:rsidR="00DD2508" w:rsidRDefault="00DD2508" w:rsidP="00890202">
      <w:pPr>
        <w:pStyle w:val="Heading3"/>
        <w:spacing w:line="276" w:lineRule="auto"/>
      </w:pPr>
    </w:p>
    <w:p w14:paraId="5E91AFCE" w14:textId="0614C2E2" w:rsidR="00FA54FC" w:rsidRDefault="002412CF" w:rsidP="00890202">
      <w:pPr>
        <w:pStyle w:val="Heading3"/>
        <w:spacing w:line="276" w:lineRule="auto"/>
      </w:pPr>
      <w:r>
        <w:t>CLÁUSULA QUARTA – CUSTOS E ENCARGOS REGULATÓRIOS</w:t>
      </w:r>
    </w:p>
    <w:p w14:paraId="1612642E" w14:textId="77777777" w:rsidR="00FA54FC" w:rsidRDefault="00FA54FC" w:rsidP="00890202">
      <w:pPr>
        <w:pStyle w:val="NormalWeb"/>
        <w:spacing w:line="276" w:lineRule="auto"/>
        <w:jc w:val="both"/>
      </w:pPr>
      <w:r>
        <w:t>4.1. Antes da operação</w:t>
      </w:r>
      <w:r w:rsidR="0069737A">
        <w:t xml:space="preserve"> efetiva</w:t>
      </w:r>
      <w:r>
        <w:t xml:space="preserve">, </w:t>
      </w:r>
      <w:r w:rsidR="0069737A">
        <w:t>todos os custos e encargos relacionados à aquisição, instalação e homologação do sistema serão de responsabilidade da Contratada.</w:t>
      </w:r>
    </w:p>
    <w:p w14:paraId="5A99F33B" w14:textId="77777777" w:rsidR="00FA54FC" w:rsidRDefault="00FA54FC" w:rsidP="00890202">
      <w:pPr>
        <w:pStyle w:val="NormalWeb"/>
        <w:spacing w:line="276" w:lineRule="auto"/>
        <w:jc w:val="both"/>
      </w:pPr>
      <w:r>
        <w:t xml:space="preserve">4.2. </w:t>
      </w:r>
      <w:r w:rsidR="0069737A">
        <w:t>Após a entrada em operação, tarifas e encargos que não recebam desconto contratual, tais como bandeiras tarifárias, contribuição de iluminação pública (CIP), multas e juros moratórios, serão integralmente repassados ao Contratante.</w:t>
      </w:r>
    </w:p>
    <w:p w14:paraId="5F14F2F3" w14:textId="073B0F4A" w:rsidR="0069737A" w:rsidRPr="00452FAB" w:rsidRDefault="00FA54FC" w:rsidP="00D2263F">
      <w:pPr>
        <w:pStyle w:val="NormalWeb"/>
        <w:spacing w:line="276" w:lineRule="auto"/>
        <w:jc w:val="both"/>
        <w:rPr>
          <w:b/>
          <w:bCs/>
        </w:rPr>
      </w:pPr>
      <w:r w:rsidRPr="00680AAE">
        <w:t>4.3</w:t>
      </w:r>
      <w:r w:rsidRPr="00D2263F">
        <w:rPr>
          <w:b/>
          <w:bCs/>
        </w:rPr>
        <w:t>.</w:t>
      </w:r>
      <w:r w:rsidR="00D2263F" w:rsidRPr="00D2263F">
        <w:rPr>
          <w:b/>
          <w:bCs/>
        </w:rPr>
        <w:t xml:space="preserve"> </w:t>
      </w:r>
      <w:r w:rsidR="00D2263F" w:rsidRPr="00D2263F">
        <w:t>O valor da mensalidade será reajustado automaticamente conforme os reajustes tarifários homologados pela ANEEL, nos termos da Resolução Normativa nº 1.000/2021, art. 93.</w:t>
      </w:r>
    </w:p>
    <w:p w14:paraId="466F1EC7" w14:textId="77777777" w:rsidR="00DD2508" w:rsidRDefault="00DD2508" w:rsidP="00890202">
      <w:pPr>
        <w:pStyle w:val="NormalWeb"/>
        <w:spacing w:line="276" w:lineRule="auto"/>
        <w:jc w:val="both"/>
        <w:rPr>
          <w:b/>
          <w:bCs/>
          <w:sz w:val="28"/>
          <w:szCs w:val="28"/>
        </w:rPr>
      </w:pPr>
    </w:p>
    <w:p w14:paraId="41B95049" w14:textId="3B9E6400" w:rsidR="00FA54FC" w:rsidRPr="00C91459" w:rsidRDefault="00D12AAC" w:rsidP="00890202">
      <w:pPr>
        <w:pStyle w:val="NormalWeb"/>
        <w:spacing w:line="276" w:lineRule="auto"/>
        <w:jc w:val="both"/>
        <w:rPr>
          <w:b/>
          <w:bCs/>
          <w:sz w:val="28"/>
          <w:szCs w:val="28"/>
        </w:rPr>
      </w:pPr>
      <w:r w:rsidRPr="00C91459">
        <w:rPr>
          <w:b/>
          <w:bCs/>
          <w:sz w:val="28"/>
          <w:szCs w:val="28"/>
        </w:rPr>
        <w:t>CLÁUSULA QUINTA – PRAZO DE VIGÊNCIA</w:t>
      </w:r>
    </w:p>
    <w:p w14:paraId="7D49CB98" w14:textId="77777777" w:rsidR="000A0677" w:rsidRDefault="00FA54FC" w:rsidP="00890202">
      <w:pPr>
        <w:pStyle w:val="NormalWeb"/>
        <w:spacing w:line="276" w:lineRule="auto"/>
        <w:jc w:val="both"/>
      </w:pPr>
      <w:r>
        <w:t xml:space="preserve">5.1. </w:t>
      </w:r>
      <w:r w:rsidR="00C91459">
        <w:t xml:space="preserve">O presente contrato terá prazo de vigência de 60 meses, contados a partir da data de entrada em operação comercial do sistema, conforme especificado no </w:t>
      </w:r>
      <w:r w:rsidR="000A0677" w:rsidRPr="00197708">
        <w:rPr>
          <w:rStyle w:val="Strong"/>
        </w:rPr>
        <w:t>Especificações Técnicas e Proposta Comercial</w:t>
      </w:r>
      <w:r w:rsidR="000A0677">
        <w:t>.</w:t>
      </w:r>
    </w:p>
    <w:p w14:paraId="13148693" w14:textId="77777777" w:rsidR="00FA54FC" w:rsidRPr="00197708" w:rsidRDefault="00FA54FC" w:rsidP="00890202">
      <w:pPr>
        <w:pStyle w:val="NormalWeb"/>
        <w:spacing w:line="276" w:lineRule="auto"/>
        <w:jc w:val="both"/>
      </w:pPr>
      <w:r w:rsidRPr="00197708">
        <w:t>5.2. O prazo é essencial ao equilíbrio econômico-financeiro do contrato.</w:t>
      </w:r>
    </w:p>
    <w:p w14:paraId="157B6EBA" w14:textId="77777777" w:rsidR="00FA54FC" w:rsidRDefault="00FA54FC" w:rsidP="00890202">
      <w:pPr>
        <w:pStyle w:val="NormalWeb"/>
        <w:spacing w:line="276" w:lineRule="auto"/>
        <w:jc w:val="both"/>
      </w:pPr>
      <w:r w:rsidRPr="00197708">
        <w:t>5.3. A CONTRATADA terá até 120 dias, prorrogáveis por igual período em caso de entraves regulatórios, para concluir a instalação e homologação do sistema.</w:t>
      </w:r>
    </w:p>
    <w:p w14:paraId="21DCD6ED" w14:textId="77777777" w:rsidR="00CC5578" w:rsidRDefault="00CC5578" w:rsidP="00890202">
      <w:pPr>
        <w:pStyle w:val="Heading3"/>
        <w:spacing w:line="276" w:lineRule="auto"/>
      </w:pPr>
    </w:p>
    <w:p w14:paraId="3B538753" w14:textId="750D7F62" w:rsidR="00FA54FC" w:rsidRDefault="00D12AAC" w:rsidP="00890202">
      <w:pPr>
        <w:pStyle w:val="Heading3"/>
        <w:spacing w:line="276" w:lineRule="auto"/>
      </w:pPr>
      <w:r>
        <w:t>CLÁUSULA SEXTA – OBRIGAÇÕES DA CONTRATADA</w:t>
      </w:r>
    </w:p>
    <w:p w14:paraId="0E7B4602" w14:textId="77777777" w:rsidR="00FA54FC" w:rsidRDefault="00FA54FC" w:rsidP="00A8254B">
      <w:pPr>
        <w:pStyle w:val="NormalWeb"/>
        <w:spacing w:before="0" w:beforeAutospacing="0" w:after="0" w:afterAutospacing="0" w:line="360" w:lineRule="auto"/>
      </w:pPr>
      <w:r>
        <w:t>A CONTRATADA obriga-se a:</w:t>
      </w:r>
      <w:r>
        <w:br/>
        <w:t>a) Fornecer, instalar e colocar em funcionamento o sistema fotovoltaico;</w:t>
      </w:r>
      <w:r>
        <w:br/>
        <w:t>b) Homologar o sistema perante a distribuidora;</w:t>
      </w:r>
      <w:r>
        <w:br/>
      </w:r>
      <w:r w:rsidRPr="00197708">
        <w:t>c) Realizar manutenções preventivas anuais e corretivas sempre que necessário;</w:t>
      </w:r>
      <w:r w:rsidRPr="00197708">
        <w:br/>
        <w:t>d) Manter seguro do sistema contra incêndio, sinistro e riscos elétricos;</w:t>
      </w:r>
      <w:r>
        <w:br/>
        <w:t>e) Monitorar o sistema remotamente e disponibilizar relatórios de performance semestrais;</w:t>
      </w:r>
      <w:r>
        <w:br/>
        <w:t>f) Substituir, sem custo ao CONTRATANTE, equipamentos defeituosos que impeçam a performance mínima contratada.</w:t>
      </w:r>
    </w:p>
    <w:p w14:paraId="107A1D84" w14:textId="77777777" w:rsidR="00CC5578" w:rsidRDefault="00C91459" w:rsidP="00CC5578">
      <w:pPr>
        <w:pStyle w:val="NormalWeb"/>
        <w:spacing w:before="0" w:beforeAutospacing="0" w:after="0" w:afterAutospacing="0" w:line="360" w:lineRule="auto"/>
      </w:pPr>
      <w:r w:rsidRPr="00C91459">
        <w:t>g) Disponibilizar relatórios anuais de performance ao Contratante.</w:t>
      </w:r>
      <w:r w:rsidR="00CC5578">
        <w:br/>
      </w:r>
    </w:p>
    <w:p w14:paraId="53EA73F5" w14:textId="77777777" w:rsidR="00CC5578" w:rsidRDefault="00D12AAC" w:rsidP="00CC5578">
      <w:pPr>
        <w:pStyle w:val="NormalWeb"/>
        <w:spacing w:before="0" w:beforeAutospacing="0" w:after="0" w:afterAutospacing="0" w:line="360" w:lineRule="auto"/>
      </w:pPr>
      <w:r w:rsidRPr="00CC5578">
        <w:rPr>
          <w:b/>
          <w:bCs/>
          <w:sz w:val="28"/>
          <w:szCs w:val="28"/>
        </w:rPr>
        <w:t>CLÁUSULA SÉTIMA – OBRIGAÇÕES E RESPONSABILIDADES DO CONTRATANTE</w:t>
      </w:r>
      <w:r w:rsidR="00CC5578">
        <w:rPr>
          <w:b/>
          <w:bCs/>
          <w:sz w:val="28"/>
          <w:szCs w:val="28"/>
        </w:rPr>
        <w:br/>
      </w:r>
      <w:r w:rsidR="00301227" w:rsidRPr="00301227">
        <w:t>7.1. O CONTRATANTE obriga-se</w:t>
      </w:r>
      <w:r w:rsidR="00796E68">
        <w:t xml:space="preserve">, durante </w:t>
      </w:r>
      <w:r w:rsidR="005927EF">
        <w:t xml:space="preserve">toda </w:t>
      </w:r>
      <w:r w:rsidR="00796E68">
        <w:t>a vigência desse contrato,</w:t>
      </w:r>
      <w:r w:rsidR="00301227" w:rsidRPr="00301227">
        <w:t xml:space="preserve"> a:</w:t>
      </w:r>
    </w:p>
    <w:p w14:paraId="22796131" w14:textId="77777777" w:rsidR="00CC5578" w:rsidRDefault="00301227" w:rsidP="00CC5578">
      <w:pPr>
        <w:pStyle w:val="NormalWeb"/>
        <w:spacing w:before="0" w:beforeAutospacing="0" w:after="0" w:afterAutospacing="0" w:line="360" w:lineRule="auto"/>
      </w:pPr>
      <w:r w:rsidRPr="00301227">
        <w:t>a) Efetuar pontualmente os pagamentos;</w:t>
      </w:r>
    </w:p>
    <w:p w14:paraId="1B6E078A" w14:textId="77777777" w:rsidR="00CC5578" w:rsidRDefault="00301227" w:rsidP="00CC5578">
      <w:pPr>
        <w:pStyle w:val="NormalWeb"/>
        <w:spacing w:before="0" w:beforeAutospacing="0" w:after="0" w:afterAutospacing="0" w:line="360" w:lineRule="auto"/>
      </w:pPr>
      <w:r w:rsidRPr="00301227">
        <w:t>b) Garantir acesso ao local para instalação, vistoria e manutenção;</w:t>
      </w:r>
    </w:p>
    <w:p w14:paraId="25AEA187" w14:textId="77777777" w:rsidR="00CC5578" w:rsidRDefault="00301227" w:rsidP="00CC5578">
      <w:pPr>
        <w:pStyle w:val="NormalWeb"/>
        <w:spacing w:before="0" w:beforeAutospacing="0" w:after="0" w:afterAutospacing="0" w:line="360" w:lineRule="auto"/>
      </w:pPr>
      <w:r w:rsidRPr="00301227">
        <w:t>c) Não intervir no sistema nem autorizar terceiros não credenciados;</w:t>
      </w:r>
    </w:p>
    <w:p w14:paraId="3D609B1D" w14:textId="77777777" w:rsidR="00CC5578" w:rsidRDefault="00301227" w:rsidP="00CC5578">
      <w:pPr>
        <w:pStyle w:val="NormalWeb"/>
        <w:spacing w:before="0" w:beforeAutospacing="0" w:after="0" w:afterAutospacing="0" w:line="360" w:lineRule="auto"/>
      </w:pPr>
      <w:r w:rsidRPr="00301227">
        <w:t>d) Manter rede Wi-Fi funcional e estável, sendo exclusivamente responsável por quedas de conexão, bloqueios, limitações de roteadores, alteração de senha ou instabilidade que impeçam o monitoramento remoto;</w:t>
      </w:r>
    </w:p>
    <w:p w14:paraId="1C6FF706" w14:textId="77777777" w:rsidR="00CC5578" w:rsidRDefault="00301227" w:rsidP="00CC5578">
      <w:pPr>
        <w:pStyle w:val="NormalWeb"/>
        <w:spacing w:before="0" w:beforeAutospacing="0" w:after="0" w:afterAutospacing="0" w:line="360" w:lineRule="auto"/>
      </w:pPr>
      <w:r w:rsidRPr="00301227">
        <w:t>e) Permitir o acesso da equipe técnica às áreas comuns, salas técnicas, cobertura e demais locais necessários à instalação e manutenção;</w:t>
      </w:r>
    </w:p>
    <w:p w14:paraId="429D8774" w14:textId="77777777" w:rsidR="00CC5578" w:rsidRDefault="00301227" w:rsidP="00CC5578">
      <w:pPr>
        <w:pStyle w:val="NormalWeb"/>
        <w:spacing w:before="0" w:beforeAutospacing="0" w:after="0" w:afterAutospacing="0" w:line="360" w:lineRule="auto"/>
      </w:pPr>
      <w:r w:rsidRPr="00301227">
        <w:t>f) Manter o local da instalação em condições seguras, livre de animais soltos ou riscos de acidentes;</w:t>
      </w:r>
    </w:p>
    <w:p w14:paraId="5D46BC92" w14:textId="4DFB73FD" w:rsidR="00301227" w:rsidRPr="00301227" w:rsidRDefault="00301227" w:rsidP="00CC5578">
      <w:pPr>
        <w:pStyle w:val="NormalWeb"/>
        <w:spacing w:before="0" w:beforeAutospacing="0" w:after="0" w:afterAutospacing="0" w:line="360" w:lineRule="auto"/>
        <w:rPr>
          <w:b/>
        </w:rPr>
      </w:pPr>
      <w:r w:rsidRPr="00301227">
        <w:t>g) Disponibilizar pontos de água funcionais, tais como torneiras externas ou acesso à caixa d’água, sempre que necessário para limpeza ou manutenção dos módulos fotovoltaicos;</w:t>
      </w:r>
    </w:p>
    <w:p w14:paraId="7DBD024E" w14:textId="77777777" w:rsidR="00301227" w:rsidRPr="00301227" w:rsidRDefault="00301227" w:rsidP="00301227">
      <w:pPr>
        <w:pStyle w:val="Heading3"/>
        <w:spacing w:line="276" w:lineRule="auto"/>
        <w:rPr>
          <w:b w:val="0"/>
          <w:sz w:val="24"/>
          <w:szCs w:val="24"/>
        </w:rPr>
      </w:pPr>
      <w:r w:rsidRPr="00301227">
        <w:rPr>
          <w:b w:val="0"/>
          <w:sz w:val="24"/>
          <w:szCs w:val="24"/>
        </w:rPr>
        <w:lastRenderedPageBreak/>
        <w:t>h) Não instalar, permitir ou manter qualquer estrutura que provoque sombreamento, bloqueio de acesso ou interferência no sistema fotovoltaico, tais como caixas-d’água, antenas, câmeras, cercas, equipamentos, obras, vegetação ou placas que alterem a irradiação solar projetada;</w:t>
      </w:r>
    </w:p>
    <w:p w14:paraId="570E5F4C" w14:textId="77777777" w:rsidR="00301227" w:rsidRPr="00301227" w:rsidRDefault="00301227" w:rsidP="00301227">
      <w:pPr>
        <w:pStyle w:val="Heading3"/>
        <w:spacing w:line="276" w:lineRule="auto"/>
        <w:rPr>
          <w:b w:val="0"/>
          <w:sz w:val="24"/>
          <w:szCs w:val="24"/>
        </w:rPr>
      </w:pPr>
      <w:r w:rsidRPr="00301227">
        <w:rPr>
          <w:b w:val="0"/>
          <w:sz w:val="24"/>
          <w:szCs w:val="24"/>
        </w:rPr>
        <w:t>i) Autorizar a instalação de placa(s) de identificação e segurança no ponto de acesso técnico ao sistema, conforme normas da NR-10 e requisitos da distribuidora;</w:t>
      </w:r>
    </w:p>
    <w:p w14:paraId="07A3DB02" w14:textId="77777777" w:rsidR="00802862" w:rsidRDefault="00301227" w:rsidP="00301227">
      <w:pPr>
        <w:pStyle w:val="Heading3"/>
        <w:spacing w:line="276" w:lineRule="auto"/>
        <w:rPr>
          <w:b w:val="0"/>
          <w:sz w:val="24"/>
          <w:szCs w:val="24"/>
        </w:rPr>
      </w:pPr>
      <w:r w:rsidRPr="00301227">
        <w:rPr>
          <w:b w:val="0"/>
          <w:sz w:val="24"/>
          <w:szCs w:val="24"/>
        </w:rPr>
        <w:t>j) Manter a cobertura e as áreas próximas à usina em condições adequadas, incluindo limpeza de calhas, retirada de entulhos e manutenção básica que evite sombreamento, acúmulo de sujeira ou riscos operacionais ao sistema.</w:t>
      </w:r>
    </w:p>
    <w:p w14:paraId="1E690AB9" w14:textId="70B668B1" w:rsidR="00800FBA" w:rsidRDefault="00800FBA" w:rsidP="00800FBA">
      <w:pPr>
        <w:pStyle w:val="p1"/>
        <w:spacing w:line="276" w:lineRule="auto"/>
      </w:pPr>
      <w:r>
        <w:t>k) Comunicar previamente à CONTRATADA qualquer obra, reforma, modificação estrutural, alteração de cobertura, substituição de telhado, instalação de equipamentos, antenas, caixas-d’água, câmeras, tubulações, vegetação alta ou qualquer intervenção que possa interferir no acesso, fixação, monitoramento, segurança ou performance do sistema fotovoltaico.</w:t>
      </w:r>
    </w:p>
    <w:p w14:paraId="441C0A6F" w14:textId="77777777" w:rsidR="00CC5578" w:rsidRDefault="00CC5578" w:rsidP="00301227">
      <w:pPr>
        <w:pStyle w:val="Heading3"/>
        <w:spacing w:line="276" w:lineRule="auto"/>
      </w:pPr>
    </w:p>
    <w:p w14:paraId="4798B7CA" w14:textId="30623F1D" w:rsidR="00FA54FC" w:rsidRDefault="00D12AAC" w:rsidP="00301227">
      <w:pPr>
        <w:pStyle w:val="Heading3"/>
        <w:spacing w:line="276" w:lineRule="auto"/>
      </w:pPr>
      <w:r>
        <w:t>CLÁUSULA OITAVA – GARANTIA, OPERAÇÃO E MANUTENÇÃO</w:t>
      </w:r>
    </w:p>
    <w:p w14:paraId="48CF8E9C" w14:textId="77777777" w:rsidR="00FA54FC" w:rsidRDefault="00FA54FC" w:rsidP="00890202">
      <w:pPr>
        <w:pStyle w:val="NormalWeb"/>
        <w:spacing w:line="276" w:lineRule="auto"/>
        <w:jc w:val="both"/>
      </w:pPr>
      <w:r>
        <w:t xml:space="preserve">8.1. </w:t>
      </w:r>
      <w:r w:rsidR="00575F1B">
        <w:t>Durante toda a vigência contratual, a Contratada será responsável por todas as atividades relacionadas à operação, manutenção preventiva e corretiva, monitoramento, limpeza, homologação e seguro do sistema.</w:t>
      </w:r>
    </w:p>
    <w:p w14:paraId="5D9EC26C" w14:textId="77777777" w:rsidR="009D1197" w:rsidRDefault="009D1197" w:rsidP="00890202">
      <w:pPr>
        <w:pStyle w:val="p1"/>
        <w:spacing w:line="276" w:lineRule="auto"/>
      </w:pPr>
      <w:r>
        <w:t>8.2. A CONTRATADA poderá, a seu exclusivo critério, subcontratar terceiros para execução parcial ou total das atividades de instalação, manutenção, monitoramento e demais serviços relativos ao sistema, sem que isso implique alteração das responsabilidades assumidas.</w:t>
      </w:r>
    </w:p>
    <w:p w14:paraId="30B9532C" w14:textId="0052056D" w:rsidR="005560DF" w:rsidRDefault="00FA54FC" w:rsidP="005560DF">
      <w:pPr>
        <w:pStyle w:val="p1"/>
        <w:spacing w:line="276" w:lineRule="auto"/>
        <w:jc w:val="both"/>
        <w:rPr>
          <w:rStyle w:val="s1"/>
        </w:rPr>
      </w:pPr>
      <w:r>
        <w:t>8.</w:t>
      </w:r>
      <w:r w:rsidR="00226E06">
        <w:t>3</w:t>
      </w:r>
      <w:r>
        <w:t xml:space="preserve">.  </w:t>
      </w:r>
      <w:r w:rsidR="005560DF" w:rsidRPr="005560DF">
        <w:rPr>
          <w:rStyle w:val="s1"/>
        </w:rPr>
        <w:t>Após a compra antecipada ou término contratual, o condomínio assume integralmente</w:t>
      </w:r>
      <w:r w:rsidR="005560DF">
        <w:rPr>
          <w:rStyle w:val="s1"/>
        </w:rPr>
        <w:t xml:space="preserve"> t</w:t>
      </w:r>
      <w:r w:rsidR="005560DF" w:rsidRPr="005560DF">
        <w:rPr>
          <w:rStyle w:val="s1"/>
        </w:rPr>
        <w:t>odas as responsabilidades técnicas e operacionais do sistema.</w:t>
      </w:r>
    </w:p>
    <w:p w14:paraId="473BCB94" w14:textId="66B10929" w:rsidR="004D083F" w:rsidRPr="00C10C98" w:rsidRDefault="004D083F" w:rsidP="005560DF">
      <w:pPr>
        <w:pStyle w:val="p1"/>
        <w:spacing w:line="276" w:lineRule="auto"/>
        <w:jc w:val="both"/>
      </w:pPr>
      <w:r w:rsidRPr="00C10C98">
        <w:t>8.4. Suspensão de Manutenção em Caso de Atraso</w:t>
      </w:r>
    </w:p>
    <w:p w14:paraId="5BFDB838" w14:textId="77777777" w:rsidR="004D083F" w:rsidRDefault="004D083F" w:rsidP="004D083F">
      <w:pPr>
        <w:pStyle w:val="p2"/>
      </w:pPr>
      <w:r>
        <w:t>A manutenção preventiva e corretiva, bem como quaisquer atendimentos técnicos, somente será realizada para CONTRATANTES que estejam adimplentes.</w:t>
      </w:r>
    </w:p>
    <w:p w14:paraId="2F9112D0" w14:textId="77777777" w:rsidR="004D083F" w:rsidRDefault="004D083F" w:rsidP="004D083F">
      <w:pPr>
        <w:pStyle w:val="p2"/>
      </w:pPr>
      <w:r>
        <w:t xml:space="preserve">O </w:t>
      </w:r>
      <w:r w:rsidRPr="00930216">
        <w:rPr>
          <w:b/>
          <w:bCs/>
        </w:rPr>
        <w:t xml:space="preserve">atraso superior a 15 (quinze) </w:t>
      </w:r>
      <w:r>
        <w:t xml:space="preserve">dias no pagamento de qualquer parcela implica </w:t>
      </w:r>
      <w:r>
        <w:rPr>
          <w:rStyle w:val="s1"/>
          <w:b/>
          <w:bCs/>
        </w:rPr>
        <w:t>suspensão imediata do direito à manutenção</w:t>
      </w:r>
      <w:r>
        <w:t>, até a regularização integral dos valores pendentes.</w:t>
      </w:r>
    </w:p>
    <w:p w14:paraId="61D00DB2" w14:textId="77777777" w:rsidR="004D083F" w:rsidRDefault="004D083F" w:rsidP="004D083F">
      <w:pPr>
        <w:pStyle w:val="p2"/>
      </w:pPr>
      <w:r>
        <w:t>Durante o período de inadimplência:</w:t>
      </w:r>
    </w:p>
    <w:p w14:paraId="70CE7876" w14:textId="77777777" w:rsidR="004D083F" w:rsidRDefault="004D083F" w:rsidP="004D083F">
      <w:pPr>
        <w:pStyle w:val="p2"/>
      </w:pPr>
      <w:r>
        <w:lastRenderedPageBreak/>
        <w:t xml:space="preserve">a) a CONTRATADA </w:t>
      </w:r>
      <w:r w:rsidRPr="00930216">
        <w:rPr>
          <w:b/>
          <w:bCs/>
        </w:rPr>
        <w:t>não será responsável por falhas, interrupções ou redução</w:t>
      </w:r>
      <w:r>
        <w:t xml:space="preserve"> da geração do sistema fotovoltaico;</w:t>
      </w:r>
    </w:p>
    <w:p w14:paraId="3BF03FBA" w14:textId="77777777" w:rsidR="004D083F" w:rsidRDefault="004D083F" w:rsidP="004D083F">
      <w:pPr>
        <w:pStyle w:val="p2"/>
      </w:pPr>
      <w:r>
        <w:t>b) eventuais perdas de geração não geram direito a abatimento, compensação ou reembolso;</w:t>
      </w:r>
    </w:p>
    <w:p w14:paraId="0AC99BF7" w14:textId="77777777" w:rsidR="004D083F" w:rsidRDefault="004D083F" w:rsidP="004D083F">
      <w:pPr>
        <w:pStyle w:val="p2"/>
      </w:pPr>
      <w:r>
        <w:t xml:space="preserve">c) o CONTRATANTE permanecerá integralmente responsável pelo pagamento da energia consumida diretamente da distribuidora, inclusive em </w:t>
      </w:r>
      <w:r w:rsidRPr="00864FAB">
        <w:rPr>
          <w:b/>
          <w:bCs/>
        </w:rPr>
        <w:t>tarifa cheia</w:t>
      </w:r>
      <w:r>
        <w:t>, caso não haja geração durante o período de inadimplência;</w:t>
      </w:r>
    </w:p>
    <w:p w14:paraId="7370FA97" w14:textId="77777777" w:rsidR="004D083F" w:rsidRDefault="004D083F" w:rsidP="004D083F">
      <w:pPr>
        <w:pStyle w:val="p2"/>
      </w:pPr>
      <w:r>
        <w:t xml:space="preserve">d) </w:t>
      </w:r>
      <w:r w:rsidRPr="00DA7DD0">
        <w:rPr>
          <w:b/>
          <w:bCs/>
        </w:rPr>
        <w:t>não haverá extensão de garantias</w:t>
      </w:r>
      <w:r>
        <w:t>, prazos contratuais ou compensações decorrentes da suspensão de manutenção.</w:t>
      </w:r>
    </w:p>
    <w:p w14:paraId="4EB8FD2A" w14:textId="77777777" w:rsidR="00DD2508" w:rsidRDefault="00DD2508" w:rsidP="00890202">
      <w:pPr>
        <w:pStyle w:val="NormalWeb"/>
        <w:spacing w:line="276" w:lineRule="auto"/>
        <w:jc w:val="both"/>
        <w:rPr>
          <w:b/>
          <w:bCs/>
          <w:sz w:val="28"/>
          <w:szCs w:val="28"/>
        </w:rPr>
      </w:pPr>
    </w:p>
    <w:p w14:paraId="3C7E3749" w14:textId="5B68635E" w:rsidR="00FA54FC" w:rsidRPr="005856DC" w:rsidRDefault="00D12AAC" w:rsidP="00890202">
      <w:pPr>
        <w:pStyle w:val="NormalWeb"/>
        <w:spacing w:line="276" w:lineRule="auto"/>
        <w:jc w:val="both"/>
        <w:rPr>
          <w:b/>
          <w:bCs/>
          <w:sz w:val="28"/>
          <w:szCs w:val="28"/>
        </w:rPr>
      </w:pPr>
      <w:r w:rsidRPr="005856DC">
        <w:rPr>
          <w:b/>
          <w:bCs/>
          <w:sz w:val="28"/>
          <w:szCs w:val="28"/>
        </w:rPr>
        <w:t>CLÁUSULA NONA – PERFORMANCE</w:t>
      </w:r>
    </w:p>
    <w:p w14:paraId="511BC00A" w14:textId="77777777" w:rsidR="00FA54FC" w:rsidRDefault="00FA54FC" w:rsidP="00890202">
      <w:pPr>
        <w:pStyle w:val="NormalWeb"/>
        <w:spacing w:line="276" w:lineRule="auto"/>
        <w:jc w:val="both"/>
      </w:pPr>
      <w:r>
        <w:t xml:space="preserve">9.1. </w:t>
      </w:r>
      <w:r w:rsidR="00234AA8">
        <w:t>A CONTRATADA assegura geração mínima média anual equivalente à energia contratada (Kc), considerada em ciclos de 12 (doze) meses consecutivos.</w:t>
      </w:r>
    </w:p>
    <w:p w14:paraId="30A31547" w14:textId="77777777" w:rsidR="00FA54FC" w:rsidRDefault="00FA54FC" w:rsidP="00890202">
      <w:pPr>
        <w:pStyle w:val="NormalWeb"/>
        <w:spacing w:line="276" w:lineRule="auto"/>
        <w:jc w:val="both"/>
      </w:pPr>
      <w:r>
        <w:t xml:space="preserve">9.2. </w:t>
      </w:r>
      <w:r w:rsidR="00234AA8">
        <w:t>Caso a geração média anual fique abaixo do montante contratado, a CONTRATADA será responsável por cobrir integralmente a diferença, arcando com os custos junto à distribuidora, salvo em situações de força maior, nos termos do art. 393 do Código Civil.</w:t>
      </w:r>
    </w:p>
    <w:p w14:paraId="7B740FDE" w14:textId="77777777" w:rsidR="00234AA8" w:rsidRDefault="00234AA8" w:rsidP="00890202">
      <w:pPr>
        <w:pStyle w:val="NormalWeb"/>
        <w:spacing w:line="276" w:lineRule="auto"/>
        <w:jc w:val="both"/>
      </w:pPr>
      <w:r>
        <w:t>9.3. Nos meses em que a geração for inferior à energia contratada, mas o consumo do CONTRATANTE permanecer dentro da quantidade de kWh prevista em contrato, não haverá cobrança de deficiência naquele mês. Nessa hipótese, a CONTRATADA assumirá diretamente a quitação da fatura junto à distribuidora.</w:t>
      </w:r>
    </w:p>
    <w:p w14:paraId="2E91B801" w14:textId="77777777" w:rsidR="00234AA8" w:rsidRDefault="00234AA8" w:rsidP="00890202">
      <w:pPr>
        <w:pStyle w:val="NormalWeb"/>
        <w:spacing w:line="276" w:lineRule="auto"/>
        <w:jc w:val="both"/>
      </w:pPr>
      <w:r>
        <w:t>9.4. Nos meses em que o consumo do CONTRATANTE exceder os kWh contratados, o excedente será cobrado normalmente, aplicando-se a fórmula da Cláusula Terceira.</w:t>
      </w:r>
    </w:p>
    <w:p w14:paraId="5667CC68" w14:textId="77777777" w:rsidR="006424C8" w:rsidRDefault="006424C8" w:rsidP="006424C8">
      <w:pPr>
        <w:spacing w:line="276" w:lineRule="auto"/>
        <w:rPr>
          <w:color w:val="0E0E0E"/>
        </w:rPr>
      </w:pPr>
      <w:r w:rsidRPr="006424C8">
        <w:rPr>
          <w:color w:val="0E0E0E"/>
        </w:rPr>
        <w:t>9.5. A CONTRATADA não se responsabiliza por eventuais reduções temporárias de geração decorrentes de sombreamento, acúmulo de sujeira, alterações climáticas, variações sazonais, manutenções programadas ou eventos externos que fujam ao seu controle operacional.</w:t>
      </w:r>
    </w:p>
    <w:p w14:paraId="1EAAFD66" w14:textId="77777777" w:rsidR="00C92DDD" w:rsidRDefault="00C92DDD" w:rsidP="00C92DDD">
      <w:pPr>
        <w:spacing w:line="276" w:lineRule="auto"/>
        <w:rPr>
          <w:color w:val="0E0E0E"/>
        </w:rPr>
      </w:pPr>
    </w:p>
    <w:p w14:paraId="7C79CA76" w14:textId="54753608" w:rsidR="00C92DDD" w:rsidRDefault="00C92DDD" w:rsidP="00C92DDD">
      <w:pPr>
        <w:spacing w:line="276" w:lineRule="auto"/>
        <w:rPr>
          <w:color w:val="0E0E0E"/>
        </w:rPr>
      </w:pPr>
      <w:r>
        <w:rPr>
          <w:color w:val="0E0E0E"/>
        </w:rPr>
        <w:t>9</w:t>
      </w:r>
      <w:r w:rsidRPr="00C92DDD">
        <w:rPr>
          <w:color w:val="0E0E0E"/>
        </w:rPr>
        <w:t>.6. Reduções de geração ou de performance decorrentes de falhas da distribuidora, tais como quedas de fase, tensão fora dos padrões da ANEEL, interrupções programadas, oscilações ou instabilidades não serão atribuídas à CONTRATADA e não geram compensação financeira.</w:t>
      </w:r>
    </w:p>
    <w:p w14:paraId="41EB8FC4" w14:textId="77777777" w:rsidR="00D2263F" w:rsidRDefault="00D2263F" w:rsidP="00C92DDD">
      <w:pPr>
        <w:spacing w:line="276" w:lineRule="auto"/>
        <w:rPr>
          <w:color w:val="0E0E0E"/>
        </w:rPr>
      </w:pPr>
    </w:p>
    <w:p w14:paraId="1AEE21D3" w14:textId="2DCEA7BA" w:rsidR="00D2263F" w:rsidRPr="006424C8" w:rsidRDefault="00D2263F" w:rsidP="00D2263F">
      <w:pPr>
        <w:spacing w:line="276" w:lineRule="auto"/>
        <w:rPr>
          <w:color w:val="0E0E0E"/>
        </w:rPr>
      </w:pPr>
      <w:r w:rsidRPr="00D2263F">
        <w:rPr>
          <w:color w:val="0E0E0E"/>
        </w:rPr>
        <w:lastRenderedPageBreak/>
        <w:t>9.7. A garantia de performance não se aplica a picos de consumo esporádicos, situações de sobrecarga não previstas, alteração do perfil de consumo do condomínio ou uso atípico das áreas comuns.</w:t>
      </w:r>
    </w:p>
    <w:p w14:paraId="70B82227" w14:textId="77777777" w:rsidR="00DD2508" w:rsidRDefault="00DD2508" w:rsidP="00890202">
      <w:pPr>
        <w:pStyle w:val="Heading3"/>
        <w:spacing w:line="276" w:lineRule="auto"/>
      </w:pPr>
    </w:p>
    <w:p w14:paraId="274CB7AF" w14:textId="29D5234E" w:rsidR="00FA54FC" w:rsidRDefault="00D12AAC" w:rsidP="00890202">
      <w:pPr>
        <w:pStyle w:val="Heading3"/>
        <w:spacing w:line="276" w:lineRule="auto"/>
      </w:pPr>
      <w:r>
        <w:t>CLÁUSULA DÉCIMA – RESPONSABILIDADE E LIMITAÇÃO</w:t>
      </w:r>
    </w:p>
    <w:p w14:paraId="452F8CB1" w14:textId="2EABD6D5" w:rsidR="00FA54FC" w:rsidRDefault="00FA54FC" w:rsidP="00890202">
      <w:pPr>
        <w:pStyle w:val="NormalWeb"/>
        <w:spacing w:line="276" w:lineRule="auto"/>
        <w:jc w:val="both"/>
      </w:pPr>
      <w:r>
        <w:t xml:space="preserve">10.1. </w:t>
      </w:r>
      <w:r w:rsidRPr="00197708">
        <w:t>A CONTRATADA responde por danos causados ao imóvel durante a instalação</w:t>
      </w:r>
      <w:r w:rsidR="000D41C9" w:rsidRPr="00197708">
        <w:t xml:space="preserve"> e</w:t>
      </w:r>
      <w:r w:rsidR="000D41C9" w:rsidRPr="002938BB">
        <w:t xml:space="preserve"> apenas a Contratada</w:t>
      </w:r>
      <w:r w:rsidR="001C1F1A">
        <w:t xml:space="preserve"> ou seus </w:t>
      </w:r>
      <w:r w:rsidR="00E45E9D">
        <w:t xml:space="preserve">técnicos credenciados </w:t>
      </w:r>
      <w:r w:rsidR="00E45E9D" w:rsidRPr="002938BB">
        <w:t>poder</w:t>
      </w:r>
      <w:r w:rsidR="00E45E9D">
        <w:t>ão</w:t>
      </w:r>
      <w:r w:rsidR="000D41C9" w:rsidRPr="002938BB">
        <w:t xml:space="preserve"> realizar operações de manutenção no sistema,</w:t>
      </w:r>
      <w:r w:rsidR="002938BB">
        <w:t xml:space="preserve"> </w:t>
      </w:r>
      <w:r w:rsidR="000D41C9">
        <w:t>sendo vedada qualquer intervenção do Contratante ou de terceiros não autorizados.</w:t>
      </w:r>
    </w:p>
    <w:p w14:paraId="040E906B" w14:textId="270BE7FF" w:rsidR="00741736" w:rsidRDefault="00FA54FC" w:rsidP="00741736">
      <w:pPr>
        <w:pStyle w:val="p1"/>
      </w:pPr>
      <w:r>
        <w:t xml:space="preserve">10.2. </w:t>
      </w:r>
      <w:r w:rsidRPr="00197708">
        <w:t xml:space="preserve">As responsabilidades de cada parte limitam-se ao valor do contrato, vedada a cobrança de lucros cessantes, </w:t>
      </w:r>
      <w:r w:rsidR="00741736">
        <w:t>exceto em caso de dolo ou dano material direto comprovado.</w:t>
      </w:r>
    </w:p>
    <w:p w14:paraId="2F121C9E" w14:textId="77777777" w:rsidR="00FA54FC" w:rsidRDefault="00FA54FC" w:rsidP="00890202">
      <w:pPr>
        <w:pStyle w:val="NormalWeb"/>
        <w:spacing w:line="276" w:lineRule="auto"/>
        <w:jc w:val="both"/>
      </w:pPr>
      <w:r w:rsidRPr="00197708">
        <w:t>10.3. O CONTRATANTE responde pelos tributos incidentes sobre a unidade consumidora.</w:t>
      </w:r>
    </w:p>
    <w:p w14:paraId="550772B1" w14:textId="77777777" w:rsidR="001D1AFC" w:rsidRDefault="001D1AFC" w:rsidP="00DD2508">
      <w:pPr>
        <w:pStyle w:val="p1"/>
        <w:spacing w:line="276" w:lineRule="auto"/>
        <w:jc w:val="both"/>
      </w:pPr>
      <w:r>
        <w:t>10.4. Utilizar a energia contratada prioritariamente para a unidade consumidora objeto deste contrato, sendo facultado ao CONTRATANTE compartilhar ou destinar a energia gerada a outras unidades consumidoras vinculadas ao mesmo CNPJ do condomínio, desde que aprovadas pela Assembleia Geral e atendidos os requisitos da Lei nº 14.300/2022 e das normas da ANEEL para geração compartilhada ou autoconsumo remoto.</w:t>
      </w:r>
    </w:p>
    <w:p w14:paraId="1E5049B4" w14:textId="5AC16141" w:rsidR="0088681D" w:rsidRDefault="0088681D" w:rsidP="00DD2508">
      <w:pPr>
        <w:pStyle w:val="p1"/>
        <w:spacing w:line="276" w:lineRule="auto"/>
        <w:jc w:val="both"/>
        <w:rPr>
          <w:color w:val="0E0E0E"/>
        </w:rPr>
      </w:pPr>
      <w:r w:rsidRPr="0088681D">
        <w:rPr>
          <w:color w:val="0E0E0E"/>
        </w:rPr>
        <w:t xml:space="preserve">10.5. A CONTRATADA poderá acessar o local de instalação, mediante comunicação prévia, para fins de inspeção técnica, manutenção, vistoria de </w:t>
      </w:r>
      <w:r w:rsidR="001D1AFC">
        <w:rPr>
          <w:color w:val="0E0E0E"/>
        </w:rPr>
        <w:t>s</w:t>
      </w:r>
      <w:r w:rsidRPr="0088681D">
        <w:rPr>
          <w:color w:val="0E0E0E"/>
        </w:rPr>
        <w:t>egurança ou recolhimento do sistema, comprometendo-se a preservar a integridade física do imóvel e o sossego do CONTRATANTE.</w:t>
      </w:r>
      <w:r w:rsidR="006F3A60">
        <w:rPr>
          <w:color w:val="0E0E0E"/>
        </w:rPr>
        <w:t xml:space="preserve"> </w:t>
      </w:r>
      <w:r w:rsidR="006F3A60" w:rsidRPr="006F3A60">
        <w:rPr>
          <w:color w:val="0E0E0E"/>
        </w:rPr>
        <w:t>O CONTRATANTE garante acesso seguro, desobstruído e adequado, sob pena de caracterizar impedimento injustificado.</w:t>
      </w:r>
    </w:p>
    <w:p w14:paraId="74A88CB0" w14:textId="7301C10A" w:rsidR="00C74603" w:rsidRPr="00C74603" w:rsidRDefault="00C74603" w:rsidP="00DD2508">
      <w:pPr>
        <w:spacing w:line="276" w:lineRule="auto"/>
        <w:rPr>
          <w:color w:val="0E0E0E"/>
        </w:rPr>
      </w:pPr>
      <w:r w:rsidRPr="00C74603">
        <w:rPr>
          <w:color w:val="0E0E0E"/>
        </w:rPr>
        <w:t>10.6</w:t>
      </w:r>
      <w:r w:rsidR="00C217F5">
        <w:rPr>
          <w:color w:val="0E0E0E"/>
        </w:rPr>
        <w:t>-A</w:t>
      </w:r>
      <w:r w:rsidR="00DC3CA5">
        <w:rPr>
          <w:color w:val="0E0E0E"/>
        </w:rPr>
        <w:t>.</w:t>
      </w:r>
      <w:r w:rsidR="000A598B">
        <w:rPr>
          <w:color w:val="0E0E0E"/>
        </w:rPr>
        <w:t xml:space="preserve"> </w:t>
      </w:r>
      <w:r w:rsidRPr="00C74603">
        <w:rPr>
          <w:color w:val="0E0E0E"/>
        </w:rPr>
        <w:t>Quando o CONTRATANTE for condomínio, todas as autorizações e aprovações</w:t>
      </w:r>
    </w:p>
    <w:p w14:paraId="012A4000" w14:textId="77777777" w:rsidR="00C74603" w:rsidRPr="00C74603" w:rsidRDefault="00C74603" w:rsidP="00DD2508">
      <w:pPr>
        <w:spacing w:line="276" w:lineRule="auto"/>
        <w:rPr>
          <w:color w:val="0E0E0E"/>
        </w:rPr>
      </w:pPr>
      <w:r w:rsidRPr="00C74603">
        <w:rPr>
          <w:color w:val="0E0E0E"/>
        </w:rPr>
        <w:t>fornecidas em Assembleia Geral obrigam igualmente todos os condôminos atuais e</w:t>
      </w:r>
    </w:p>
    <w:p w14:paraId="4CE5F520" w14:textId="77777777" w:rsidR="00C74603" w:rsidRPr="00C74603" w:rsidRDefault="00C74603" w:rsidP="00DD2508">
      <w:pPr>
        <w:spacing w:line="276" w:lineRule="auto"/>
        <w:rPr>
          <w:color w:val="0E0E0E"/>
        </w:rPr>
      </w:pPr>
      <w:r w:rsidRPr="00C74603">
        <w:rPr>
          <w:color w:val="0E0E0E"/>
        </w:rPr>
        <w:t>futuros, nos termos da Convenção Condominial e do Código Civil. Alterações na</w:t>
      </w:r>
    </w:p>
    <w:p w14:paraId="2CF99E26" w14:textId="77777777" w:rsidR="00C74603" w:rsidRPr="00C74603" w:rsidRDefault="00C74603" w:rsidP="00DD2508">
      <w:pPr>
        <w:spacing w:line="276" w:lineRule="auto"/>
        <w:rPr>
          <w:color w:val="0E0E0E"/>
        </w:rPr>
      </w:pPr>
      <w:r w:rsidRPr="00C74603">
        <w:rPr>
          <w:color w:val="0E0E0E"/>
        </w:rPr>
        <w:t>gestão condominial, eleição de novo síndico ou troca de moradores não afetam a</w:t>
      </w:r>
    </w:p>
    <w:p w14:paraId="7F34EEB8" w14:textId="77777777" w:rsidR="00C74603" w:rsidRPr="00C74603" w:rsidRDefault="00C74603" w:rsidP="00DD2508">
      <w:pPr>
        <w:spacing w:line="276" w:lineRule="auto"/>
        <w:rPr>
          <w:color w:val="0E0E0E"/>
        </w:rPr>
      </w:pPr>
      <w:r w:rsidRPr="00C74603">
        <w:rPr>
          <w:color w:val="0E0E0E"/>
        </w:rPr>
        <w:t>validade do presente contrato, nem autorizam sua revisão, suspensão ou</w:t>
      </w:r>
    </w:p>
    <w:p w14:paraId="41557CE0" w14:textId="2CB6FDA9" w:rsidR="00C74603" w:rsidRDefault="00C74603" w:rsidP="00DD2508">
      <w:pPr>
        <w:spacing w:line="276" w:lineRule="auto"/>
        <w:rPr>
          <w:color w:val="0E0E0E"/>
        </w:rPr>
      </w:pPr>
      <w:r w:rsidRPr="00C74603">
        <w:rPr>
          <w:color w:val="0E0E0E"/>
        </w:rPr>
        <w:t>impugnação, salvo mediante nova decisão assemblear com quórum legal.</w:t>
      </w:r>
    </w:p>
    <w:p w14:paraId="2D4EFA79" w14:textId="77777777" w:rsidR="00C217F5" w:rsidRDefault="00C217F5" w:rsidP="00DD2508">
      <w:pPr>
        <w:spacing w:line="276" w:lineRule="auto"/>
        <w:rPr>
          <w:color w:val="0E0E0E"/>
        </w:rPr>
      </w:pPr>
    </w:p>
    <w:p w14:paraId="5C4062E1" w14:textId="0FFDD2FE" w:rsidR="00C217F5" w:rsidRDefault="00C217F5" w:rsidP="00DD2508">
      <w:pPr>
        <w:spacing w:line="276" w:lineRule="auto"/>
        <w:rPr>
          <w:color w:val="0E0E0E"/>
        </w:rPr>
      </w:pPr>
      <w:r w:rsidRPr="00C217F5">
        <w:rPr>
          <w:color w:val="0E0E0E"/>
        </w:rPr>
        <w:t>10.6-</w:t>
      </w:r>
      <w:r>
        <w:rPr>
          <w:color w:val="0E0E0E"/>
        </w:rPr>
        <w:t>B</w:t>
      </w:r>
      <w:r w:rsidRPr="00C217F5">
        <w:rPr>
          <w:color w:val="0E0E0E"/>
        </w:rPr>
        <w:t>. O CONTRATANTE se obriga a comunicar formalmente à CONTRATADA qualquer</w:t>
      </w:r>
      <w:r>
        <w:rPr>
          <w:color w:val="0E0E0E"/>
        </w:rPr>
        <w:t xml:space="preserve"> a</w:t>
      </w:r>
      <w:r w:rsidRPr="00C217F5">
        <w:rPr>
          <w:color w:val="0E0E0E"/>
        </w:rPr>
        <w:t xml:space="preserve">lteração de Síndico no prazo máximo de 10 (dez) dias, devendo o novo representante legal assinar Termo de Ratificação do Contrato e da Procuração constante do Anexo VIII. A ausência </w:t>
      </w:r>
      <w:r w:rsidRPr="00C217F5">
        <w:rPr>
          <w:color w:val="0E0E0E"/>
        </w:rPr>
        <w:lastRenderedPageBreak/>
        <w:t>de comunicação ou a recusa do novo Síndico em ratificar o contrato caracteriza inadimplemento contratual.</w:t>
      </w:r>
    </w:p>
    <w:p w14:paraId="4A242619" w14:textId="77777777" w:rsidR="00043F8D" w:rsidRDefault="00043F8D" w:rsidP="00DD2508">
      <w:pPr>
        <w:spacing w:line="276" w:lineRule="auto"/>
        <w:rPr>
          <w:color w:val="0E0E0E"/>
        </w:rPr>
      </w:pPr>
    </w:p>
    <w:p w14:paraId="0B904F4C" w14:textId="77777777" w:rsidR="009D0188" w:rsidRPr="009D0188" w:rsidRDefault="009D0188" w:rsidP="00DD2508">
      <w:pPr>
        <w:spacing w:line="276" w:lineRule="auto"/>
        <w:rPr>
          <w:color w:val="0E0E0E"/>
        </w:rPr>
      </w:pPr>
      <w:r w:rsidRPr="009D0188">
        <w:rPr>
          <w:color w:val="0E0E0E"/>
        </w:rPr>
        <w:t>10.7. O CONTRATANTE será integral e exclusivamente responsável por quaisquer obras, reformas, intervenções ou modificações realizadas nas áreas comuns, coberturas ou estruturas do condomínio que prejudiquem, limitem, reduzam a performance ou impeçam o funcionamento do sistema fotovoltaico.</w:t>
      </w:r>
    </w:p>
    <w:p w14:paraId="3A3ED912" w14:textId="77777777" w:rsidR="009D0188" w:rsidRPr="009D0188" w:rsidRDefault="009D0188" w:rsidP="00DD2508">
      <w:pPr>
        <w:spacing w:line="276" w:lineRule="auto"/>
        <w:rPr>
          <w:color w:val="0E0E0E"/>
        </w:rPr>
      </w:pPr>
    </w:p>
    <w:p w14:paraId="181A65CD" w14:textId="77777777" w:rsidR="009D0188" w:rsidRPr="009D0188" w:rsidRDefault="009D0188" w:rsidP="00DD2508">
      <w:pPr>
        <w:spacing w:line="276" w:lineRule="auto"/>
        <w:rPr>
          <w:color w:val="0E0E0E"/>
        </w:rPr>
      </w:pPr>
      <w:r w:rsidRPr="009D0188">
        <w:rPr>
          <w:color w:val="0E0E0E"/>
        </w:rPr>
        <w:t>Parágrafo 1º. Caso tais intervenções exijam remoção, reposicionamento, readequação, reinstalação, emissão de nova ART, novo projeto elétrico, nova homologação ou qualquer alteração técnica, todos os custos decorrentes serão suportados integralmente pelo CONTRATANTE.</w:t>
      </w:r>
    </w:p>
    <w:p w14:paraId="47C03048" w14:textId="77777777" w:rsidR="009D0188" w:rsidRPr="009D0188" w:rsidRDefault="009D0188" w:rsidP="00DD2508">
      <w:pPr>
        <w:spacing w:line="276" w:lineRule="auto"/>
        <w:rPr>
          <w:color w:val="0E0E0E"/>
        </w:rPr>
      </w:pPr>
    </w:p>
    <w:p w14:paraId="33090696" w14:textId="77777777" w:rsidR="009D0188" w:rsidRPr="009D0188" w:rsidRDefault="009D0188" w:rsidP="00DD2508">
      <w:pPr>
        <w:spacing w:line="276" w:lineRule="auto"/>
        <w:rPr>
          <w:color w:val="0E0E0E"/>
        </w:rPr>
      </w:pPr>
      <w:r w:rsidRPr="009D0188">
        <w:rPr>
          <w:color w:val="0E0E0E"/>
        </w:rPr>
        <w:t>Parágrafo 2º. Durante o período das obras ou impedimentos, a CONTRATADA não responderá por perdas de geração, falhas de performance, danos a equipamentos ou interrupções no fornecimento de energia.</w:t>
      </w:r>
    </w:p>
    <w:p w14:paraId="7C4E6674" w14:textId="77777777" w:rsidR="009D0188" w:rsidRPr="009D0188" w:rsidRDefault="009D0188" w:rsidP="00DD2508">
      <w:pPr>
        <w:spacing w:line="276" w:lineRule="auto"/>
        <w:rPr>
          <w:color w:val="0E0E0E"/>
        </w:rPr>
      </w:pPr>
    </w:p>
    <w:p w14:paraId="66BD78A8" w14:textId="77777777" w:rsidR="009D0188" w:rsidRPr="009D0188" w:rsidRDefault="009D0188" w:rsidP="00DD2508">
      <w:pPr>
        <w:spacing w:line="276" w:lineRule="auto"/>
        <w:rPr>
          <w:color w:val="0E0E0E"/>
        </w:rPr>
      </w:pPr>
      <w:r w:rsidRPr="009D0188">
        <w:rPr>
          <w:color w:val="0E0E0E"/>
        </w:rPr>
        <w:t>Parágrafo 3º. A garantia e a obrigação de performance ficam automaticamente suspensas enquanto persistirem as interferências estruturais ou operacionais provocadas pelo CONTRATANTE ou terceiros por ele autorizados.</w:t>
      </w:r>
    </w:p>
    <w:p w14:paraId="0DCAC34A" w14:textId="77777777" w:rsidR="009D0188" w:rsidRPr="009D0188" w:rsidRDefault="009D0188" w:rsidP="00DD2508">
      <w:pPr>
        <w:spacing w:line="276" w:lineRule="auto"/>
        <w:rPr>
          <w:color w:val="0E0E0E"/>
        </w:rPr>
      </w:pPr>
    </w:p>
    <w:p w14:paraId="36B2A3D5" w14:textId="77777777" w:rsidR="009D0188" w:rsidRPr="009D0188" w:rsidRDefault="009D0188" w:rsidP="00DD2508">
      <w:pPr>
        <w:spacing w:line="276" w:lineRule="auto"/>
        <w:rPr>
          <w:color w:val="0E0E0E"/>
        </w:rPr>
      </w:pPr>
      <w:r w:rsidRPr="009D0188">
        <w:rPr>
          <w:color w:val="0E0E0E"/>
        </w:rPr>
        <w:t>Parágrafo 4º. Caso a obra cause dano irreparável ao sistema ou inviabilize sua operação, a CONTRATADA poderá, a seu critério, recolher o equipamento sem prejuízo das cobranças devidas ou penalidades aplicáveis.</w:t>
      </w:r>
    </w:p>
    <w:p w14:paraId="7E43F3D3" w14:textId="77777777" w:rsidR="009D0188" w:rsidRPr="009D0188" w:rsidRDefault="009D0188" w:rsidP="00DD2508">
      <w:pPr>
        <w:spacing w:line="276" w:lineRule="auto"/>
        <w:rPr>
          <w:color w:val="0E0E0E"/>
        </w:rPr>
      </w:pPr>
    </w:p>
    <w:p w14:paraId="0FEDD081" w14:textId="77777777" w:rsidR="009D0188" w:rsidRPr="009D0188" w:rsidRDefault="009D0188" w:rsidP="00DD2508">
      <w:pPr>
        <w:spacing w:line="276" w:lineRule="auto"/>
        <w:rPr>
          <w:color w:val="0E0E0E"/>
        </w:rPr>
      </w:pPr>
      <w:r w:rsidRPr="009D0188">
        <w:rPr>
          <w:color w:val="0E0E0E"/>
        </w:rPr>
        <w:t>10.7-A. Em caso de vandalismo, furto, roubo, queda de árvores, eventos climáticos extremos, danos estruturais, animais, infiltrações, incêndio causado por terceiros ou qualquer evento externo não relacionado à instalação, operação ou manutenção da CONTRATADA, o CONTRATANTE será responsável por providenciar boletim de ocorrência, comunicação imediata e acesso ao sistema para avaliação técnica.</w:t>
      </w:r>
    </w:p>
    <w:p w14:paraId="31649917" w14:textId="77777777" w:rsidR="009D0188" w:rsidRPr="009D0188" w:rsidRDefault="009D0188" w:rsidP="00DD2508">
      <w:pPr>
        <w:spacing w:line="276" w:lineRule="auto"/>
        <w:rPr>
          <w:color w:val="0E0E0E"/>
        </w:rPr>
      </w:pPr>
    </w:p>
    <w:p w14:paraId="7B51D1FB" w14:textId="77777777" w:rsidR="009D0188" w:rsidRPr="009D0188" w:rsidRDefault="009D0188" w:rsidP="00DD2508">
      <w:pPr>
        <w:spacing w:line="276" w:lineRule="auto"/>
        <w:rPr>
          <w:color w:val="0E0E0E"/>
        </w:rPr>
      </w:pPr>
      <w:r w:rsidRPr="009D0188">
        <w:rPr>
          <w:color w:val="0E0E0E"/>
        </w:rPr>
        <w:t>Parágrafo único. Franquias de seguro, valores não indenizados, exclusões de apólice ou danos decorrentes da falta de manutenção da estrutura do condomínio correrão por conta exclusiva do CONTRATANTE.</w:t>
      </w:r>
    </w:p>
    <w:p w14:paraId="0CF18718" w14:textId="77777777" w:rsidR="009D0188" w:rsidRPr="009D0188" w:rsidRDefault="009D0188" w:rsidP="00DD2508">
      <w:pPr>
        <w:spacing w:line="276" w:lineRule="auto"/>
        <w:rPr>
          <w:color w:val="0E0E0E"/>
        </w:rPr>
      </w:pPr>
    </w:p>
    <w:p w14:paraId="20BA7D07" w14:textId="57058A07" w:rsidR="00AA0334" w:rsidRPr="006109D0" w:rsidRDefault="009D0188" w:rsidP="00DD2508">
      <w:pPr>
        <w:spacing w:line="276" w:lineRule="auto"/>
      </w:pPr>
      <w:r w:rsidRPr="009D0188">
        <w:rPr>
          <w:color w:val="0E0E0E"/>
        </w:rPr>
        <w:t xml:space="preserve">10.7-B. A CONTRATADA não se responsabiliza por vícios, fragilidades ou defeitos estruturais do telhado ou da edificação, incluindo infiltrações, rachaduras, empenamentos ou danos </w:t>
      </w:r>
      <w:r w:rsidRPr="009D0188">
        <w:rPr>
          <w:color w:val="0E0E0E"/>
        </w:rPr>
        <w:lastRenderedPageBreak/>
        <w:t>preexistentes. Caso a instalação revele risco estrutural, a CONTRATADA poderá suspender a execução até que as adequações sejam realizadas pelo CONTRATANTE</w:t>
      </w:r>
      <w:r w:rsidR="00AA0334">
        <w:t>.</w:t>
      </w:r>
    </w:p>
    <w:p w14:paraId="57387411" w14:textId="77777777" w:rsidR="00CC5578" w:rsidRDefault="00CC5578" w:rsidP="00C56A6E">
      <w:pPr>
        <w:pStyle w:val="Heading3"/>
        <w:spacing w:after="120" w:line="276" w:lineRule="auto"/>
        <w:jc w:val="both"/>
      </w:pPr>
    </w:p>
    <w:p w14:paraId="1840DFC1" w14:textId="4F6B01FF" w:rsidR="00FA54FC" w:rsidRDefault="00D12AAC" w:rsidP="00C56A6E">
      <w:pPr>
        <w:pStyle w:val="Heading3"/>
        <w:spacing w:after="120" w:line="276" w:lineRule="auto"/>
        <w:jc w:val="both"/>
      </w:pPr>
      <w:r>
        <w:t>CLÁUSULA DÉCIMA PRIMEIRA – CASO FORTUITO E FORÇA MAIOR</w:t>
      </w:r>
    </w:p>
    <w:p w14:paraId="0BD4A24B" w14:textId="77777777" w:rsidR="00FA54FC" w:rsidRDefault="00130E47" w:rsidP="00890202">
      <w:pPr>
        <w:pStyle w:val="NormalWeb"/>
        <w:spacing w:line="276" w:lineRule="auto"/>
        <w:jc w:val="both"/>
      </w:pPr>
      <w:r>
        <w:t xml:space="preserve">11.1. </w:t>
      </w:r>
      <w:r w:rsidR="007E270F">
        <w:t>Nenhuma das partes será responsabilizada por atraso ou descumprimento decorrente de caso fortuito ou força maior, nos termos do art. 393 do Código Civil.</w:t>
      </w:r>
    </w:p>
    <w:p w14:paraId="7762CD0B" w14:textId="77777777" w:rsidR="007E270F" w:rsidRDefault="007E270F" w:rsidP="00890202">
      <w:pPr>
        <w:pStyle w:val="NormalWeb"/>
        <w:spacing w:line="276" w:lineRule="auto"/>
        <w:jc w:val="both"/>
      </w:pPr>
      <w:r>
        <w:t xml:space="preserve">11.2 Nos casos de sistemas </w:t>
      </w:r>
      <w:proofErr w:type="spellStart"/>
      <w:r>
        <w:t>on</w:t>
      </w:r>
      <w:proofErr w:type="spellEnd"/>
      <w:r>
        <w:t>-grid, durante a indisponibilidade da geração por caso fortuito ou força maior, caberá ao Contratante o pagamento direto à distribuidora da energia consumida no período, sem gerar direito a abatimento na mensalidade devida à Contratada.</w:t>
      </w:r>
    </w:p>
    <w:p w14:paraId="399E1FD0" w14:textId="7B5EF588" w:rsidR="00FA54FC" w:rsidRDefault="00D12AAC" w:rsidP="00890202">
      <w:pPr>
        <w:pStyle w:val="Heading3"/>
        <w:spacing w:after="120" w:line="276" w:lineRule="auto"/>
        <w:jc w:val="both"/>
      </w:pPr>
      <w:r>
        <w:t>CLÁUSULA DÉCIMA SEGUNDA – RESCISÃO, PENALIDADES E OPÇÃO DE COMPRA</w:t>
      </w:r>
    </w:p>
    <w:p w14:paraId="02374F60" w14:textId="77777777" w:rsidR="002D44CE" w:rsidRDefault="002D44CE" w:rsidP="00890202">
      <w:pPr>
        <w:pStyle w:val="NormalWeb"/>
        <w:spacing w:before="0" w:beforeAutospacing="0" w:after="0" w:afterAutospacing="0" w:line="276" w:lineRule="auto"/>
      </w:pPr>
    </w:p>
    <w:p w14:paraId="1EECBD11" w14:textId="77777777" w:rsidR="00EE1F06" w:rsidRDefault="00FA54FC" w:rsidP="00890202">
      <w:pPr>
        <w:pStyle w:val="NormalWeb"/>
        <w:spacing w:before="0" w:beforeAutospacing="0" w:after="0" w:afterAutospacing="0" w:line="276" w:lineRule="auto"/>
      </w:pPr>
      <w:r>
        <w:t>12.1. O contrato poderá ser rescindido:</w:t>
      </w:r>
    </w:p>
    <w:p w14:paraId="7B1DE893" w14:textId="77777777" w:rsidR="00EE1F06" w:rsidRDefault="00FA54FC" w:rsidP="00890202">
      <w:pPr>
        <w:pStyle w:val="NormalWeb"/>
        <w:spacing w:before="0" w:beforeAutospacing="0" w:after="0" w:afterAutospacing="0" w:line="276" w:lineRule="auto"/>
      </w:pPr>
      <w:r>
        <w:t>a) por inadimplemento de qualquer cláusula;</w:t>
      </w:r>
      <w:r>
        <w:br/>
        <w:t>b) por mútuo acordo;</w:t>
      </w:r>
    </w:p>
    <w:p w14:paraId="45705779" w14:textId="77777777" w:rsidR="00FA54FC" w:rsidRDefault="00FA54FC" w:rsidP="00890202">
      <w:pPr>
        <w:pStyle w:val="NormalWeb"/>
        <w:spacing w:before="0" w:beforeAutospacing="0" w:after="0" w:afterAutospacing="0" w:line="276" w:lineRule="auto"/>
        <w:jc w:val="both"/>
      </w:pPr>
      <w:r>
        <w:t>c</w:t>
      </w:r>
      <w:r w:rsidRPr="00197708">
        <w:t>) por interesse do CONTRATANTE, mediante multa proporcional às parcelas vincendas, limitada a 30% do saldo devedor.</w:t>
      </w:r>
    </w:p>
    <w:p w14:paraId="4D5AB980" w14:textId="0E866E13" w:rsidR="00455105" w:rsidRDefault="00FA54FC" w:rsidP="002626A2">
      <w:pPr>
        <w:pStyle w:val="NormalWeb"/>
        <w:spacing w:line="276" w:lineRule="auto"/>
      </w:pPr>
      <w:r>
        <w:t xml:space="preserve">12.2. </w:t>
      </w:r>
      <w:r w:rsidR="00026A0D">
        <w:t>Após o cumprimento de 6 (seis) meses completos de vigência contratual</w:t>
      </w:r>
      <w:r>
        <w:t>, o</w:t>
      </w:r>
      <w:r w:rsidR="002626A2">
        <w:t xml:space="preserve"> C</w:t>
      </w:r>
      <w:r>
        <w:t xml:space="preserve">ONTRATANTE poderá exercer a opção de compra, conforme </w:t>
      </w:r>
      <w:r w:rsidR="00E855DB" w:rsidRPr="00A8467D">
        <w:rPr>
          <w:rStyle w:val="s1"/>
          <w:b/>
        </w:rPr>
        <w:t>Anexo II</w:t>
      </w:r>
      <w:r w:rsidR="00E855DB" w:rsidRPr="00A8467D">
        <w:rPr>
          <w:b/>
        </w:rPr>
        <w:t xml:space="preserve"> </w:t>
      </w:r>
      <w:r w:rsidR="00E855DB" w:rsidRPr="00A8467D">
        <w:t xml:space="preserve">– </w:t>
      </w:r>
      <w:r w:rsidR="00E855DB">
        <w:t>O</w:t>
      </w:r>
      <w:r w:rsidR="00E855DB" w:rsidRPr="00A8467D">
        <w:t xml:space="preserve">pção de </w:t>
      </w:r>
      <w:r w:rsidR="00E855DB">
        <w:t>C</w:t>
      </w:r>
      <w:r w:rsidR="00E855DB" w:rsidRPr="00A8467D">
        <w:t xml:space="preserve">ompra da </w:t>
      </w:r>
      <w:r w:rsidR="00E855DB">
        <w:t>U</w:t>
      </w:r>
      <w:r w:rsidR="00E855DB" w:rsidRPr="00A8467D">
        <w:t>sina</w:t>
      </w:r>
      <w:r w:rsidR="00455105">
        <w:t>.</w:t>
      </w:r>
    </w:p>
    <w:p w14:paraId="6C4EEB17" w14:textId="2C8B36F9" w:rsidR="00FA54FC" w:rsidRDefault="00FA54FC" w:rsidP="00890202">
      <w:pPr>
        <w:pStyle w:val="NormalWeb"/>
        <w:spacing w:line="276" w:lineRule="auto"/>
      </w:pPr>
      <w:r>
        <w:t xml:space="preserve">12.3. </w:t>
      </w:r>
      <w:r w:rsidRPr="00197708">
        <w:t>Em caso de inadimplência superior a 60 dias, a CONTRATADA poderá desligar o sistema, sem prejuízo da cobrança.</w:t>
      </w:r>
    </w:p>
    <w:p w14:paraId="27BA4DF8" w14:textId="77777777" w:rsidR="00F647E3" w:rsidRPr="00F647E3" w:rsidRDefault="00F647E3" w:rsidP="00F647E3">
      <w:pPr>
        <w:spacing w:line="276" w:lineRule="auto"/>
        <w:jc w:val="both"/>
        <w:rPr>
          <w:color w:val="0E0E0E"/>
          <w:lang w:val="en-BR" w:eastAsia="en-US"/>
        </w:rPr>
      </w:pPr>
      <w:r w:rsidRPr="00F647E3">
        <w:rPr>
          <w:color w:val="0E0E0E"/>
          <w:lang w:val="en-BR" w:eastAsia="en-US"/>
        </w:rPr>
        <w:t>12.4. Recolhimento do Sistema em Caso de Inadimplência ou Rescisão</w:t>
      </w:r>
    </w:p>
    <w:p w14:paraId="68F98540" w14:textId="77777777" w:rsidR="00E346FF" w:rsidRDefault="00E346FF" w:rsidP="00F647E3">
      <w:pPr>
        <w:spacing w:line="276" w:lineRule="auto"/>
        <w:jc w:val="both"/>
        <w:rPr>
          <w:color w:val="0E0E0E"/>
          <w:lang w:val="en-BR" w:eastAsia="en-US"/>
        </w:rPr>
      </w:pPr>
    </w:p>
    <w:p w14:paraId="314DEDA6" w14:textId="0A18802A" w:rsidR="00F647E3" w:rsidRPr="00F647E3" w:rsidRDefault="00F647E3" w:rsidP="00F647E3">
      <w:pPr>
        <w:spacing w:line="276" w:lineRule="auto"/>
        <w:jc w:val="both"/>
        <w:rPr>
          <w:color w:val="0E0E0E"/>
          <w:lang w:val="en-BR" w:eastAsia="en-US"/>
        </w:rPr>
      </w:pPr>
      <w:r w:rsidRPr="00F647E3">
        <w:rPr>
          <w:color w:val="0E0E0E"/>
          <w:lang w:val="en-BR" w:eastAsia="en-US"/>
        </w:rPr>
        <w:t>Em caso de inadimplência ou rescisão, a CONTRATADA poderá, a seu critério, proceder ao desligamento e recolhimento do sistema fotovoltaico instalado, mediante comunicação prévia por escrito enviada por e-mail, aplicativo de mensagens ou outro meio que permita comprovação de entrega.</w:t>
      </w:r>
    </w:p>
    <w:p w14:paraId="15A2C8E2" w14:textId="77777777" w:rsidR="00F647E3" w:rsidRPr="00F647E3" w:rsidRDefault="00F647E3" w:rsidP="00F647E3">
      <w:pPr>
        <w:spacing w:line="276" w:lineRule="auto"/>
        <w:jc w:val="both"/>
        <w:rPr>
          <w:color w:val="0E0E0E"/>
          <w:lang w:val="en-BR" w:eastAsia="en-US"/>
        </w:rPr>
      </w:pPr>
    </w:p>
    <w:p w14:paraId="210135D5" w14:textId="77777777" w:rsidR="00F647E3" w:rsidRPr="00F647E3" w:rsidRDefault="00F647E3" w:rsidP="00F647E3">
      <w:pPr>
        <w:spacing w:line="276" w:lineRule="auto"/>
        <w:jc w:val="both"/>
        <w:rPr>
          <w:color w:val="0E0E0E"/>
          <w:lang w:val="en-BR" w:eastAsia="en-US"/>
        </w:rPr>
      </w:pPr>
      <w:r w:rsidRPr="00F647E3">
        <w:rPr>
          <w:color w:val="0E0E0E"/>
          <w:lang w:val="en-BR" w:eastAsia="en-US"/>
        </w:rPr>
        <w:lastRenderedPageBreak/>
        <w:t>O CONTRATANTE compromete-se a permitir o acesso de técnicos ou prepostos da CONTRATADA ao local da instalação, a qualquer tempo após a notificação, para a retirada do equipamento, sob pena de responder por perdas e danos decorrentes de eventual obstrução, deterioração, ocultação ou remoção indevida do sistema.</w:t>
      </w:r>
    </w:p>
    <w:p w14:paraId="467AFAE7" w14:textId="77777777" w:rsidR="00F647E3" w:rsidRPr="00F647E3" w:rsidRDefault="00F647E3" w:rsidP="00F647E3">
      <w:pPr>
        <w:spacing w:line="276" w:lineRule="auto"/>
        <w:jc w:val="both"/>
        <w:rPr>
          <w:color w:val="0E0E0E"/>
          <w:lang w:val="en-BR" w:eastAsia="en-US"/>
        </w:rPr>
      </w:pPr>
    </w:p>
    <w:p w14:paraId="76F8578A" w14:textId="77777777" w:rsidR="00F647E3" w:rsidRPr="00F647E3" w:rsidRDefault="00F647E3" w:rsidP="00F647E3">
      <w:pPr>
        <w:spacing w:line="276" w:lineRule="auto"/>
        <w:jc w:val="both"/>
        <w:rPr>
          <w:color w:val="0E0E0E"/>
          <w:lang w:val="en-BR" w:eastAsia="en-US"/>
        </w:rPr>
      </w:pPr>
      <w:r w:rsidRPr="00F647E3">
        <w:rPr>
          <w:color w:val="0E0E0E"/>
          <w:lang w:val="en-BR" w:eastAsia="en-US"/>
        </w:rPr>
        <w:t>O recolhimento do sistema não isenta o CONTRATANTE das obrigações financeiras já vencidas, das penalidades contratuais aplicáveis nem do ressarcimento de eventuais danos causados ao equipamento.</w:t>
      </w:r>
    </w:p>
    <w:p w14:paraId="3043515B" w14:textId="77777777" w:rsidR="00F647E3" w:rsidRPr="00F647E3" w:rsidRDefault="00F647E3" w:rsidP="00F647E3">
      <w:pPr>
        <w:spacing w:line="276" w:lineRule="auto"/>
        <w:jc w:val="both"/>
        <w:rPr>
          <w:color w:val="0E0E0E"/>
          <w:lang w:val="en-BR" w:eastAsia="en-US"/>
        </w:rPr>
      </w:pPr>
    </w:p>
    <w:p w14:paraId="2194CC14" w14:textId="77777777" w:rsidR="00F647E3" w:rsidRPr="00F647E3" w:rsidRDefault="00F647E3" w:rsidP="00F647E3">
      <w:pPr>
        <w:spacing w:line="276" w:lineRule="auto"/>
        <w:jc w:val="both"/>
        <w:rPr>
          <w:color w:val="0E0E0E"/>
          <w:lang w:val="en-BR" w:eastAsia="en-US"/>
        </w:rPr>
      </w:pPr>
      <w:r w:rsidRPr="00F647E3">
        <w:rPr>
          <w:color w:val="0E0E0E"/>
          <w:lang w:val="en-BR" w:eastAsia="en-US"/>
        </w:rPr>
        <w:t>O CONTRATANTE autoriza, desde já, o acesso da CONTRATADA ou de seus prepostos ao local de instalação para execução desse procedimento, dispensando a necessidade de autorização judicial, com fundamento no art. 1.228, § 3º do Código Civil Brasileiro, que assegura ao proprietário o direito de reaver o bem móvel de sua titularidade.</w:t>
      </w:r>
    </w:p>
    <w:p w14:paraId="6465E1B2" w14:textId="77777777" w:rsidR="00F647E3" w:rsidRPr="00F647E3" w:rsidRDefault="00F647E3" w:rsidP="00F647E3">
      <w:pPr>
        <w:spacing w:line="276" w:lineRule="auto"/>
        <w:jc w:val="both"/>
        <w:rPr>
          <w:color w:val="0E0E0E"/>
          <w:lang w:val="en-BR" w:eastAsia="en-US"/>
        </w:rPr>
      </w:pPr>
    </w:p>
    <w:p w14:paraId="4DF38B09" w14:textId="33905FFA" w:rsidR="00132E08" w:rsidRDefault="00F647E3" w:rsidP="00F647E3">
      <w:pPr>
        <w:spacing w:line="276" w:lineRule="auto"/>
        <w:jc w:val="both"/>
        <w:rPr>
          <w:color w:val="0E0E0E"/>
          <w:lang w:val="en-BR" w:eastAsia="en-US"/>
        </w:rPr>
      </w:pPr>
      <w:r w:rsidRPr="00F647E3">
        <w:rPr>
          <w:color w:val="0E0E0E"/>
          <w:lang w:val="en-BR" w:eastAsia="en-US"/>
        </w:rPr>
        <w:t>O condomínio responderá integralmente por qualquer impedimento ao acesso, inclusive responsabilizando o síndico civil e administrativamente em caso de obstrução.</w:t>
      </w:r>
    </w:p>
    <w:p w14:paraId="36E6FDC7" w14:textId="77777777" w:rsidR="00F647E3" w:rsidRPr="00132E08" w:rsidRDefault="00F647E3" w:rsidP="00F647E3">
      <w:pPr>
        <w:spacing w:line="276" w:lineRule="auto"/>
        <w:jc w:val="both"/>
        <w:rPr>
          <w:color w:val="0E0E0E"/>
          <w:lang w:val="en-BR"/>
        </w:rPr>
      </w:pPr>
    </w:p>
    <w:p w14:paraId="2C03247A" w14:textId="77777777" w:rsidR="00DD2508" w:rsidRDefault="00DD2508" w:rsidP="00890202">
      <w:pPr>
        <w:pStyle w:val="NormalWeb"/>
        <w:spacing w:before="0" w:beforeAutospacing="0" w:after="0" w:afterAutospacing="0" w:line="276" w:lineRule="auto"/>
        <w:jc w:val="both"/>
        <w:rPr>
          <w:b/>
          <w:bCs/>
          <w:sz w:val="28"/>
          <w:szCs w:val="28"/>
        </w:rPr>
      </w:pPr>
    </w:p>
    <w:p w14:paraId="1329BC4D" w14:textId="04FE54AD" w:rsidR="00FA54FC" w:rsidRPr="008C4EE8" w:rsidRDefault="00D12AAC" w:rsidP="00890202">
      <w:pPr>
        <w:pStyle w:val="NormalWeb"/>
        <w:spacing w:before="0" w:beforeAutospacing="0" w:after="0" w:afterAutospacing="0" w:line="276" w:lineRule="auto"/>
        <w:jc w:val="both"/>
        <w:rPr>
          <w:b/>
          <w:bCs/>
          <w:sz w:val="28"/>
          <w:szCs w:val="28"/>
        </w:rPr>
      </w:pPr>
      <w:r w:rsidRPr="008C4EE8">
        <w:rPr>
          <w:b/>
          <w:bCs/>
          <w:sz w:val="28"/>
          <w:szCs w:val="28"/>
        </w:rPr>
        <w:t xml:space="preserve">CLÁUSULA DÉCIMA </w:t>
      </w:r>
      <w:r w:rsidR="00962C27">
        <w:rPr>
          <w:b/>
          <w:bCs/>
          <w:sz w:val="28"/>
          <w:szCs w:val="28"/>
        </w:rPr>
        <w:t>TERCEIRA</w:t>
      </w:r>
      <w:r w:rsidRPr="008C4EE8">
        <w:rPr>
          <w:b/>
          <w:bCs/>
          <w:sz w:val="28"/>
          <w:szCs w:val="28"/>
        </w:rPr>
        <w:t xml:space="preserve"> – DISPOSIÇÕES GERAIS</w:t>
      </w:r>
    </w:p>
    <w:p w14:paraId="43299C41" w14:textId="77777777" w:rsidR="003A1711" w:rsidRPr="003A1711" w:rsidRDefault="003A1711" w:rsidP="00890202">
      <w:pPr>
        <w:pStyle w:val="NormalWeb"/>
        <w:spacing w:before="0" w:beforeAutospacing="0" w:after="0" w:afterAutospacing="0" w:line="276" w:lineRule="auto"/>
        <w:jc w:val="both"/>
        <w:rPr>
          <w:b/>
          <w:bCs/>
        </w:rPr>
      </w:pPr>
    </w:p>
    <w:p w14:paraId="2E5C51FD" w14:textId="5A82A219" w:rsidR="003A1711" w:rsidRDefault="00FA54FC" w:rsidP="00890202">
      <w:pPr>
        <w:pStyle w:val="NormalWeb"/>
        <w:spacing w:before="0" w:beforeAutospacing="0" w:after="0" w:afterAutospacing="0" w:line="276" w:lineRule="auto"/>
      </w:pPr>
      <w:r>
        <w:t>1</w:t>
      </w:r>
      <w:r w:rsidR="00962C27">
        <w:t>3</w:t>
      </w:r>
      <w:r>
        <w:t>.1. Este contrato constitui título executivo extrajudicial (art. 784, III, CPC).</w:t>
      </w:r>
    </w:p>
    <w:p w14:paraId="7322F008" w14:textId="0DCEE2CB" w:rsidR="00EC55FA" w:rsidRDefault="00FA54FC" w:rsidP="00EC55FA">
      <w:pPr>
        <w:rPr>
          <w:rFonts w:ascii=".AppleSystemUIFont" w:hAnsi=".AppleSystemUIFont"/>
          <w:color w:val="0E0E0E"/>
          <w:sz w:val="21"/>
          <w:szCs w:val="21"/>
        </w:rPr>
      </w:pPr>
      <w:r>
        <w:br/>
        <w:t>1</w:t>
      </w:r>
      <w:r w:rsidR="00962C27">
        <w:t>3</w:t>
      </w:r>
      <w:r>
        <w:t xml:space="preserve">.2. </w:t>
      </w:r>
      <w:r w:rsidR="00EC55FA" w:rsidRPr="00EC55FA">
        <w:rPr>
          <w:color w:val="0E0E0E"/>
        </w:rPr>
        <w:t>Alterações regulatórias, tarifárias ou normativas não extinguem o contrato, mantendo-se suas condições essenciais, salvo se tais alterações tornarem impossível ou ilegal a execução do objeto, hipótese em que as partes deverão ajustar-se de boa-fé para restabelecer o equilíbrio econômico-financeiro.</w:t>
      </w:r>
    </w:p>
    <w:p w14:paraId="709EE4C2" w14:textId="77777777" w:rsidR="00EC55FA" w:rsidRDefault="00EC55FA" w:rsidP="00EC55FA">
      <w:pPr>
        <w:rPr>
          <w:rFonts w:ascii=".AppleSystemUIFont" w:hAnsi=".AppleSystemUIFont"/>
          <w:color w:val="0E0E0E"/>
          <w:sz w:val="21"/>
          <w:szCs w:val="21"/>
        </w:rPr>
      </w:pPr>
    </w:p>
    <w:p w14:paraId="02FA65BF" w14:textId="1E5F6908" w:rsidR="00BD6AFB" w:rsidRDefault="00FA54FC" w:rsidP="00890202">
      <w:pPr>
        <w:pStyle w:val="NormalWeb"/>
        <w:spacing w:before="0" w:beforeAutospacing="0" w:after="0" w:afterAutospacing="0" w:line="276" w:lineRule="auto"/>
      </w:pPr>
      <w:r>
        <w:t>1</w:t>
      </w:r>
      <w:r w:rsidR="00962C27">
        <w:t>3</w:t>
      </w:r>
      <w:r>
        <w:t xml:space="preserve">.3. </w:t>
      </w:r>
      <w:r w:rsidRPr="00197708">
        <w:t>Admite-se assinatura eletrônica (Lei nº 14.063/2020).</w:t>
      </w:r>
    </w:p>
    <w:p w14:paraId="5B1DF433" w14:textId="77777777" w:rsidR="003A1711" w:rsidRDefault="003A1711" w:rsidP="00890202">
      <w:pPr>
        <w:pStyle w:val="NormalWeb"/>
        <w:spacing w:before="0" w:beforeAutospacing="0" w:after="0" w:afterAutospacing="0" w:line="276" w:lineRule="auto"/>
      </w:pPr>
    </w:p>
    <w:p w14:paraId="272E41FE" w14:textId="7CDBC0F8" w:rsidR="002B6511" w:rsidRDefault="002B6511" w:rsidP="00890202">
      <w:pPr>
        <w:pStyle w:val="NormalWeb"/>
        <w:spacing w:before="0" w:beforeAutospacing="0" w:after="0" w:afterAutospacing="0" w:line="276" w:lineRule="auto"/>
      </w:pPr>
      <w:r>
        <w:t>1</w:t>
      </w:r>
      <w:r w:rsidR="00962C27">
        <w:t>3</w:t>
      </w:r>
      <w:r>
        <w:t>.4. Qualquer comunicação entre as partes deverá ser formal, por escrito ou meio eletrônico que permita comprovação.</w:t>
      </w:r>
    </w:p>
    <w:p w14:paraId="34A66240" w14:textId="77777777" w:rsidR="003A1711" w:rsidRDefault="003A1711" w:rsidP="00890202">
      <w:pPr>
        <w:pStyle w:val="NormalWeb"/>
        <w:spacing w:before="0" w:beforeAutospacing="0" w:after="0" w:afterAutospacing="0" w:line="276" w:lineRule="auto"/>
      </w:pPr>
    </w:p>
    <w:p w14:paraId="6E13F4D5" w14:textId="756F64FD" w:rsidR="004A5A65" w:rsidRDefault="007E270F" w:rsidP="00890202">
      <w:pPr>
        <w:pStyle w:val="NormalWeb"/>
        <w:spacing w:before="0" w:beforeAutospacing="0" w:after="0" w:afterAutospacing="0" w:line="276" w:lineRule="auto"/>
        <w:jc w:val="both"/>
      </w:pPr>
      <w:r>
        <w:t>1</w:t>
      </w:r>
      <w:r w:rsidR="00962C27">
        <w:t>3</w:t>
      </w:r>
      <w:r>
        <w:t>.5</w:t>
      </w:r>
      <w:r w:rsidR="004C662B">
        <w:t>.</w:t>
      </w:r>
      <w:r>
        <w:t xml:space="preserve"> As obrigações assumidas neste contrato têm caráter irrevogável e irretratável, não gerando vínculo societário ou trabalhista entre as partes.</w:t>
      </w:r>
    </w:p>
    <w:p w14:paraId="4B34CA46" w14:textId="77777777" w:rsidR="00833AA6" w:rsidRPr="00833AA6" w:rsidRDefault="00833AA6" w:rsidP="00833AA6">
      <w:pPr>
        <w:pStyle w:val="p1"/>
      </w:pPr>
      <w:r w:rsidRPr="00833AA6">
        <w:t>13.6. Alteração de CNPJ, Razão Social ou Sucessão Empresarial</w:t>
      </w:r>
    </w:p>
    <w:p w14:paraId="4340C5EF" w14:textId="77777777" w:rsidR="00833AA6" w:rsidRDefault="00833AA6" w:rsidP="00CC5578">
      <w:pPr>
        <w:pStyle w:val="p2"/>
        <w:spacing w:line="276" w:lineRule="auto"/>
      </w:pPr>
      <w:r>
        <w:t xml:space="preserve">A CONTRATADA poderá alterar sua natureza jurídica, razão social ou CNPJ sem necessidade de aditivo contratual, permanecendo integralmente válidos todos os direitos e obrigações </w:t>
      </w:r>
      <w:r>
        <w:lastRenderedPageBreak/>
        <w:t>previstos neste instrumento. Em caso de reorganização societária, transformação empresarial, fusão, incorporação ou sucessão de empresas, a pessoa jurídica sucessora assumirá automaticamente a posição contratual da CONTRATADA, garantindo a continuidade da prestação dos serviços, sem prejuízo ao CONTRATANTE.</w:t>
      </w:r>
    </w:p>
    <w:p w14:paraId="4B972CD3" w14:textId="77777777" w:rsidR="00DD2508" w:rsidRDefault="00DD2508" w:rsidP="00890202">
      <w:pPr>
        <w:pStyle w:val="p1"/>
        <w:spacing w:line="276" w:lineRule="auto"/>
        <w:rPr>
          <w:b/>
          <w:bCs/>
          <w:sz w:val="28"/>
          <w:szCs w:val="28"/>
        </w:rPr>
      </w:pPr>
    </w:p>
    <w:p w14:paraId="47CEBFB5" w14:textId="0F9B1592" w:rsidR="003A1711" w:rsidRPr="003A1711" w:rsidRDefault="00D12AAC" w:rsidP="00890202">
      <w:pPr>
        <w:pStyle w:val="p1"/>
        <w:spacing w:line="276" w:lineRule="auto"/>
        <w:rPr>
          <w:sz w:val="28"/>
          <w:szCs w:val="28"/>
        </w:rPr>
      </w:pPr>
      <w:r w:rsidRPr="003A1711">
        <w:rPr>
          <w:b/>
          <w:bCs/>
          <w:sz w:val="28"/>
          <w:szCs w:val="28"/>
        </w:rPr>
        <w:t xml:space="preserve">CLÁUSULA DÉCIMA </w:t>
      </w:r>
      <w:r w:rsidR="00962C27">
        <w:rPr>
          <w:b/>
          <w:bCs/>
          <w:sz w:val="28"/>
          <w:szCs w:val="28"/>
        </w:rPr>
        <w:t>QUARTA</w:t>
      </w:r>
      <w:r w:rsidRPr="003A1711">
        <w:rPr>
          <w:b/>
          <w:bCs/>
          <w:sz w:val="28"/>
          <w:szCs w:val="28"/>
        </w:rPr>
        <w:t xml:space="preserve"> – CESSÃO E TRANSFERÊNCIA DE DIREITO DE USO</w:t>
      </w:r>
    </w:p>
    <w:p w14:paraId="619D539A" w14:textId="181A15C5" w:rsidR="003A1711" w:rsidRDefault="003A1711" w:rsidP="00890202">
      <w:pPr>
        <w:pStyle w:val="p3"/>
        <w:spacing w:line="276" w:lineRule="auto"/>
      </w:pPr>
      <w:r>
        <w:t>1</w:t>
      </w:r>
      <w:r w:rsidR="00962C27">
        <w:t>4</w:t>
      </w:r>
      <w:r>
        <w:t>.1. O CONTRATANTE não poderá ceder, transferir, onerar ou de qualquer forma dispor dos direitos e obrigações decorrentes deste contrato a terceiros, seja a título gratuito ou oneroso, sem a prévia e expressa anuência da CONTRATADA.</w:t>
      </w:r>
    </w:p>
    <w:p w14:paraId="6B9D1468" w14:textId="1A54A173" w:rsidR="003A1711" w:rsidRDefault="003A1711" w:rsidP="00890202">
      <w:pPr>
        <w:pStyle w:val="p3"/>
        <w:spacing w:line="276" w:lineRule="auto"/>
      </w:pPr>
      <w:r>
        <w:t>1</w:t>
      </w:r>
      <w:r w:rsidR="00962C27">
        <w:t>4</w:t>
      </w:r>
      <w:r>
        <w:t>.2. A eventual cessão ou transferência somente poderá ocorrer mediante análise e aprovação prévia da CONTRATADA, que se reserva o direito de recusar o novo interessado caso este não atenda às condições técnicas, financeiras ou cadastrais exigidas.</w:t>
      </w:r>
    </w:p>
    <w:p w14:paraId="0424D558" w14:textId="301584E0" w:rsidR="003A1711" w:rsidRDefault="003A1711" w:rsidP="00890202">
      <w:pPr>
        <w:pStyle w:val="p3"/>
        <w:spacing w:line="276" w:lineRule="auto"/>
      </w:pPr>
      <w:r>
        <w:t>1</w:t>
      </w:r>
      <w:r w:rsidR="00962C27">
        <w:t>4</w:t>
      </w:r>
      <w:r>
        <w:t xml:space="preserve">.3. A cessão autorizada será formalizada por meio de termo aditivo contratual, firmado pelo CONTRATANTE original, pelo novo cessionário e pela CONTRATADA, permanecendo o CONTRATANTE originário </w:t>
      </w:r>
      <w:r w:rsidRPr="003A529B">
        <w:rPr>
          <w:b/>
          <w:bCs/>
        </w:rPr>
        <w:t>solidariamente responsável</w:t>
      </w:r>
      <w:r>
        <w:t xml:space="preserve"> pelas obrigações até a formalização do aditivo.</w:t>
      </w:r>
    </w:p>
    <w:p w14:paraId="14193251" w14:textId="7EA82D16" w:rsidR="003A1711" w:rsidRDefault="003A1711" w:rsidP="00890202">
      <w:pPr>
        <w:pStyle w:val="p3"/>
        <w:spacing w:line="276" w:lineRule="auto"/>
      </w:pPr>
      <w:r>
        <w:t>1</w:t>
      </w:r>
      <w:r w:rsidR="00962C27">
        <w:t>4</w:t>
      </w:r>
      <w:r>
        <w:t>.4. Qualquer cessão ou transferência realizada sem a devida anuência da CONTRATADA será considerada nula de pleno direito, não produzindo efeitos perante a CONTRATADA, que poderá, inclusive, rescindir o contrato de imediato, aplicando as penalidades cabíveis, inclusive a multa rescisória.</w:t>
      </w:r>
    </w:p>
    <w:p w14:paraId="47B8FA3E" w14:textId="77777777" w:rsidR="00DD2508" w:rsidRDefault="00DD2508" w:rsidP="00BB35A8">
      <w:pPr>
        <w:rPr>
          <w:b/>
          <w:bCs/>
          <w:sz w:val="28"/>
          <w:szCs w:val="28"/>
        </w:rPr>
      </w:pPr>
    </w:p>
    <w:p w14:paraId="722FFA0A" w14:textId="77777777" w:rsidR="00CC5578" w:rsidRDefault="00CC5578" w:rsidP="00BB35A8">
      <w:pPr>
        <w:rPr>
          <w:b/>
          <w:bCs/>
          <w:sz w:val="28"/>
          <w:szCs w:val="28"/>
        </w:rPr>
      </w:pPr>
    </w:p>
    <w:p w14:paraId="2B939851" w14:textId="67AF360A" w:rsidR="00BB35A8" w:rsidRPr="001B6E6B" w:rsidRDefault="00D12AAC" w:rsidP="00BB35A8">
      <w:pPr>
        <w:rPr>
          <w:b/>
          <w:bCs/>
          <w:color w:val="0E0E0E"/>
          <w:sz w:val="28"/>
          <w:szCs w:val="28"/>
        </w:rPr>
      </w:pPr>
      <w:r w:rsidRPr="001B6E6B">
        <w:rPr>
          <w:b/>
          <w:bCs/>
          <w:sz w:val="28"/>
          <w:szCs w:val="28"/>
        </w:rPr>
        <w:t xml:space="preserve">CLÁUSULA DÉCIMA </w:t>
      </w:r>
      <w:r w:rsidR="00962C27">
        <w:rPr>
          <w:b/>
          <w:bCs/>
          <w:sz w:val="28"/>
          <w:szCs w:val="28"/>
        </w:rPr>
        <w:t>QUINTA</w:t>
      </w:r>
      <w:r w:rsidRPr="001B6E6B">
        <w:rPr>
          <w:b/>
          <w:bCs/>
          <w:sz w:val="28"/>
          <w:szCs w:val="28"/>
        </w:rPr>
        <w:t xml:space="preserve"> – </w:t>
      </w:r>
      <w:r w:rsidRPr="001B6E6B">
        <w:rPr>
          <w:b/>
          <w:bCs/>
          <w:color w:val="0E0E0E"/>
          <w:sz w:val="28"/>
          <w:szCs w:val="28"/>
        </w:rPr>
        <w:t>DOS ANEXOS, DA SUA</w:t>
      </w:r>
      <w:r>
        <w:rPr>
          <w:b/>
          <w:bCs/>
          <w:color w:val="0E0E0E"/>
          <w:sz w:val="28"/>
          <w:szCs w:val="28"/>
        </w:rPr>
        <w:t xml:space="preserve"> </w:t>
      </w:r>
      <w:r w:rsidRPr="001B6E6B">
        <w:rPr>
          <w:b/>
          <w:bCs/>
          <w:color w:val="0E0E0E"/>
          <w:sz w:val="28"/>
          <w:szCs w:val="28"/>
        </w:rPr>
        <w:t>DISPONIBILIZAÇÃO E DO INÍCIO DAS COBRANÇAS</w:t>
      </w:r>
    </w:p>
    <w:p w14:paraId="584732A4" w14:textId="1D6280A9" w:rsidR="00BB35A8" w:rsidRPr="00680AAE" w:rsidRDefault="00BB35A8" w:rsidP="00BB35A8">
      <w:pPr>
        <w:pStyle w:val="Heading3"/>
        <w:spacing w:line="276" w:lineRule="auto"/>
        <w:rPr>
          <w:b w:val="0"/>
          <w:bCs/>
          <w:sz w:val="24"/>
          <w:szCs w:val="24"/>
        </w:rPr>
      </w:pPr>
      <w:r w:rsidRPr="00680AAE">
        <w:rPr>
          <w:b w:val="0"/>
          <w:bCs/>
          <w:sz w:val="24"/>
          <w:szCs w:val="24"/>
        </w:rPr>
        <w:t>1</w:t>
      </w:r>
      <w:r w:rsidR="00962C27" w:rsidRPr="00680AAE">
        <w:rPr>
          <w:b w:val="0"/>
          <w:bCs/>
          <w:sz w:val="24"/>
          <w:szCs w:val="24"/>
        </w:rPr>
        <w:t>5</w:t>
      </w:r>
      <w:r w:rsidRPr="00680AAE">
        <w:rPr>
          <w:b w:val="0"/>
          <w:bCs/>
          <w:sz w:val="24"/>
          <w:szCs w:val="24"/>
        </w:rPr>
        <w:t>.1. Integração dos anexos</w:t>
      </w:r>
    </w:p>
    <w:p w14:paraId="2E58F552" w14:textId="77777777" w:rsidR="00A8467D" w:rsidRDefault="00BB35A8" w:rsidP="00F83F39">
      <w:pPr>
        <w:pStyle w:val="p1"/>
        <w:numPr>
          <w:ilvl w:val="0"/>
          <w:numId w:val="6"/>
        </w:numPr>
        <w:spacing w:line="276" w:lineRule="auto"/>
      </w:pPr>
      <w:r>
        <w:rPr>
          <w:rStyle w:val="s1"/>
          <w:b/>
          <w:bCs/>
        </w:rPr>
        <w:t>Anexo I</w:t>
      </w:r>
      <w:r>
        <w:t xml:space="preserve"> – Especificações Técnicas e Proposta Comercial;</w:t>
      </w:r>
    </w:p>
    <w:p w14:paraId="2A3E171B" w14:textId="7F00874A" w:rsidR="00F83F39" w:rsidRPr="00A8467D" w:rsidRDefault="00A8467D" w:rsidP="00F83F39">
      <w:pPr>
        <w:pStyle w:val="p1"/>
        <w:numPr>
          <w:ilvl w:val="0"/>
          <w:numId w:val="6"/>
        </w:numPr>
        <w:spacing w:line="276" w:lineRule="auto"/>
      </w:pPr>
      <w:r w:rsidRPr="00A8467D">
        <w:rPr>
          <w:rStyle w:val="s1"/>
          <w:b/>
        </w:rPr>
        <w:t>Anexo II</w:t>
      </w:r>
      <w:r w:rsidRPr="00A8467D">
        <w:rPr>
          <w:b/>
        </w:rPr>
        <w:t xml:space="preserve"> </w:t>
      </w:r>
      <w:r w:rsidRPr="00A8467D">
        <w:t xml:space="preserve">– </w:t>
      </w:r>
      <w:r>
        <w:t>O</w:t>
      </w:r>
      <w:r w:rsidRPr="00A8467D">
        <w:t xml:space="preserve">pção de </w:t>
      </w:r>
      <w:r>
        <w:t>C</w:t>
      </w:r>
      <w:r w:rsidRPr="00A8467D">
        <w:t xml:space="preserve">ompra da </w:t>
      </w:r>
      <w:r>
        <w:t>U</w:t>
      </w:r>
      <w:r w:rsidRPr="00A8467D">
        <w:t>sina (valores e condições)</w:t>
      </w:r>
    </w:p>
    <w:p w14:paraId="54CB6ED5" w14:textId="63B7D8AC" w:rsidR="00BB35A8" w:rsidRDefault="00BB35A8" w:rsidP="000538CF">
      <w:pPr>
        <w:pStyle w:val="p1"/>
        <w:numPr>
          <w:ilvl w:val="0"/>
          <w:numId w:val="6"/>
        </w:numPr>
        <w:spacing w:line="276" w:lineRule="auto"/>
      </w:pPr>
      <w:r w:rsidRPr="00A37F6D">
        <w:rPr>
          <w:rStyle w:val="s1"/>
          <w:b/>
          <w:bCs/>
        </w:rPr>
        <w:t>Anexo III</w:t>
      </w:r>
      <w:r>
        <w:t xml:space="preserve"> – Regras de Cálculo da Mensalidade;</w:t>
      </w:r>
    </w:p>
    <w:p w14:paraId="5412E3AD" w14:textId="77777777" w:rsidR="00BB35A8" w:rsidRDefault="00BB35A8" w:rsidP="00BB35A8">
      <w:pPr>
        <w:pStyle w:val="p1"/>
        <w:numPr>
          <w:ilvl w:val="0"/>
          <w:numId w:val="6"/>
        </w:numPr>
        <w:spacing w:line="276" w:lineRule="auto"/>
      </w:pPr>
      <w:r>
        <w:rPr>
          <w:rStyle w:val="s1"/>
          <w:b/>
          <w:bCs/>
        </w:rPr>
        <w:t>Anexo VII</w:t>
      </w:r>
      <w:r>
        <w:t xml:space="preserve"> – Termo de Entrega e Aceite Técnico da Usina.</w:t>
      </w:r>
    </w:p>
    <w:p w14:paraId="6F733C3B" w14:textId="1A1F3AE3" w:rsidR="00F0618F" w:rsidRDefault="00F0618F" w:rsidP="00BB35A8">
      <w:pPr>
        <w:pStyle w:val="p1"/>
        <w:numPr>
          <w:ilvl w:val="0"/>
          <w:numId w:val="6"/>
        </w:numPr>
        <w:spacing w:line="276" w:lineRule="auto"/>
      </w:pPr>
      <w:r w:rsidRPr="00F0618F">
        <w:rPr>
          <w:b/>
          <w:bCs/>
        </w:rPr>
        <w:lastRenderedPageBreak/>
        <w:t>Anexo VIII</w:t>
      </w:r>
      <w:r w:rsidRPr="00F0618F">
        <w:t xml:space="preserve"> – Termo de Autorização e Procuração do Condomínio (ATA + documentos).</w:t>
      </w:r>
    </w:p>
    <w:p w14:paraId="73B53943" w14:textId="6C143881" w:rsidR="00BB35A8" w:rsidRDefault="00BB35A8" w:rsidP="00BB35A8">
      <w:pPr>
        <w:pStyle w:val="p1"/>
        <w:spacing w:line="276" w:lineRule="auto"/>
      </w:pPr>
      <w:r w:rsidRPr="000005F0">
        <w:t>1</w:t>
      </w:r>
      <w:r w:rsidR="00962C27">
        <w:t>5</w:t>
      </w:r>
      <w:r w:rsidRPr="000005F0">
        <w:t>.</w:t>
      </w:r>
      <w:r>
        <w:t>2</w:t>
      </w:r>
      <w:r w:rsidRPr="000005F0">
        <w:t>. Condição para Disponibilização dos Anexos I e VII</w:t>
      </w:r>
    </w:p>
    <w:p w14:paraId="0A62C23E" w14:textId="77777777" w:rsidR="00BB35A8" w:rsidRDefault="00BB35A8" w:rsidP="00BB35A8">
      <w:pPr>
        <w:pStyle w:val="p1"/>
        <w:spacing w:line="276" w:lineRule="auto"/>
      </w:pPr>
      <w:r>
        <w:t xml:space="preserve">O </w:t>
      </w:r>
      <w:r>
        <w:rPr>
          <w:rStyle w:val="s1"/>
          <w:b/>
          <w:bCs/>
        </w:rPr>
        <w:t>Anexo I – Especificações Técnicas e Proposta Comercial</w:t>
      </w:r>
      <w:r>
        <w:t xml:space="preserve"> e o </w:t>
      </w:r>
      <w:r>
        <w:rPr>
          <w:rStyle w:val="s1"/>
          <w:b/>
          <w:bCs/>
        </w:rPr>
        <w:t>Anexo VII – Termo de Entrega e Aceite Técnico da Usina</w:t>
      </w:r>
      <w:r>
        <w:t xml:space="preserve"> serão disponibilizados ao CONTRATANTE somente após a assinatura deste contrato e a efetiva execução das etapas correspondentes pela CONTRATADA.</w:t>
      </w:r>
    </w:p>
    <w:p w14:paraId="09C28497" w14:textId="77777777" w:rsidR="00BB35A8" w:rsidRDefault="00BB35A8" w:rsidP="00BB35A8">
      <w:pPr>
        <w:pStyle w:val="p2"/>
        <w:spacing w:line="276" w:lineRule="auto"/>
      </w:pPr>
      <w:r>
        <w:t xml:space="preserve">O Anexo I será apresentado e assinado </w:t>
      </w:r>
      <w:r>
        <w:rPr>
          <w:rStyle w:val="s1"/>
          <w:b/>
          <w:bCs/>
        </w:rPr>
        <w:t>após a confirmação da compra e emissão da proposta técnica definitiva</w:t>
      </w:r>
      <w:r>
        <w:t>, refletindo as condições e equipamentos efetivamente adquiridos e instalados.</w:t>
      </w:r>
    </w:p>
    <w:p w14:paraId="066553F3" w14:textId="77777777" w:rsidR="00BB35A8" w:rsidRDefault="00BB35A8" w:rsidP="00BB35A8">
      <w:pPr>
        <w:pStyle w:val="p2"/>
        <w:spacing w:line="276" w:lineRule="auto"/>
      </w:pPr>
      <w:r>
        <w:t xml:space="preserve">O Anexo VII será assinado </w:t>
      </w:r>
      <w:r>
        <w:rPr>
          <w:rStyle w:val="s1"/>
          <w:b/>
          <w:bCs/>
        </w:rPr>
        <w:t>após a conclusão da instalação, testes, comissionamento e homologação junto à distribuidora de energia</w:t>
      </w:r>
      <w:r>
        <w:t>, marcando o início oficial da operação e da contagem de vigência contratual.</w:t>
      </w:r>
    </w:p>
    <w:p w14:paraId="78524281" w14:textId="77777777" w:rsidR="00BB35A8" w:rsidRDefault="00BB35A8" w:rsidP="00BB35A8">
      <w:pPr>
        <w:pStyle w:val="p1"/>
        <w:spacing w:line="276" w:lineRule="auto"/>
      </w:pPr>
      <w:r>
        <w:rPr>
          <w:rStyle w:val="s2"/>
        </w:rPr>
        <w:t xml:space="preserve">Ambos os anexos, uma vez assinados, </w:t>
      </w:r>
      <w:r>
        <w:rPr>
          <w:b/>
          <w:bCs/>
        </w:rPr>
        <w:t>passam a integrar este contrato com efeito retroativo</w:t>
      </w:r>
      <w:r>
        <w:rPr>
          <w:rStyle w:val="s2"/>
        </w:rPr>
        <w:t xml:space="preserve"> à data da assinatura deste instrumento, </w:t>
      </w:r>
      <w:r>
        <w:rPr>
          <w:b/>
          <w:bCs/>
        </w:rPr>
        <w:t>sem prejuízo da validade, eficácia e exigibilidade das demais cláusulas contratuais</w:t>
      </w:r>
      <w:r>
        <w:rPr>
          <w:rStyle w:val="s2"/>
        </w:rPr>
        <w:t>.</w:t>
      </w:r>
    </w:p>
    <w:p w14:paraId="06CE35AB" w14:textId="4FAAA4B4" w:rsidR="00BB35A8" w:rsidRPr="00040690" w:rsidRDefault="00BB35A8" w:rsidP="00BB35A8">
      <w:pPr>
        <w:pStyle w:val="p1"/>
        <w:spacing w:line="276" w:lineRule="auto"/>
      </w:pPr>
      <w:r w:rsidRPr="00040690">
        <w:t>1</w:t>
      </w:r>
      <w:r w:rsidR="00962C27">
        <w:t>5</w:t>
      </w:r>
      <w:r w:rsidRPr="00040690">
        <w:t>.</w:t>
      </w:r>
      <w:r>
        <w:t>3</w:t>
      </w:r>
      <w:r w:rsidRPr="00040690">
        <w:t>. Ausência de Anexos Não Essenciais</w:t>
      </w:r>
    </w:p>
    <w:p w14:paraId="2FED9CB1" w14:textId="77777777" w:rsidR="00BB35A8" w:rsidRDefault="00BB35A8" w:rsidP="00BB35A8">
      <w:pPr>
        <w:pStyle w:val="p2"/>
        <w:spacing w:line="276" w:lineRule="auto"/>
      </w:pPr>
      <w:r>
        <w:t xml:space="preserve">A ausência, atraso ou eventual não apresentação de qualquer anexo </w:t>
      </w:r>
      <w:r>
        <w:rPr>
          <w:rStyle w:val="s1"/>
          <w:b/>
          <w:bCs/>
        </w:rPr>
        <w:t>não essencial</w:t>
      </w:r>
      <w:r>
        <w:t xml:space="preserve"> à execução deste contrato </w:t>
      </w:r>
      <w:r>
        <w:rPr>
          <w:rStyle w:val="s1"/>
          <w:b/>
          <w:bCs/>
        </w:rPr>
        <w:t>não invalida nem suspende a sua vigência e eficácia</w:t>
      </w:r>
      <w:r>
        <w:t>, desde que o objeto principal e as obrigações das partes estejam plenamente definidos neste instrumento.</w:t>
      </w:r>
    </w:p>
    <w:p w14:paraId="49A0F549" w14:textId="77777777" w:rsidR="00BB35A8" w:rsidRDefault="00BB35A8" w:rsidP="00BB35A8">
      <w:pPr>
        <w:pStyle w:val="p2"/>
        <w:spacing w:line="276" w:lineRule="auto"/>
      </w:pPr>
      <w:r>
        <w:t xml:space="preserve">A CONTRATADA poderá, a seu critério técnico, dispensar a elaboração de anexos cuja natureza seja apenas complementar ou informativa, quando sua ausência </w:t>
      </w:r>
      <w:r>
        <w:rPr>
          <w:rStyle w:val="s1"/>
          <w:b/>
          <w:bCs/>
        </w:rPr>
        <w:t>não comprometer o cumprimento do contrato ou a segurança jurídica das partes</w:t>
      </w:r>
      <w:r>
        <w:t>.</w:t>
      </w:r>
    </w:p>
    <w:p w14:paraId="3EEEDA32" w14:textId="4710670B" w:rsidR="00BB35A8" w:rsidRPr="00440978" w:rsidRDefault="00BB35A8" w:rsidP="00BB35A8">
      <w:pPr>
        <w:pStyle w:val="p1"/>
        <w:spacing w:line="276" w:lineRule="auto"/>
      </w:pPr>
      <w:r w:rsidRPr="00440978">
        <w:t>1</w:t>
      </w:r>
      <w:r w:rsidR="00962C27">
        <w:t>5</w:t>
      </w:r>
      <w:r w:rsidRPr="00440978">
        <w:t>.</w:t>
      </w:r>
      <w:r>
        <w:t>4</w:t>
      </w:r>
      <w:r w:rsidRPr="00440978">
        <w:t>. Compatibilidade e Atualização de Conteúdo</w:t>
      </w:r>
    </w:p>
    <w:p w14:paraId="6C35807C" w14:textId="77777777" w:rsidR="00BB35A8" w:rsidRPr="00440978" w:rsidRDefault="00BB35A8" w:rsidP="00BB35A8">
      <w:pPr>
        <w:pStyle w:val="p2"/>
        <w:spacing w:line="276" w:lineRule="auto"/>
      </w:pPr>
      <w:r w:rsidRPr="00440978">
        <w:t xml:space="preserve">As informações constantes nos anexos deverão guardar compatibilidade com a </w:t>
      </w:r>
      <w:r w:rsidRPr="00440978">
        <w:rPr>
          <w:rStyle w:val="s1"/>
        </w:rPr>
        <w:t>Proposta Comercial inicial aceita pelo CONTRATANTE</w:t>
      </w:r>
      <w:r w:rsidRPr="00440978">
        <w:t xml:space="preserve">, podendo sofrer ajustes técnicos, comerciais ou de disponibilidade de equipamentos, </w:t>
      </w:r>
      <w:r w:rsidRPr="00440978">
        <w:rPr>
          <w:rStyle w:val="s1"/>
        </w:rPr>
        <w:t>desde que mantidos os níveis de potência, eficiência e qualidade iguais ou superiores</w:t>
      </w:r>
      <w:r w:rsidRPr="00440978">
        <w:t xml:space="preserve"> aos originalmente propostos, conforme a </w:t>
      </w:r>
      <w:r w:rsidRPr="00440978">
        <w:rPr>
          <w:rStyle w:val="s1"/>
        </w:rPr>
        <w:t>Cláusula 1.8 deste contrato</w:t>
      </w:r>
      <w:r w:rsidRPr="00440978">
        <w:t>.</w:t>
      </w:r>
    </w:p>
    <w:p w14:paraId="5B8F0A75" w14:textId="27C0250A" w:rsidR="00BB35A8" w:rsidRPr="0034579F" w:rsidRDefault="00BB35A8" w:rsidP="00BB35A8">
      <w:pPr>
        <w:pStyle w:val="p1"/>
        <w:spacing w:line="276" w:lineRule="auto"/>
      </w:pPr>
      <w:r w:rsidRPr="0034579F">
        <w:t>1</w:t>
      </w:r>
      <w:r w:rsidR="00015374">
        <w:t>5</w:t>
      </w:r>
      <w:r w:rsidRPr="0034579F">
        <w:t>.</w:t>
      </w:r>
      <w:r>
        <w:t>5</w:t>
      </w:r>
      <w:r w:rsidRPr="0034579F">
        <w:t>. Início das Cobranças e Ciclo de Faturamento</w:t>
      </w:r>
    </w:p>
    <w:p w14:paraId="19911C9F" w14:textId="77777777" w:rsidR="00BB35A8" w:rsidRPr="006312FE" w:rsidRDefault="00BB35A8" w:rsidP="00BB35A8">
      <w:pPr>
        <w:pStyle w:val="p2"/>
        <w:spacing w:line="276" w:lineRule="auto"/>
      </w:pPr>
      <w:r w:rsidRPr="006312FE">
        <w:lastRenderedPageBreak/>
        <w:t xml:space="preserve">O início da cobrança das mensalidades de leasing respeitará os prazos e condições deste contrato, </w:t>
      </w:r>
      <w:r w:rsidRPr="006312FE">
        <w:rPr>
          <w:rStyle w:val="s1"/>
          <w:b/>
          <w:bCs/>
        </w:rPr>
        <w:t>iniciando-se somente após o primeiro ciclo completo de geração de energia da usina fotovoltaica</w:t>
      </w:r>
      <w:r w:rsidRPr="006312FE">
        <w:t xml:space="preserve"> instalada e homologada.</w:t>
      </w:r>
    </w:p>
    <w:p w14:paraId="6F03CBBD" w14:textId="77777777" w:rsidR="00BB35A8" w:rsidRDefault="00BB35A8" w:rsidP="00BB35A8">
      <w:pPr>
        <w:spacing w:line="276" w:lineRule="auto"/>
        <w:rPr>
          <w:color w:val="0E0E0E"/>
        </w:rPr>
      </w:pPr>
      <w:r w:rsidRPr="00D02EEC">
        <w:rPr>
          <w:color w:val="0E0E0E"/>
        </w:rPr>
        <w:t>Para fins deste contrato, considera-se primeiro ciclo completo de geração o período integral de medição realizado pela distribuidora imediatamente após a data de homologação e ativação do sistema junto à concessionária local.</w:t>
      </w:r>
    </w:p>
    <w:p w14:paraId="7FABF28A" w14:textId="77777777" w:rsidR="00BB35A8" w:rsidRPr="00D02EEC" w:rsidRDefault="00BB35A8" w:rsidP="00BB35A8">
      <w:pPr>
        <w:spacing w:line="276" w:lineRule="auto"/>
        <w:rPr>
          <w:color w:val="0E0E0E"/>
        </w:rPr>
      </w:pPr>
    </w:p>
    <w:p w14:paraId="02849318" w14:textId="77777777" w:rsidR="00BB35A8" w:rsidRPr="00D02EEC" w:rsidRDefault="00BB35A8" w:rsidP="00BB35A8">
      <w:pPr>
        <w:spacing w:line="276" w:lineRule="auto"/>
      </w:pPr>
      <w:r w:rsidRPr="00D02EEC">
        <w:t xml:space="preserve">A eventual variação de datas de homologação ou leitura de consumo pela distribuidora </w:t>
      </w:r>
      <w:r w:rsidRPr="00D02EEC">
        <w:rPr>
          <w:rStyle w:val="s1"/>
          <w:b/>
          <w:bCs/>
        </w:rPr>
        <w:t>não altera o valor contratual nem caracteriza atraso por parte da CONTRATADA</w:t>
      </w:r>
      <w:r w:rsidRPr="00D02EEC">
        <w:t xml:space="preserve">, desde que o sistema tenha sido entregue e atestado conforme o </w:t>
      </w:r>
      <w:r w:rsidRPr="00D02EEC">
        <w:rPr>
          <w:rStyle w:val="s1"/>
          <w:b/>
          <w:bCs/>
        </w:rPr>
        <w:t>Anexo VII – Termo de Entrega e Aceite Técnico da Usina</w:t>
      </w:r>
      <w:r w:rsidRPr="00D02EEC">
        <w:t>.</w:t>
      </w:r>
    </w:p>
    <w:p w14:paraId="330BB60B" w14:textId="5CE33077" w:rsidR="00BB35A8" w:rsidRDefault="00BB35A8" w:rsidP="00DD2508">
      <w:pPr>
        <w:pStyle w:val="p1"/>
        <w:spacing w:line="276" w:lineRule="auto"/>
      </w:pPr>
      <w:r w:rsidRPr="0034579F">
        <w:t>1</w:t>
      </w:r>
      <w:r w:rsidR="00962C27">
        <w:t>5</w:t>
      </w:r>
      <w:r w:rsidRPr="0034579F">
        <w:t>.</w:t>
      </w:r>
      <w:r>
        <w:t>6</w:t>
      </w:r>
      <w:r w:rsidRPr="0034579F">
        <w:t xml:space="preserve">. </w:t>
      </w:r>
      <w:r>
        <w:t>Omissão de cláusulas e validade</w:t>
      </w:r>
    </w:p>
    <w:p w14:paraId="635391EC" w14:textId="77777777" w:rsidR="00BB35A8" w:rsidRDefault="00BB35A8" w:rsidP="00DD2508">
      <w:pPr>
        <w:pStyle w:val="p1"/>
        <w:spacing w:line="276" w:lineRule="auto"/>
      </w:pPr>
      <w:r>
        <w:t xml:space="preserve">A eventual omissão de cláusula ou documento acessório não implicará nulidade deste contrato, </w:t>
      </w:r>
      <w:r w:rsidRPr="00B8186B">
        <w:rPr>
          <w:rStyle w:val="s1"/>
        </w:rPr>
        <w:t>aplicando-se subsidiariamente as normas do Código Civil e demais legislações vigentes</w:t>
      </w:r>
      <w:r w:rsidRPr="00B8186B">
        <w:t>.</w:t>
      </w:r>
    </w:p>
    <w:p w14:paraId="1811F7FC" w14:textId="7EB6402C" w:rsidR="00BB35A8" w:rsidRDefault="00BB35A8" w:rsidP="00DD2508">
      <w:pPr>
        <w:pStyle w:val="p1"/>
        <w:spacing w:line="276" w:lineRule="auto"/>
      </w:pPr>
      <w:r>
        <w:t>1</w:t>
      </w:r>
      <w:r w:rsidR="00962C27">
        <w:t>5</w:t>
      </w:r>
      <w:r>
        <w:t>.7. Divergência entre contrato e anexos</w:t>
      </w:r>
    </w:p>
    <w:p w14:paraId="04632B95" w14:textId="77777777" w:rsidR="00BB35A8" w:rsidRDefault="00BB35A8" w:rsidP="00DD2508">
      <w:pPr>
        <w:pStyle w:val="p3"/>
        <w:spacing w:line="276" w:lineRule="auto"/>
      </w:pPr>
      <w:r>
        <w:t xml:space="preserve"> Em caso de divergência entre as disposições deste contrato e as constantes nos anexos, prevalecerão as disposições do corpo principal do contrato, salvo quando os anexos tratarem de matérias específicas e nelas houver previsão expressa.</w:t>
      </w:r>
    </w:p>
    <w:p w14:paraId="6B8BACF9" w14:textId="24C4137B" w:rsidR="00BB35A8" w:rsidRDefault="00BB35A8" w:rsidP="00DD2508">
      <w:pPr>
        <w:pStyle w:val="p1"/>
        <w:spacing w:line="276" w:lineRule="auto"/>
      </w:pPr>
      <w:r w:rsidRPr="00AE6FE5">
        <w:rPr>
          <w:rStyle w:val="s1"/>
        </w:rPr>
        <w:t>1</w:t>
      </w:r>
      <w:r w:rsidR="00962C27">
        <w:rPr>
          <w:rStyle w:val="s1"/>
        </w:rPr>
        <w:t>5</w:t>
      </w:r>
      <w:r w:rsidRPr="00AE6FE5">
        <w:rPr>
          <w:rStyle w:val="s1"/>
        </w:rPr>
        <w:t>.</w:t>
      </w:r>
      <w:r>
        <w:rPr>
          <w:rStyle w:val="s1"/>
        </w:rPr>
        <w:t>8</w:t>
      </w:r>
      <w:r w:rsidRPr="00AE6FE5">
        <w:rPr>
          <w:rStyle w:val="s1"/>
        </w:rPr>
        <w:t>.</w:t>
      </w:r>
      <w:r>
        <w:t xml:space="preserve"> Ajustes técnicos e comerciais (referência à proposta)</w:t>
      </w:r>
    </w:p>
    <w:p w14:paraId="6877AEFC" w14:textId="77777777" w:rsidR="00BB35A8" w:rsidRPr="00444649" w:rsidRDefault="00BB35A8" w:rsidP="00DD2508">
      <w:pPr>
        <w:spacing w:line="276" w:lineRule="auto"/>
        <w:rPr>
          <w:color w:val="0E0E0E"/>
        </w:rPr>
      </w:pPr>
      <w:r w:rsidRPr="00444649">
        <w:rPr>
          <w:color w:val="0E0E0E"/>
        </w:rPr>
        <w:t>O CONTRATANTE declara estar ciente de que as especificações, potências e modelos apresentados na proposta inicial são referenciais</w:t>
      </w:r>
      <w:r w:rsidRPr="00444649">
        <w:rPr>
          <w:rStyle w:val="s1"/>
          <w:b/>
          <w:bCs/>
        </w:rPr>
        <w:t xml:space="preserve"> </w:t>
      </w:r>
      <w:r w:rsidRPr="00444649">
        <w:rPr>
          <w:rStyle w:val="s1"/>
        </w:rPr>
        <w:t>e sujeitos a ajustes técnicos e comerciais</w:t>
      </w:r>
      <w:r w:rsidRPr="00444649">
        <w:t>, os quais não alteram o equilíbrio econômico-financeiro do contrato, desde que o sistema final atenda ou supere a performance e a qualidade originalmente ofertadas.</w:t>
      </w:r>
    </w:p>
    <w:p w14:paraId="5F91A904" w14:textId="77777777" w:rsidR="00BB35A8" w:rsidRDefault="00BB35A8" w:rsidP="00DD2508">
      <w:pPr>
        <w:spacing w:line="276" w:lineRule="auto"/>
        <w:rPr>
          <w:b/>
          <w:bCs/>
          <w:color w:val="0E0E0E"/>
        </w:rPr>
      </w:pPr>
    </w:p>
    <w:p w14:paraId="050A3665" w14:textId="77777777" w:rsidR="00BB35A8" w:rsidRDefault="00BB35A8" w:rsidP="00DD2508">
      <w:pPr>
        <w:spacing w:line="276" w:lineRule="auto"/>
        <w:rPr>
          <w:b/>
          <w:bCs/>
          <w:color w:val="0E0E0E"/>
          <w:sz w:val="28"/>
          <w:szCs w:val="28"/>
        </w:rPr>
      </w:pPr>
    </w:p>
    <w:p w14:paraId="4ADEA6CF" w14:textId="3F7B2002" w:rsidR="00690C97" w:rsidRPr="00BB35A8" w:rsidRDefault="00D12AAC" w:rsidP="00DD2508">
      <w:pPr>
        <w:spacing w:line="276" w:lineRule="auto"/>
        <w:rPr>
          <w:b/>
          <w:bCs/>
          <w:color w:val="0E0E0E"/>
          <w:sz w:val="28"/>
          <w:szCs w:val="28"/>
        </w:rPr>
      </w:pPr>
      <w:r w:rsidRPr="00BB35A8">
        <w:rPr>
          <w:b/>
          <w:bCs/>
          <w:color w:val="0E0E0E"/>
          <w:sz w:val="28"/>
          <w:szCs w:val="28"/>
        </w:rPr>
        <w:t xml:space="preserve">CLÁUSULA DÉCIMA </w:t>
      </w:r>
      <w:r w:rsidR="00962C27">
        <w:rPr>
          <w:b/>
          <w:bCs/>
          <w:color w:val="0E0E0E"/>
          <w:sz w:val="28"/>
          <w:szCs w:val="28"/>
        </w:rPr>
        <w:t>SEXTA</w:t>
      </w:r>
      <w:r w:rsidRPr="00BB35A8">
        <w:rPr>
          <w:b/>
          <w:bCs/>
          <w:color w:val="0E0E0E"/>
          <w:sz w:val="28"/>
          <w:szCs w:val="28"/>
        </w:rPr>
        <w:t xml:space="preserve"> – PROTEÇÃO DE DADOS E CONFIDENCIALIDADE</w:t>
      </w:r>
    </w:p>
    <w:p w14:paraId="6170E751" w14:textId="77777777" w:rsidR="00690C97" w:rsidRPr="00690C97" w:rsidRDefault="00690C97" w:rsidP="00DD2508">
      <w:pPr>
        <w:spacing w:line="276" w:lineRule="auto"/>
        <w:rPr>
          <w:color w:val="0E0E0E"/>
        </w:rPr>
      </w:pPr>
    </w:p>
    <w:p w14:paraId="5AB225FE" w14:textId="7FABA7EC" w:rsidR="00690C97" w:rsidRDefault="00690C97" w:rsidP="00DD2508">
      <w:pPr>
        <w:spacing w:line="276" w:lineRule="auto"/>
        <w:rPr>
          <w:color w:val="0E0E0E"/>
        </w:rPr>
      </w:pPr>
      <w:r w:rsidRPr="00690C97">
        <w:rPr>
          <w:color w:val="0E0E0E"/>
        </w:rPr>
        <w:t>1</w:t>
      </w:r>
      <w:r w:rsidR="00962C27">
        <w:rPr>
          <w:color w:val="0E0E0E"/>
        </w:rPr>
        <w:t>6</w:t>
      </w:r>
      <w:r w:rsidRPr="00690C97">
        <w:rPr>
          <w:color w:val="0E0E0E"/>
        </w:rPr>
        <w:t>.1. As partes comprometem-se a observar as disposições da Lei nº 13.709/2018 (Lei Geral de Proteção de Dados – LGPD), garantindo o tratamento adequado, seguro e sigiloso de todas as informações pessoais obtidas para a execução deste contrato.</w:t>
      </w:r>
    </w:p>
    <w:p w14:paraId="553DE629" w14:textId="77777777" w:rsidR="00690C97" w:rsidRPr="00690C97" w:rsidRDefault="00690C97" w:rsidP="00DD2508">
      <w:pPr>
        <w:spacing w:line="276" w:lineRule="auto"/>
        <w:rPr>
          <w:color w:val="0E0E0E"/>
        </w:rPr>
      </w:pPr>
    </w:p>
    <w:p w14:paraId="7F687675" w14:textId="3C2E5F16" w:rsidR="00690C97" w:rsidRPr="00690C97" w:rsidRDefault="00690C97" w:rsidP="00DD2508">
      <w:pPr>
        <w:spacing w:line="276" w:lineRule="auto"/>
        <w:rPr>
          <w:color w:val="0E0E0E"/>
        </w:rPr>
      </w:pPr>
      <w:r w:rsidRPr="00690C97">
        <w:rPr>
          <w:color w:val="0E0E0E"/>
        </w:rPr>
        <w:lastRenderedPageBreak/>
        <w:t>1</w:t>
      </w:r>
      <w:r w:rsidR="00962C27">
        <w:rPr>
          <w:color w:val="0E0E0E"/>
        </w:rPr>
        <w:t>6</w:t>
      </w:r>
      <w:r w:rsidRPr="00690C97">
        <w:rPr>
          <w:color w:val="0E0E0E"/>
        </w:rPr>
        <w:t>.2. É vedada a divulgação ou compartilhamento de dados e informações comerciais, técnicas ou cadastrais das partes, salvo por exigência legal ou autorização expressa.</w:t>
      </w:r>
    </w:p>
    <w:p w14:paraId="15D4D339" w14:textId="12D83A99" w:rsidR="00FA54FC" w:rsidRDefault="00D12AAC" w:rsidP="00DD2508">
      <w:pPr>
        <w:pStyle w:val="Heading3"/>
        <w:adjustRightInd w:val="0"/>
        <w:snapToGrid w:val="0"/>
        <w:spacing w:line="276" w:lineRule="auto"/>
      </w:pPr>
      <w:r>
        <w:t>CLÁUSULA</w:t>
      </w:r>
      <w:r w:rsidR="00690B69">
        <w:t xml:space="preserve"> DÉCIMA</w:t>
      </w:r>
      <w:r>
        <w:t xml:space="preserve"> </w:t>
      </w:r>
      <w:r w:rsidR="00962C27">
        <w:t>SÉTIMA</w:t>
      </w:r>
      <w:r>
        <w:t xml:space="preserve"> – FORO</w:t>
      </w:r>
    </w:p>
    <w:p w14:paraId="3706E1BF" w14:textId="77777777" w:rsidR="00C81B91" w:rsidRPr="00C81B91" w:rsidRDefault="00C81B91" w:rsidP="00DD2508">
      <w:pPr>
        <w:spacing w:line="276" w:lineRule="auto"/>
      </w:pPr>
    </w:p>
    <w:p w14:paraId="20B7EC74" w14:textId="337BF6A1" w:rsidR="004959AA" w:rsidRDefault="00962C27" w:rsidP="00DD2508">
      <w:pPr>
        <w:adjustRightInd w:val="0"/>
        <w:snapToGrid w:val="0"/>
        <w:spacing w:line="276" w:lineRule="auto"/>
        <w:jc w:val="both"/>
      </w:pPr>
      <w:r>
        <w:t>17</w:t>
      </w:r>
      <w:r w:rsidR="004959AA">
        <w:t xml:space="preserve">.1 Fica eleito o foro da comarca de </w:t>
      </w:r>
      <w:r w:rsidR="004959AA" w:rsidRPr="00DD2508">
        <w:rPr>
          <w:b/>
          <w:bCs/>
        </w:rPr>
        <w:t>Anápolis/GO</w:t>
      </w:r>
      <w:r w:rsidR="004959AA">
        <w:t xml:space="preserve"> para dirimir quaisquer controvérsias decorrentes deste contrato, com renúncia a qualquer outro, por mais privilegiado que seja.</w:t>
      </w:r>
    </w:p>
    <w:p w14:paraId="4AF6E133" w14:textId="77777777" w:rsidR="004959AA" w:rsidRPr="00E72F66" w:rsidRDefault="004959AA" w:rsidP="00DD2508">
      <w:pPr>
        <w:adjustRightInd w:val="0"/>
        <w:snapToGrid w:val="0"/>
        <w:spacing w:line="276" w:lineRule="auto"/>
        <w:jc w:val="both"/>
      </w:pPr>
    </w:p>
    <w:p w14:paraId="7C2A512B" w14:textId="77777777" w:rsidR="00E72F66" w:rsidRPr="00E72F66" w:rsidRDefault="00E72F66" w:rsidP="00DD2508">
      <w:pPr>
        <w:spacing w:line="276" w:lineRule="auto"/>
        <w:jc w:val="both"/>
        <w:rPr>
          <w:color w:val="000000"/>
          <w:lang w:val="en-BR" w:eastAsia="en-US"/>
        </w:rPr>
      </w:pPr>
      <w:r w:rsidRPr="00E72F66">
        <w:rPr>
          <w:color w:val="000000"/>
          <w:lang w:val="en-BR" w:eastAsia="en-US"/>
        </w:rPr>
        <w:t>E assim, por estarem justas e convencionadas, as partes assinam o presente instrumento particular</w:t>
      </w:r>
    </w:p>
    <w:p w14:paraId="7E78D12F" w14:textId="5CA8D46E" w:rsidR="00E72F66" w:rsidRPr="00E72F66" w:rsidRDefault="00E72F66" w:rsidP="00DD2508">
      <w:pPr>
        <w:spacing w:line="276" w:lineRule="auto"/>
        <w:jc w:val="both"/>
        <w:rPr>
          <w:color w:val="000000"/>
          <w:lang w:val="en-BR" w:eastAsia="en-US"/>
        </w:rPr>
      </w:pPr>
      <w:r w:rsidRPr="00E72F66">
        <w:rPr>
          <w:color w:val="000000"/>
          <w:lang w:val="en-BR" w:eastAsia="en-US"/>
        </w:rPr>
        <w:t xml:space="preserve">de CONTRATO DE </w:t>
      </w:r>
      <w:r w:rsidR="008F169F">
        <w:rPr>
          <w:color w:val="000000"/>
          <w:lang w:val="en-BR" w:eastAsia="en-US"/>
        </w:rPr>
        <w:t>LEASING</w:t>
      </w:r>
      <w:r w:rsidRPr="00E72F66">
        <w:rPr>
          <w:color w:val="000000"/>
          <w:lang w:val="en-BR" w:eastAsia="en-US"/>
        </w:rPr>
        <w:t xml:space="preserve"> </w:t>
      </w:r>
      <w:r w:rsidR="008F169F">
        <w:rPr>
          <w:color w:val="000000"/>
          <w:lang w:val="en-BR" w:eastAsia="en-US"/>
        </w:rPr>
        <w:t xml:space="preserve">DE SISTEMA FOTOVOLTAICO </w:t>
      </w:r>
      <w:r w:rsidRPr="00E72F66">
        <w:rPr>
          <w:color w:val="000000"/>
          <w:lang w:val="en-BR" w:eastAsia="en-US"/>
        </w:rPr>
        <w:t>em 4 (quatro) vias de igual teor, com o devido reconhecimento</w:t>
      </w:r>
      <w:r>
        <w:rPr>
          <w:color w:val="000000"/>
          <w:lang w:val="en-BR" w:eastAsia="en-US"/>
        </w:rPr>
        <w:t xml:space="preserve"> </w:t>
      </w:r>
      <w:r w:rsidRPr="00E72F66">
        <w:rPr>
          <w:color w:val="000000"/>
          <w:lang w:val="en-BR" w:eastAsia="en-US"/>
        </w:rPr>
        <w:t>das assinaturas em cartório. Em sendo assinado digitalmente, as partes pactuam pela desnecessidade do</w:t>
      </w:r>
      <w:r>
        <w:rPr>
          <w:color w:val="000000"/>
          <w:lang w:val="en-BR" w:eastAsia="en-US"/>
        </w:rPr>
        <w:t xml:space="preserve"> </w:t>
      </w:r>
      <w:r w:rsidRPr="00E72F66">
        <w:rPr>
          <w:color w:val="000000"/>
          <w:lang w:val="en-BR" w:eastAsia="en-US"/>
        </w:rPr>
        <w:t>ato cartorário, reconhecendo as assinaturas como válidas, nos termos da Medida Provisória 2.200-2/2001.</w:t>
      </w:r>
    </w:p>
    <w:p w14:paraId="7BFDEDEF" w14:textId="77777777" w:rsidR="004959AA" w:rsidRPr="00E72F66" w:rsidRDefault="004959AA" w:rsidP="00DD2508">
      <w:pPr>
        <w:adjustRightInd w:val="0"/>
        <w:snapToGrid w:val="0"/>
        <w:spacing w:line="276" w:lineRule="auto"/>
        <w:jc w:val="right"/>
        <w:rPr>
          <w:lang w:val="en-BR"/>
        </w:rPr>
      </w:pPr>
    </w:p>
    <w:p w14:paraId="17BF62A1" w14:textId="35D9746E" w:rsidR="009D3C1C" w:rsidRDefault="004959AA" w:rsidP="00DD2508">
      <w:pPr>
        <w:pStyle w:val="p1"/>
        <w:spacing w:line="276" w:lineRule="auto"/>
        <w:jc w:val="right"/>
      </w:pPr>
      <w:r>
        <w:t xml:space="preserve">Anápolis – GO, </w:t>
      </w:r>
      <w:r w:rsidR="009D3C1C">
        <w:t>{{dataAtualExtenso}}</w:t>
      </w:r>
    </w:p>
    <w:p w14:paraId="33B60DAF" w14:textId="5DB76A00" w:rsidR="008B1D74" w:rsidRDefault="008B1D74" w:rsidP="008B1D74">
      <w:pPr>
        <w:pStyle w:val="p1"/>
        <w:spacing w:line="276" w:lineRule="auto"/>
        <w:jc w:val="center"/>
      </w:pPr>
      <w:r>
        <w:t>______________________________________________________________</w:t>
      </w:r>
    </w:p>
    <w:p w14:paraId="13C302A2" w14:textId="2C2696D6" w:rsidR="00D74BC6" w:rsidRDefault="00D74BC6" w:rsidP="008B1D74">
      <w:pPr>
        <w:pStyle w:val="p1"/>
        <w:spacing w:line="276" w:lineRule="auto"/>
        <w:jc w:val="center"/>
      </w:pPr>
      <w:r>
        <w:t>CONDOMÍNIO CONTRATANTE:</w:t>
      </w:r>
      <w:r w:rsidR="008B1D74">
        <w:br/>
      </w:r>
      <w:r>
        <w:t>{{assinaturaSindico}}</w:t>
      </w:r>
      <w:r w:rsidR="008B1D74">
        <w:br/>
      </w:r>
      <w:r>
        <w:t>{{nomeSindico}}</w:t>
      </w:r>
      <w:r w:rsidR="008B1D74">
        <w:br/>
      </w:r>
      <w:r>
        <w:t>CPF: {{cpfSindico}}</w:t>
      </w:r>
      <w:r w:rsidR="008B1D74">
        <w:br/>
      </w:r>
      <w:r>
        <w:t>Síndico(a) do Condomínio {{nomeCondominio}}</w:t>
      </w:r>
      <w:r w:rsidR="008B1D74">
        <w:br/>
      </w:r>
      <w:r>
        <w:t>CNPJ: {{cnpjCondominio}}</w:t>
      </w:r>
    </w:p>
    <w:p w14:paraId="4801A20F" w14:textId="6BAE557A" w:rsidR="00D74BC6" w:rsidRDefault="008B1D74" w:rsidP="008B1D74">
      <w:pPr>
        <w:pStyle w:val="p1"/>
        <w:spacing w:line="276" w:lineRule="auto"/>
        <w:jc w:val="center"/>
      </w:pPr>
      <w:r>
        <w:t>______________________________________________________________</w:t>
      </w:r>
      <w:r>
        <w:br/>
      </w:r>
      <w:r w:rsidR="00D74BC6">
        <w:t>CONTRATADA:</w:t>
      </w:r>
      <w:r>
        <w:br/>
      </w:r>
      <w:r w:rsidR="00D74BC6">
        <w:t>{{assinaturaContratada}}</w:t>
      </w:r>
      <w:r>
        <w:br/>
      </w:r>
      <w:r w:rsidR="00D74BC6">
        <w:t>SolarInvest – Leandro Lima Ribeiro França</w:t>
      </w:r>
      <w:r>
        <w:br/>
      </w:r>
      <w:r w:rsidR="00D74BC6">
        <w:t>CNPJ: 60.434.015/0001-90</w:t>
      </w:r>
    </w:p>
    <w:p w14:paraId="2D3F1A78" w14:textId="77777777" w:rsidR="00CB40E5" w:rsidRDefault="00CB40E5" w:rsidP="00CB40E5">
      <w:pPr>
        <w:adjustRightInd w:val="0"/>
        <w:snapToGrid w:val="0"/>
        <w:spacing w:after="240" w:line="276" w:lineRule="auto"/>
        <w:rPr>
          <w:b/>
          <w:bCs/>
        </w:rPr>
      </w:pPr>
      <w:r w:rsidRPr="00822ABF">
        <w:rPr>
          <w:b/>
          <w:bCs/>
        </w:rPr>
        <w:t>Testemunhas:</w:t>
      </w:r>
    </w:p>
    <w:p w14:paraId="68E731A0" w14:textId="77777777" w:rsidR="00CB40E5" w:rsidRDefault="00CB40E5" w:rsidP="00CB40E5">
      <w:pPr>
        <w:adjustRightInd w:val="0"/>
        <w:snapToGrid w:val="0"/>
        <w:spacing w:line="276" w:lineRule="auto"/>
      </w:pPr>
      <w:r>
        <w:t xml:space="preserve">Testemunha 1: ___________________________________________ </w:t>
      </w:r>
      <w:r>
        <w:br/>
        <w:t xml:space="preserve">                          {{testemunha1Nome}} – CPF {{testemunha1Cpf}}</w:t>
      </w:r>
    </w:p>
    <w:p w14:paraId="0867C4A2" w14:textId="77777777" w:rsidR="00CB40E5" w:rsidRDefault="00CB40E5" w:rsidP="00CB40E5">
      <w:pPr>
        <w:adjustRightInd w:val="0"/>
        <w:snapToGrid w:val="0"/>
        <w:spacing w:line="276" w:lineRule="auto"/>
      </w:pPr>
    </w:p>
    <w:p w14:paraId="0FEF37D9" w14:textId="77777777" w:rsidR="00CB40E5" w:rsidRDefault="00CB40E5" w:rsidP="00CB40E5">
      <w:pPr>
        <w:adjustRightInd w:val="0"/>
        <w:snapToGrid w:val="0"/>
        <w:spacing w:line="276" w:lineRule="auto"/>
      </w:pPr>
      <w:r>
        <w:t xml:space="preserve">Testemunha 2: ___________________________________________ </w:t>
      </w:r>
    </w:p>
    <w:p w14:paraId="5AFB7917" w14:textId="11CB41F6" w:rsidR="00D74BC6" w:rsidRDefault="00CB40E5" w:rsidP="00CC5578">
      <w:pPr>
        <w:adjustRightInd w:val="0"/>
        <w:snapToGrid w:val="0"/>
        <w:spacing w:line="276" w:lineRule="auto"/>
      </w:pPr>
      <w:r>
        <w:t xml:space="preserve">                          {{testemunha2Nome}} – CPF {{testemunha2Cpf}}</w:t>
      </w:r>
    </w:p>
    <w:sectPr w:rsidR="00D74BC6" w:rsidSect="001D12F9">
      <w:headerReference w:type="even" r:id="rId9"/>
      <w:headerReference w:type="default" r:id="rId10"/>
      <w:footerReference w:type="default" r:id="rId11"/>
      <w:headerReference w:type="first" r:id="rId12"/>
      <w:pgSz w:w="12240" w:h="15840"/>
      <w:pgMar w:top="1985" w:right="1418" w:bottom="1418"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84FC13" w14:textId="77777777" w:rsidR="00D31B80" w:rsidRDefault="00D31B80">
      <w:r>
        <w:separator/>
      </w:r>
    </w:p>
  </w:endnote>
  <w:endnote w:type="continuationSeparator" w:id="0">
    <w:p w14:paraId="4FD26D56" w14:textId="77777777" w:rsidR="00D31B80" w:rsidRDefault="00D31B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AppleSystemUIFont">
    <w:altName w:val="Cambria"/>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22" w:type="dxa"/>
      <w:tblLook w:val="04A0" w:firstRow="1" w:lastRow="0" w:firstColumn="1" w:lastColumn="0" w:noHBand="0" w:noVBand="1"/>
    </w:tblPr>
    <w:tblGrid>
      <w:gridCol w:w="4961"/>
      <w:gridCol w:w="4961"/>
    </w:tblGrid>
    <w:tr w:rsidR="00C07872" w14:paraId="62711FC6" w14:textId="77777777" w:rsidTr="004E58E2">
      <w:trPr>
        <w:trHeight w:val="467"/>
      </w:trPr>
      <w:tc>
        <w:tcPr>
          <w:tcW w:w="4961" w:type="dxa"/>
        </w:tcPr>
        <w:p w14:paraId="74C7DC1D" w14:textId="77777777" w:rsidR="00C07872" w:rsidRPr="00F47200" w:rsidRDefault="00C07872" w:rsidP="00C07872">
          <w:r w:rsidRPr="00F47200">
            <w:rPr>
              <w:sz w:val="16"/>
            </w:rPr>
            <w:t xml:space="preserve">Contrato de Leasing – </w:t>
          </w:r>
          <w:proofErr w:type="spellStart"/>
          <w:r w:rsidRPr="00F47200">
            <w:rPr>
              <w:sz w:val="16"/>
            </w:rPr>
            <w:t>SolarInvest</w:t>
          </w:r>
          <w:proofErr w:type="spellEnd"/>
          <w:r w:rsidRPr="00F47200">
            <w:rPr>
              <w:sz w:val="16"/>
            </w:rPr>
            <w:t xml:space="preserve"> – Confidencial</w:t>
          </w:r>
          <w:r w:rsidRPr="00F47200">
            <w:rPr>
              <w:sz w:val="16"/>
            </w:rPr>
            <w:br/>
          </w:r>
          <w:r w:rsidRPr="00F47200">
            <w:rPr>
              <w:sz w:val="14"/>
            </w:rPr>
            <w:t>Este documento é parte integrante do contrato.</w:t>
          </w:r>
        </w:p>
      </w:tc>
      <w:tc>
        <w:tcPr>
          <w:tcW w:w="4961" w:type="dxa"/>
        </w:tcPr>
        <w:p w14:paraId="32542DE3" w14:textId="77777777" w:rsidR="00C07872" w:rsidRPr="004E58E2" w:rsidRDefault="00C07872" w:rsidP="004E58E2">
          <w:pPr>
            <w:jc w:val="right"/>
            <w:rPr>
              <w:sz w:val="20"/>
              <w:szCs w:val="20"/>
            </w:rPr>
          </w:pPr>
          <w:r w:rsidRPr="004E58E2">
            <w:rPr>
              <w:sz w:val="20"/>
              <w:szCs w:val="20"/>
            </w:rPr>
            <w:t xml:space="preserve">Página </w:t>
          </w:r>
          <w:r w:rsidRPr="004E58E2">
            <w:rPr>
              <w:sz w:val="20"/>
              <w:szCs w:val="20"/>
            </w:rPr>
            <w:fldChar w:fldCharType="begin"/>
          </w:r>
          <w:r w:rsidRPr="004E58E2">
            <w:rPr>
              <w:sz w:val="20"/>
              <w:szCs w:val="20"/>
            </w:rPr>
            <w:instrText>PAGE</w:instrText>
          </w:r>
          <w:r w:rsidRPr="004E58E2">
            <w:rPr>
              <w:sz w:val="20"/>
              <w:szCs w:val="20"/>
            </w:rPr>
            <w:fldChar w:fldCharType="separate"/>
          </w:r>
          <w:r w:rsidRPr="004E58E2">
            <w:rPr>
              <w:noProof/>
              <w:sz w:val="20"/>
              <w:szCs w:val="20"/>
            </w:rPr>
            <w:t>1</w:t>
          </w:r>
          <w:r w:rsidRPr="004E58E2">
            <w:rPr>
              <w:sz w:val="20"/>
              <w:szCs w:val="20"/>
            </w:rPr>
            <w:fldChar w:fldCharType="end"/>
          </w:r>
          <w:r w:rsidRPr="004E58E2">
            <w:rPr>
              <w:sz w:val="20"/>
              <w:szCs w:val="20"/>
            </w:rPr>
            <w:t xml:space="preserve"> de </w:t>
          </w:r>
          <w:r w:rsidRPr="004E58E2">
            <w:rPr>
              <w:sz w:val="20"/>
              <w:szCs w:val="20"/>
            </w:rPr>
            <w:fldChar w:fldCharType="begin"/>
          </w:r>
          <w:r w:rsidRPr="004E58E2">
            <w:rPr>
              <w:sz w:val="20"/>
              <w:szCs w:val="20"/>
            </w:rPr>
            <w:instrText>NUMPAGES</w:instrText>
          </w:r>
          <w:r w:rsidRPr="004E58E2">
            <w:rPr>
              <w:sz w:val="20"/>
              <w:szCs w:val="20"/>
            </w:rPr>
            <w:fldChar w:fldCharType="separate"/>
          </w:r>
          <w:r w:rsidRPr="004E58E2">
            <w:rPr>
              <w:noProof/>
              <w:sz w:val="20"/>
              <w:szCs w:val="20"/>
            </w:rPr>
            <w:t>1</w:t>
          </w:r>
          <w:r w:rsidRPr="004E58E2">
            <w:rPr>
              <w:sz w:val="20"/>
              <w:szCs w:val="20"/>
            </w:rPr>
            <w:fldChar w:fldCharType="end"/>
          </w:r>
        </w:p>
      </w:tc>
    </w:tr>
  </w:tbl>
  <w:p w14:paraId="28DCE59E" w14:textId="77777777" w:rsidR="00C51635" w:rsidRDefault="00C51635" w:rsidP="008349FB">
    <w:pPr>
      <w:pBdr>
        <w:top w:val="nil"/>
        <w:left w:val="nil"/>
        <w:bottom w:val="nil"/>
        <w:right w:val="nil"/>
        <w:between w:val="nil"/>
      </w:pBdr>
      <w:tabs>
        <w:tab w:val="center" w:pos="4419"/>
        <w:tab w:val="right" w:pos="8838"/>
      </w:tabs>
      <w:jc w:val="center"/>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7A78F1" w14:textId="77777777" w:rsidR="00D31B80" w:rsidRDefault="00D31B80">
      <w:r>
        <w:separator/>
      </w:r>
    </w:p>
  </w:footnote>
  <w:footnote w:type="continuationSeparator" w:id="0">
    <w:p w14:paraId="188614C9" w14:textId="77777777" w:rsidR="00D31B80" w:rsidRDefault="00D31B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67F32" w14:textId="46E7E239" w:rsidR="00F57B2A" w:rsidRDefault="007E173C">
    <w:pPr>
      <w:pStyle w:val="Header"/>
    </w:pPr>
    <w:r>
      <w:rPr>
        <w:noProof/>
      </w:rPr>
    </w:r>
    <w:r w:rsidR="007E173C">
      <w:rPr>
        <w:noProof/>
      </w:rPr>
      <w:pict w14:anchorId="09FEF5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alt="" style="position:absolute;margin-left:0;margin-top:0;width:470.1pt;height:149.05pt;z-index:-251658236;mso-wrap-edited:f;mso-width-percent:0;mso-height-percent:0;mso-position-horizontal:center;mso-position-horizontal-relative:margin;mso-position-vertical:center;mso-position-vertical-relative:margin;mso-width-percent:0;mso-height-percent:0" o:allowincell="f">
          <v:imagedata r:id="rId1" o:title="SolarInvest_Logo" gain="19661f" blacklevel="22938f"/>
          <w10:wrap anchorx="margin" anchory="margin"/>
        </v:shape>
      </w:pict>
    </w:r>
    <w:r>
      <w:rPr>
        <w:noProof/>
      </w:rPr>
    </w:r>
    <w:r w:rsidR="007E173C">
      <w:rPr>
        <w:noProof/>
      </w:rPr>
      <w:pict w14:anchorId="7DA44E71">
        <v:shape id="WordPictureWatermark361223196" o:spid="_x0000_s1029" type="#_x0000_t75" alt="" style="position:absolute;margin-left:0;margin-top:0;width:470.1pt;height:149.05pt;z-index:-251658239;mso-wrap-edited:f;mso-width-percent:0;mso-height-percent:0;mso-position-horizontal:center;mso-position-horizontal-relative:margin;mso-position-vertical:center;mso-position-vertical-relative:margin;mso-width-percent:0;mso-height-percent:0" o:allowincell="f">
          <v:imagedata r:id="rId1" o:title="SolarInvest_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Normal1"/>
      <w:tblW w:w="0" w:type="auto"/>
      <w:tblInd w:w="5" w:type="dxa"/>
      <w:tblLook w:val="04A0" w:firstRow="1" w:lastRow="0" w:firstColumn="1" w:lastColumn="0" w:noHBand="0" w:noVBand="1"/>
    </w:tblPr>
    <w:tblGrid>
      <w:gridCol w:w="1985"/>
      <w:gridCol w:w="6804"/>
    </w:tblGrid>
    <w:tr w:rsidR="00565DE3" w:rsidRPr="00F47200" w14:paraId="0866923C" w14:textId="77777777" w:rsidTr="00565DE3">
      <w:tc>
        <w:tcPr>
          <w:tcW w:w="1985" w:type="dxa"/>
        </w:tcPr>
        <w:p w14:paraId="59D40EAA" w14:textId="77777777" w:rsidR="00565DE3" w:rsidRDefault="00565DE3" w:rsidP="00565DE3">
          <w:r>
            <w:rPr>
              <w:noProof/>
            </w:rPr>
            <w:drawing>
              <wp:inline distT="0" distB="0" distL="0" distR="0" wp14:anchorId="28147FF6" wp14:editId="357DD88F">
                <wp:extent cx="1097280" cy="347977"/>
                <wp:effectExtent l="0" t="0" r="0" b="0"/>
                <wp:docPr id="1487976048" name="Picture 1487976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larInvest_Logo.png"/>
                        <pic:cNvPicPr/>
                      </pic:nvPicPr>
                      <pic:blipFill>
                        <a:blip r:embed="rId1"/>
                        <a:stretch>
                          <a:fillRect/>
                        </a:stretch>
                      </pic:blipFill>
                      <pic:spPr>
                        <a:xfrm>
                          <a:off x="0" y="0"/>
                          <a:ext cx="1097280" cy="347977"/>
                        </a:xfrm>
                        <a:prstGeom prst="rect">
                          <a:avLst/>
                        </a:prstGeom>
                      </pic:spPr>
                    </pic:pic>
                  </a:graphicData>
                </a:graphic>
              </wp:inline>
            </w:drawing>
          </w:r>
        </w:p>
      </w:tc>
      <w:tc>
        <w:tcPr>
          <w:tcW w:w="6804" w:type="dxa"/>
        </w:tcPr>
        <w:p w14:paraId="3743761C" w14:textId="77777777" w:rsidR="00565DE3" w:rsidRDefault="00565DE3" w:rsidP="00565DE3">
          <w:pPr>
            <w:jc w:val="right"/>
            <w:rPr>
              <w:sz w:val="18"/>
            </w:rPr>
          </w:pPr>
          <w:r w:rsidRPr="00F47200">
            <w:rPr>
              <w:sz w:val="18"/>
            </w:rPr>
            <w:t xml:space="preserve">CNPJ: </w:t>
          </w:r>
          <w:r>
            <w:rPr>
              <w:sz w:val="18"/>
            </w:rPr>
            <w:t>60.434.015/0001-90</w:t>
          </w:r>
          <w:r w:rsidRPr="00F47200">
            <w:rPr>
              <w:sz w:val="18"/>
            </w:rPr>
            <w:br/>
          </w:r>
          <w:r>
            <w:rPr>
              <w:sz w:val="18"/>
            </w:rPr>
            <w:t xml:space="preserve">Rua </w:t>
          </w:r>
          <w:proofErr w:type="spellStart"/>
          <w:r>
            <w:rPr>
              <w:sz w:val="18"/>
            </w:rPr>
            <w:t>Goianaz</w:t>
          </w:r>
          <w:proofErr w:type="spellEnd"/>
          <w:r>
            <w:rPr>
              <w:sz w:val="18"/>
            </w:rPr>
            <w:t xml:space="preserve"> </w:t>
          </w:r>
          <w:proofErr w:type="spellStart"/>
          <w:r>
            <w:rPr>
              <w:sz w:val="18"/>
            </w:rPr>
            <w:t>Qd</w:t>
          </w:r>
          <w:proofErr w:type="spellEnd"/>
          <w:r>
            <w:rPr>
              <w:sz w:val="18"/>
            </w:rPr>
            <w:t xml:space="preserve">. 15 Lt.5, Conj </w:t>
          </w:r>
          <w:proofErr w:type="spellStart"/>
          <w:r>
            <w:rPr>
              <w:sz w:val="18"/>
            </w:rPr>
            <w:t>Mirrage</w:t>
          </w:r>
          <w:proofErr w:type="spellEnd"/>
          <w:r w:rsidRPr="00F47200">
            <w:rPr>
              <w:sz w:val="18"/>
            </w:rPr>
            <w:t xml:space="preserve"> – Anápolis/GO</w:t>
          </w:r>
        </w:p>
        <w:p w14:paraId="3216EEA8" w14:textId="77777777" w:rsidR="00565DE3" w:rsidRDefault="00565DE3" w:rsidP="00565DE3">
          <w:pPr>
            <w:jc w:val="right"/>
            <w:rPr>
              <w:sz w:val="18"/>
            </w:rPr>
          </w:pPr>
        </w:p>
        <w:p w14:paraId="34CE7EBF" w14:textId="77777777" w:rsidR="00565DE3" w:rsidRPr="00004BB8" w:rsidRDefault="00565DE3" w:rsidP="00565DE3">
          <w:pPr>
            <w:jc w:val="right"/>
            <w:rPr>
              <w:b/>
              <w:sz w:val="18"/>
              <w:szCs w:val="18"/>
            </w:rPr>
          </w:pPr>
          <w:r w:rsidRPr="00004BB8">
            <w:rPr>
              <w:b/>
              <w:sz w:val="18"/>
              <w:szCs w:val="18"/>
            </w:rPr>
            <w:t>CONTRATO DE LEASING DE SISTEMA FOTOVOLTAICO</w:t>
          </w:r>
        </w:p>
        <w:p w14:paraId="70E12573" w14:textId="77777777" w:rsidR="00565DE3" w:rsidRPr="00F47200" w:rsidRDefault="00565DE3" w:rsidP="00565DE3">
          <w:pPr>
            <w:jc w:val="right"/>
          </w:pPr>
        </w:p>
      </w:tc>
    </w:tr>
  </w:tbl>
  <w:p w14:paraId="6204B906" w14:textId="48DE8810" w:rsidR="00481C14" w:rsidRDefault="007E173C" w:rsidP="0091187B">
    <w:pPr>
      <w:pStyle w:val="Header"/>
    </w:pPr>
    <w:r>
      <w:rPr>
        <w:noProof/>
      </w:rPr>
    </w:r>
    <w:r w:rsidR="007E173C">
      <w:rPr>
        <w:noProof/>
      </w:rPr>
      <w:pict w14:anchorId="277028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alt="" style="position:absolute;margin-left:0;margin-top:0;width:470.1pt;height:149.05pt;z-index:-251658235;mso-wrap-edited:f;mso-width-percent:0;mso-height-percent:0;mso-position-horizontal:center;mso-position-horizontal-relative:margin;mso-position-vertical:center;mso-position-vertical-relative:margin;mso-width-percent:0;mso-height-percent:0" o:allowincell="f">
          <v:imagedata r:id="rId2" o:title="SolarInvest_Logo" gain="19661f" blacklevel="22938f"/>
          <w10:wrap anchorx="margin" anchory="margin"/>
        </v:shape>
      </w:pict>
    </w:r>
    <w:r>
      <w:rPr>
        <w:noProof/>
      </w:rPr>
    </w:r>
    <w:r w:rsidR="007E173C">
      <w:rPr>
        <w:noProof/>
      </w:rPr>
      <w:pict w14:anchorId="19F2C534">
        <v:shape id="_x0000_s1027" type="#_x0000_t75" alt="" style="position:absolute;margin-left:0;margin-top:0;width:470.1pt;height:149.05pt;z-index:-251658238;mso-wrap-edited:f;mso-width-percent:0;mso-height-percent:0;mso-position-horizontal:center;mso-position-horizontal-relative:margin;mso-position-vertical:center;mso-position-vertical-relative:margin;mso-width-percent:0;mso-height-percent:0" o:allowincell="f">
          <v:imagedata r:id="rId2" o:title="SolarInvest_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7E074" w14:textId="1C16A21C" w:rsidR="00F57B2A" w:rsidRDefault="007E173C">
    <w:pPr>
      <w:pStyle w:val="Header"/>
    </w:pPr>
    <w:r>
      <w:rPr>
        <w:noProof/>
      </w:rPr>
    </w:r>
    <w:r w:rsidR="007E173C">
      <w:rPr>
        <w:noProof/>
      </w:rPr>
      <w:pict w14:anchorId="5832D3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 style="position:absolute;margin-left:0;margin-top:0;width:470.1pt;height:149.05pt;z-index:-251658237;mso-wrap-edited:f;mso-width-percent:0;mso-height-percent:0;mso-position-horizontal:center;mso-position-horizontal-relative:margin;mso-position-vertical:center;mso-position-vertical-relative:margin;mso-width-percent:0;mso-height-percent:0" o:allowincell="f">
          <v:imagedata r:id="rId1" o:title="SolarInvest_Logo" gain="19661f" blacklevel="22938f"/>
          <w10:wrap anchorx="margin" anchory="margin"/>
        </v:shape>
      </w:pict>
    </w:r>
    <w:r>
      <w:rPr>
        <w:noProof/>
      </w:rPr>
    </w:r>
    <w:r w:rsidR="007E173C">
      <w:rPr>
        <w:noProof/>
      </w:rPr>
      <w:pict w14:anchorId="7AF08782">
        <v:shape id="WordPictureWatermark361223195" o:spid="_x0000_s1025" type="#_x0000_t75" alt="" style="position:absolute;margin-left:0;margin-top:0;width:470.1pt;height:149.05pt;z-index:-251658240;mso-wrap-edited:f;mso-width-percent:0;mso-height-percent:0;mso-position-horizontal:center;mso-position-horizontal-relative:margin;mso-position-vertical:center;mso-position-vertical-relative:margin;mso-width-percent:0;mso-height-percent:0" o:allowincell="f">
          <v:imagedata r:id="rId1" o:title="SolarInvest_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1271A7"/>
    <w:multiLevelType w:val="multilevel"/>
    <w:tmpl w:val="E59AE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847C9C"/>
    <w:multiLevelType w:val="multilevel"/>
    <w:tmpl w:val="6396D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A72CB2"/>
    <w:multiLevelType w:val="multilevel"/>
    <w:tmpl w:val="DFE28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0E4402"/>
    <w:multiLevelType w:val="multilevel"/>
    <w:tmpl w:val="ACEA3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131968"/>
    <w:multiLevelType w:val="multilevel"/>
    <w:tmpl w:val="CF72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D27D79"/>
    <w:multiLevelType w:val="multilevel"/>
    <w:tmpl w:val="E364F064"/>
    <w:lvl w:ilvl="0">
      <w:start w:val="1"/>
      <w:numFmt w:val="decimal"/>
      <w:lvlText w:val="%1."/>
      <w:lvlJc w:val="left"/>
      <w:pPr>
        <w:tabs>
          <w:tab w:val="num" w:pos="644"/>
        </w:tabs>
        <w:ind w:left="644"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E863349"/>
    <w:multiLevelType w:val="multilevel"/>
    <w:tmpl w:val="781AD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2705069">
    <w:abstractNumId w:val="0"/>
  </w:num>
  <w:num w:numId="2" w16cid:durableId="542720158">
    <w:abstractNumId w:val="3"/>
  </w:num>
  <w:num w:numId="3" w16cid:durableId="878468839">
    <w:abstractNumId w:val="5"/>
  </w:num>
  <w:num w:numId="4" w16cid:durableId="152767908">
    <w:abstractNumId w:val="4"/>
  </w:num>
  <w:num w:numId="5" w16cid:durableId="322781365">
    <w:abstractNumId w:val="6"/>
  </w:num>
  <w:num w:numId="6" w16cid:durableId="1693915437">
    <w:abstractNumId w:val="2"/>
  </w:num>
  <w:num w:numId="7" w16cid:durableId="17841521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3C1C"/>
    <w:rsid w:val="000005F0"/>
    <w:rsid w:val="00004BB8"/>
    <w:rsid w:val="000062EB"/>
    <w:rsid w:val="00015374"/>
    <w:rsid w:val="00025F38"/>
    <w:rsid w:val="0002649B"/>
    <w:rsid w:val="00026A0D"/>
    <w:rsid w:val="00036C3D"/>
    <w:rsid w:val="00040690"/>
    <w:rsid w:val="00043F8D"/>
    <w:rsid w:val="000545FD"/>
    <w:rsid w:val="000614AF"/>
    <w:rsid w:val="00066586"/>
    <w:rsid w:val="00086704"/>
    <w:rsid w:val="00091E26"/>
    <w:rsid w:val="000A0677"/>
    <w:rsid w:val="000A598B"/>
    <w:rsid w:val="000A5A4D"/>
    <w:rsid w:val="000A5A7F"/>
    <w:rsid w:val="000A7B67"/>
    <w:rsid w:val="000C268F"/>
    <w:rsid w:val="000D41C9"/>
    <w:rsid w:val="000E58F8"/>
    <w:rsid w:val="000E6B17"/>
    <w:rsid w:val="000F1E73"/>
    <w:rsid w:val="00113CCC"/>
    <w:rsid w:val="0011573F"/>
    <w:rsid w:val="001204E7"/>
    <w:rsid w:val="001247B4"/>
    <w:rsid w:val="00130E47"/>
    <w:rsid w:val="00132E08"/>
    <w:rsid w:val="00134637"/>
    <w:rsid w:val="001364F4"/>
    <w:rsid w:val="00143BA8"/>
    <w:rsid w:val="00144DFB"/>
    <w:rsid w:val="00147D62"/>
    <w:rsid w:val="00172AE1"/>
    <w:rsid w:val="001746E3"/>
    <w:rsid w:val="00183D04"/>
    <w:rsid w:val="00186F46"/>
    <w:rsid w:val="0018747F"/>
    <w:rsid w:val="00194C78"/>
    <w:rsid w:val="00197708"/>
    <w:rsid w:val="001A0ECD"/>
    <w:rsid w:val="001C0740"/>
    <w:rsid w:val="001C1F1A"/>
    <w:rsid w:val="001C3751"/>
    <w:rsid w:val="001D12F9"/>
    <w:rsid w:val="001D1AFC"/>
    <w:rsid w:val="001D366C"/>
    <w:rsid w:val="001E2683"/>
    <w:rsid w:val="001E2A73"/>
    <w:rsid w:val="00200240"/>
    <w:rsid w:val="002026FD"/>
    <w:rsid w:val="00226E06"/>
    <w:rsid w:val="00234AA8"/>
    <w:rsid w:val="002412CF"/>
    <w:rsid w:val="0026049C"/>
    <w:rsid w:val="00260A36"/>
    <w:rsid w:val="002626A2"/>
    <w:rsid w:val="00263C13"/>
    <w:rsid w:val="002652FE"/>
    <w:rsid w:val="00280B88"/>
    <w:rsid w:val="002938BB"/>
    <w:rsid w:val="0029521E"/>
    <w:rsid w:val="00297BCA"/>
    <w:rsid w:val="002A347C"/>
    <w:rsid w:val="002A7014"/>
    <w:rsid w:val="002A7750"/>
    <w:rsid w:val="002B53F6"/>
    <w:rsid w:val="002B6511"/>
    <w:rsid w:val="002B6B5D"/>
    <w:rsid w:val="002C4678"/>
    <w:rsid w:val="002C6FDD"/>
    <w:rsid w:val="002D1BEA"/>
    <w:rsid w:val="002D44CE"/>
    <w:rsid w:val="002D46C5"/>
    <w:rsid w:val="002E1EAE"/>
    <w:rsid w:val="002F367C"/>
    <w:rsid w:val="00300828"/>
    <w:rsid w:val="00301227"/>
    <w:rsid w:val="003035CC"/>
    <w:rsid w:val="00304DC2"/>
    <w:rsid w:val="00321D82"/>
    <w:rsid w:val="00333843"/>
    <w:rsid w:val="0034579F"/>
    <w:rsid w:val="003610A0"/>
    <w:rsid w:val="00362074"/>
    <w:rsid w:val="0037099C"/>
    <w:rsid w:val="00371111"/>
    <w:rsid w:val="0038033D"/>
    <w:rsid w:val="003844F7"/>
    <w:rsid w:val="00394765"/>
    <w:rsid w:val="003A1711"/>
    <w:rsid w:val="003A529B"/>
    <w:rsid w:val="003C169B"/>
    <w:rsid w:val="003C4BC4"/>
    <w:rsid w:val="003D161E"/>
    <w:rsid w:val="003E0681"/>
    <w:rsid w:val="003E4CA7"/>
    <w:rsid w:val="003F5719"/>
    <w:rsid w:val="003F5B93"/>
    <w:rsid w:val="0040714E"/>
    <w:rsid w:val="00420E72"/>
    <w:rsid w:val="00421234"/>
    <w:rsid w:val="004313E0"/>
    <w:rsid w:val="00440978"/>
    <w:rsid w:val="00446C0D"/>
    <w:rsid w:val="00450AD4"/>
    <w:rsid w:val="00452FAB"/>
    <w:rsid w:val="00453362"/>
    <w:rsid w:val="00455105"/>
    <w:rsid w:val="00475B1A"/>
    <w:rsid w:val="00481C14"/>
    <w:rsid w:val="004916D7"/>
    <w:rsid w:val="004959AA"/>
    <w:rsid w:val="004A5A65"/>
    <w:rsid w:val="004C662B"/>
    <w:rsid w:val="004D00A8"/>
    <w:rsid w:val="004D083F"/>
    <w:rsid w:val="004D0E33"/>
    <w:rsid w:val="004D7E84"/>
    <w:rsid w:val="004E58E2"/>
    <w:rsid w:val="004E5B6A"/>
    <w:rsid w:val="004F200E"/>
    <w:rsid w:val="00502236"/>
    <w:rsid w:val="005031BF"/>
    <w:rsid w:val="00507341"/>
    <w:rsid w:val="00521B94"/>
    <w:rsid w:val="00537990"/>
    <w:rsid w:val="005472C2"/>
    <w:rsid w:val="0055262D"/>
    <w:rsid w:val="005560DF"/>
    <w:rsid w:val="00565DE3"/>
    <w:rsid w:val="00575F1B"/>
    <w:rsid w:val="00582C4C"/>
    <w:rsid w:val="005856DC"/>
    <w:rsid w:val="005927EF"/>
    <w:rsid w:val="00595AFF"/>
    <w:rsid w:val="005A687D"/>
    <w:rsid w:val="005C6155"/>
    <w:rsid w:val="005D0AB3"/>
    <w:rsid w:val="005E1365"/>
    <w:rsid w:val="005F2AAF"/>
    <w:rsid w:val="005F6A1C"/>
    <w:rsid w:val="006109D0"/>
    <w:rsid w:val="00610A35"/>
    <w:rsid w:val="006138D3"/>
    <w:rsid w:val="006312FE"/>
    <w:rsid w:val="006424C8"/>
    <w:rsid w:val="00651D96"/>
    <w:rsid w:val="00680AAE"/>
    <w:rsid w:val="00690B69"/>
    <w:rsid w:val="00690C97"/>
    <w:rsid w:val="0069737A"/>
    <w:rsid w:val="006A4C05"/>
    <w:rsid w:val="006A517A"/>
    <w:rsid w:val="006B4289"/>
    <w:rsid w:val="006B42C8"/>
    <w:rsid w:val="006E1EEE"/>
    <w:rsid w:val="006E5BEC"/>
    <w:rsid w:val="006F0D94"/>
    <w:rsid w:val="006F3A60"/>
    <w:rsid w:val="00702048"/>
    <w:rsid w:val="007149C6"/>
    <w:rsid w:val="00734119"/>
    <w:rsid w:val="00736761"/>
    <w:rsid w:val="00736813"/>
    <w:rsid w:val="00741736"/>
    <w:rsid w:val="00751C28"/>
    <w:rsid w:val="00755F1F"/>
    <w:rsid w:val="007658E1"/>
    <w:rsid w:val="00772531"/>
    <w:rsid w:val="00786665"/>
    <w:rsid w:val="0078740B"/>
    <w:rsid w:val="00792391"/>
    <w:rsid w:val="00796E68"/>
    <w:rsid w:val="007C5DB7"/>
    <w:rsid w:val="007D0078"/>
    <w:rsid w:val="007D3A14"/>
    <w:rsid w:val="007D6476"/>
    <w:rsid w:val="007D76A6"/>
    <w:rsid w:val="007E173C"/>
    <w:rsid w:val="007E270F"/>
    <w:rsid w:val="007E5BFA"/>
    <w:rsid w:val="00800FBA"/>
    <w:rsid w:val="00802862"/>
    <w:rsid w:val="00814E1B"/>
    <w:rsid w:val="00821EA4"/>
    <w:rsid w:val="008225BF"/>
    <w:rsid w:val="00822ABF"/>
    <w:rsid w:val="008309EA"/>
    <w:rsid w:val="00833AA6"/>
    <w:rsid w:val="008349FB"/>
    <w:rsid w:val="0083644C"/>
    <w:rsid w:val="00843C97"/>
    <w:rsid w:val="00844D3D"/>
    <w:rsid w:val="00854631"/>
    <w:rsid w:val="00855167"/>
    <w:rsid w:val="00856B89"/>
    <w:rsid w:val="00864FAB"/>
    <w:rsid w:val="00867C75"/>
    <w:rsid w:val="0088681D"/>
    <w:rsid w:val="00890202"/>
    <w:rsid w:val="008B0EAC"/>
    <w:rsid w:val="008B1D74"/>
    <w:rsid w:val="008C1D72"/>
    <w:rsid w:val="008C4772"/>
    <w:rsid w:val="008C4EE8"/>
    <w:rsid w:val="008D79D6"/>
    <w:rsid w:val="008E51E5"/>
    <w:rsid w:val="008F169F"/>
    <w:rsid w:val="0091187B"/>
    <w:rsid w:val="00925513"/>
    <w:rsid w:val="00930216"/>
    <w:rsid w:val="00946C25"/>
    <w:rsid w:val="009625AD"/>
    <w:rsid w:val="00962C27"/>
    <w:rsid w:val="00966532"/>
    <w:rsid w:val="009735A5"/>
    <w:rsid w:val="00981BDB"/>
    <w:rsid w:val="009A323B"/>
    <w:rsid w:val="009A3B1E"/>
    <w:rsid w:val="009A6A9B"/>
    <w:rsid w:val="009A76F1"/>
    <w:rsid w:val="009B36D8"/>
    <w:rsid w:val="009B6B6A"/>
    <w:rsid w:val="009C1440"/>
    <w:rsid w:val="009D0188"/>
    <w:rsid w:val="009D1197"/>
    <w:rsid w:val="009D3C1C"/>
    <w:rsid w:val="009F2B53"/>
    <w:rsid w:val="00A10B65"/>
    <w:rsid w:val="00A12F50"/>
    <w:rsid w:val="00A26615"/>
    <w:rsid w:val="00A37F6D"/>
    <w:rsid w:val="00A43B7A"/>
    <w:rsid w:val="00A47055"/>
    <w:rsid w:val="00A8254B"/>
    <w:rsid w:val="00A8467D"/>
    <w:rsid w:val="00AA0334"/>
    <w:rsid w:val="00AE5D80"/>
    <w:rsid w:val="00AE6FE5"/>
    <w:rsid w:val="00AE7EE4"/>
    <w:rsid w:val="00B11195"/>
    <w:rsid w:val="00B26836"/>
    <w:rsid w:val="00B33541"/>
    <w:rsid w:val="00B34E64"/>
    <w:rsid w:val="00B439F6"/>
    <w:rsid w:val="00B4462D"/>
    <w:rsid w:val="00B45F53"/>
    <w:rsid w:val="00B74FAA"/>
    <w:rsid w:val="00B77879"/>
    <w:rsid w:val="00B803EA"/>
    <w:rsid w:val="00B8186B"/>
    <w:rsid w:val="00B8520C"/>
    <w:rsid w:val="00B90F49"/>
    <w:rsid w:val="00B9263C"/>
    <w:rsid w:val="00B972CD"/>
    <w:rsid w:val="00BA0F5F"/>
    <w:rsid w:val="00BB35A8"/>
    <w:rsid w:val="00BC2196"/>
    <w:rsid w:val="00BC4EAA"/>
    <w:rsid w:val="00BD212A"/>
    <w:rsid w:val="00BD6AFB"/>
    <w:rsid w:val="00BF19CA"/>
    <w:rsid w:val="00C07872"/>
    <w:rsid w:val="00C10C98"/>
    <w:rsid w:val="00C217F5"/>
    <w:rsid w:val="00C244C0"/>
    <w:rsid w:val="00C324DD"/>
    <w:rsid w:val="00C32798"/>
    <w:rsid w:val="00C32FA1"/>
    <w:rsid w:val="00C363E3"/>
    <w:rsid w:val="00C4594C"/>
    <w:rsid w:val="00C51635"/>
    <w:rsid w:val="00C56A6E"/>
    <w:rsid w:val="00C61769"/>
    <w:rsid w:val="00C669C6"/>
    <w:rsid w:val="00C74603"/>
    <w:rsid w:val="00C81B91"/>
    <w:rsid w:val="00C85992"/>
    <w:rsid w:val="00C90CE7"/>
    <w:rsid w:val="00C91459"/>
    <w:rsid w:val="00C92A4D"/>
    <w:rsid w:val="00C92DDD"/>
    <w:rsid w:val="00CA4BAB"/>
    <w:rsid w:val="00CA6B07"/>
    <w:rsid w:val="00CB2646"/>
    <w:rsid w:val="00CB40E5"/>
    <w:rsid w:val="00CB6FB0"/>
    <w:rsid w:val="00CC5578"/>
    <w:rsid w:val="00CD5ED3"/>
    <w:rsid w:val="00CD6AC1"/>
    <w:rsid w:val="00CE1C72"/>
    <w:rsid w:val="00CF32A4"/>
    <w:rsid w:val="00D02EEC"/>
    <w:rsid w:val="00D04563"/>
    <w:rsid w:val="00D12AAC"/>
    <w:rsid w:val="00D2263F"/>
    <w:rsid w:val="00D273C2"/>
    <w:rsid w:val="00D27FE8"/>
    <w:rsid w:val="00D31B80"/>
    <w:rsid w:val="00D36F8D"/>
    <w:rsid w:val="00D54422"/>
    <w:rsid w:val="00D62BED"/>
    <w:rsid w:val="00D636BF"/>
    <w:rsid w:val="00D70263"/>
    <w:rsid w:val="00D73A39"/>
    <w:rsid w:val="00D74BC6"/>
    <w:rsid w:val="00D77946"/>
    <w:rsid w:val="00D827B0"/>
    <w:rsid w:val="00DA132B"/>
    <w:rsid w:val="00DA7DD0"/>
    <w:rsid w:val="00DB524A"/>
    <w:rsid w:val="00DC3CA5"/>
    <w:rsid w:val="00DC7BBD"/>
    <w:rsid w:val="00DD2508"/>
    <w:rsid w:val="00DE261F"/>
    <w:rsid w:val="00E003FF"/>
    <w:rsid w:val="00E01AE3"/>
    <w:rsid w:val="00E13883"/>
    <w:rsid w:val="00E34028"/>
    <w:rsid w:val="00E346FF"/>
    <w:rsid w:val="00E45E9D"/>
    <w:rsid w:val="00E72F66"/>
    <w:rsid w:val="00E73B12"/>
    <w:rsid w:val="00E855DB"/>
    <w:rsid w:val="00EA7A30"/>
    <w:rsid w:val="00EB0C04"/>
    <w:rsid w:val="00EB6CBC"/>
    <w:rsid w:val="00EC55FA"/>
    <w:rsid w:val="00ED476F"/>
    <w:rsid w:val="00EE1F06"/>
    <w:rsid w:val="00EF3ED5"/>
    <w:rsid w:val="00EF6019"/>
    <w:rsid w:val="00F0618F"/>
    <w:rsid w:val="00F1467A"/>
    <w:rsid w:val="00F20A13"/>
    <w:rsid w:val="00F26664"/>
    <w:rsid w:val="00F30A25"/>
    <w:rsid w:val="00F40F38"/>
    <w:rsid w:val="00F428AB"/>
    <w:rsid w:val="00F434EB"/>
    <w:rsid w:val="00F46486"/>
    <w:rsid w:val="00F528DA"/>
    <w:rsid w:val="00F53B6D"/>
    <w:rsid w:val="00F56953"/>
    <w:rsid w:val="00F57B2A"/>
    <w:rsid w:val="00F647E3"/>
    <w:rsid w:val="00F7406D"/>
    <w:rsid w:val="00F74A5B"/>
    <w:rsid w:val="00F76B8B"/>
    <w:rsid w:val="00F8203F"/>
    <w:rsid w:val="00F83F39"/>
    <w:rsid w:val="00F84B13"/>
    <w:rsid w:val="00FA54FC"/>
    <w:rsid w:val="00FB3506"/>
    <w:rsid w:val="00FB6CA8"/>
    <w:rsid w:val="00FC35B4"/>
    <w:rsid w:val="00FF0528"/>
    <w:rsid w:val="00FF69A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28E406"/>
  <w15:docId w15:val="{C921B8F9-E309-0B41-ABB6-675D1DCB1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9735A5"/>
    <w:pPr>
      <w:tabs>
        <w:tab w:val="center" w:pos="4252"/>
        <w:tab w:val="right" w:pos="8504"/>
      </w:tabs>
    </w:pPr>
  </w:style>
  <w:style w:type="character" w:customStyle="1" w:styleId="HeaderChar">
    <w:name w:val="Header Char"/>
    <w:basedOn w:val="DefaultParagraphFont"/>
    <w:link w:val="Header"/>
    <w:uiPriority w:val="99"/>
    <w:rsid w:val="009735A5"/>
  </w:style>
  <w:style w:type="paragraph" w:styleId="Footer">
    <w:name w:val="footer"/>
    <w:basedOn w:val="Normal"/>
    <w:link w:val="FooterChar"/>
    <w:uiPriority w:val="99"/>
    <w:unhideWhenUsed/>
    <w:rsid w:val="009735A5"/>
    <w:pPr>
      <w:tabs>
        <w:tab w:val="center" w:pos="4252"/>
        <w:tab w:val="right" w:pos="8504"/>
      </w:tabs>
    </w:pPr>
  </w:style>
  <w:style w:type="character" w:customStyle="1" w:styleId="FooterChar">
    <w:name w:val="Footer Char"/>
    <w:basedOn w:val="DefaultParagraphFont"/>
    <w:link w:val="Footer"/>
    <w:uiPriority w:val="99"/>
    <w:rsid w:val="009735A5"/>
  </w:style>
  <w:style w:type="paragraph" w:styleId="ListParagraph">
    <w:name w:val="List Paragraph"/>
    <w:basedOn w:val="Normal"/>
    <w:uiPriority w:val="34"/>
    <w:qFormat/>
    <w:rsid w:val="0002649B"/>
    <w:pPr>
      <w:ind w:left="720"/>
      <w:contextualSpacing/>
    </w:pPr>
  </w:style>
  <w:style w:type="character" w:styleId="Strong">
    <w:name w:val="Strong"/>
    <w:basedOn w:val="DefaultParagraphFont"/>
    <w:uiPriority w:val="22"/>
    <w:qFormat/>
    <w:rsid w:val="00981BDB"/>
    <w:rPr>
      <w:b/>
      <w:bCs/>
    </w:rPr>
  </w:style>
  <w:style w:type="paragraph" w:styleId="NormalWeb">
    <w:name w:val="Normal (Web)"/>
    <w:basedOn w:val="Normal"/>
    <w:uiPriority w:val="99"/>
    <w:unhideWhenUsed/>
    <w:rsid w:val="00134637"/>
    <w:pPr>
      <w:spacing w:before="100" w:beforeAutospacing="1" w:after="100" w:afterAutospacing="1"/>
    </w:pPr>
  </w:style>
  <w:style w:type="paragraph" w:customStyle="1" w:styleId="p1">
    <w:name w:val="p1"/>
    <w:basedOn w:val="Normal"/>
    <w:rsid w:val="005D0AB3"/>
    <w:pPr>
      <w:spacing w:before="100" w:beforeAutospacing="1" w:after="100" w:afterAutospacing="1"/>
    </w:pPr>
    <w:rPr>
      <w:lang w:val="en-BR" w:eastAsia="en-US"/>
    </w:rPr>
  </w:style>
  <w:style w:type="paragraph" w:customStyle="1" w:styleId="p2">
    <w:name w:val="p2"/>
    <w:basedOn w:val="Normal"/>
    <w:rsid w:val="005D0AB3"/>
    <w:pPr>
      <w:spacing w:before="100" w:beforeAutospacing="1" w:after="100" w:afterAutospacing="1"/>
    </w:pPr>
    <w:rPr>
      <w:lang w:val="en-BR" w:eastAsia="en-US"/>
    </w:rPr>
  </w:style>
  <w:style w:type="character" w:customStyle="1" w:styleId="s1">
    <w:name w:val="s1"/>
    <w:basedOn w:val="DefaultParagraphFont"/>
    <w:rsid w:val="005D0AB3"/>
  </w:style>
  <w:style w:type="paragraph" w:customStyle="1" w:styleId="p3">
    <w:name w:val="p3"/>
    <w:basedOn w:val="Normal"/>
    <w:rsid w:val="005D0AB3"/>
    <w:pPr>
      <w:spacing w:before="100" w:beforeAutospacing="1" w:after="100" w:afterAutospacing="1"/>
    </w:pPr>
    <w:rPr>
      <w:lang w:val="en-BR" w:eastAsia="en-US"/>
    </w:rPr>
  </w:style>
  <w:style w:type="table" w:styleId="TableGrid">
    <w:name w:val="Table Grid"/>
    <w:basedOn w:val="TableNormal"/>
    <w:uiPriority w:val="39"/>
    <w:rsid w:val="00565D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65DE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3">
    <w:name w:val="Plain Table 3"/>
    <w:basedOn w:val="TableNormal"/>
    <w:uiPriority w:val="43"/>
    <w:rsid w:val="00565DE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565DE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565DE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s2">
    <w:name w:val="s2"/>
    <w:basedOn w:val="DefaultParagraphFont"/>
    <w:rsid w:val="000005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34343">
      <w:bodyDiv w:val="1"/>
      <w:marLeft w:val="0"/>
      <w:marRight w:val="0"/>
      <w:marTop w:val="0"/>
      <w:marBottom w:val="0"/>
      <w:divBdr>
        <w:top w:val="none" w:sz="0" w:space="0" w:color="auto"/>
        <w:left w:val="none" w:sz="0" w:space="0" w:color="auto"/>
        <w:bottom w:val="none" w:sz="0" w:space="0" w:color="auto"/>
        <w:right w:val="none" w:sz="0" w:space="0" w:color="auto"/>
      </w:divBdr>
    </w:div>
    <w:div w:id="57048143">
      <w:bodyDiv w:val="1"/>
      <w:marLeft w:val="0"/>
      <w:marRight w:val="0"/>
      <w:marTop w:val="0"/>
      <w:marBottom w:val="0"/>
      <w:divBdr>
        <w:top w:val="none" w:sz="0" w:space="0" w:color="auto"/>
        <w:left w:val="none" w:sz="0" w:space="0" w:color="auto"/>
        <w:bottom w:val="none" w:sz="0" w:space="0" w:color="auto"/>
        <w:right w:val="none" w:sz="0" w:space="0" w:color="auto"/>
      </w:divBdr>
    </w:div>
    <w:div w:id="514075087">
      <w:bodyDiv w:val="1"/>
      <w:marLeft w:val="0"/>
      <w:marRight w:val="0"/>
      <w:marTop w:val="0"/>
      <w:marBottom w:val="0"/>
      <w:divBdr>
        <w:top w:val="none" w:sz="0" w:space="0" w:color="auto"/>
        <w:left w:val="none" w:sz="0" w:space="0" w:color="auto"/>
        <w:bottom w:val="none" w:sz="0" w:space="0" w:color="auto"/>
        <w:right w:val="none" w:sz="0" w:space="0" w:color="auto"/>
      </w:divBdr>
    </w:div>
    <w:div w:id="655033204">
      <w:bodyDiv w:val="1"/>
      <w:marLeft w:val="0"/>
      <w:marRight w:val="0"/>
      <w:marTop w:val="0"/>
      <w:marBottom w:val="0"/>
      <w:divBdr>
        <w:top w:val="none" w:sz="0" w:space="0" w:color="auto"/>
        <w:left w:val="none" w:sz="0" w:space="0" w:color="auto"/>
        <w:bottom w:val="none" w:sz="0" w:space="0" w:color="auto"/>
        <w:right w:val="none" w:sz="0" w:space="0" w:color="auto"/>
      </w:divBdr>
    </w:div>
    <w:div w:id="1108349166">
      <w:bodyDiv w:val="1"/>
      <w:marLeft w:val="0"/>
      <w:marRight w:val="0"/>
      <w:marTop w:val="0"/>
      <w:marBottom w:val="0"/>
      <w:divBdr>
        <w:top w:val="none" w:sz="0" w:space="0" w:color="auto"/>
        <w:left w:val="none" w:sz="0" w:space="0" w:color="auto"/>
        <w:bottom w:val="none" w:sz="0" w:space="0" w:color="auto"/>
        <w:right w:val="none" w:sz="0" w:space="0" w:color="auto"/>
      </w:divBdr>
    </w:div>
    <w:div w:id="1224412931">
      <w:bodyDiv w:val="1"/>
      <w:marLeft w:val="0"/>
      <w:marRight w:val="0"/>
      <w:marTop w:val="0"/>
      <w:marBottom w:val="0"/>
      <w:divBdr>
        <w:top w:val="none" w:sz="0" w:space="0" w:color="auto"/>
        <w:left w:val="none" w:sz="0" w:space="0" w:color="auto"/>
        <w:bottom w:val="none" w:sz="0" w:space="0" w:color="auto"/>
        <w:right w:val="none" w:sz="0" w:space="0" w:color="auto"/>
      </w:divBdr>
    </w:div>
    <w:div w:id="1246954363">
      <w:bodyDiv w:val="1"/>
      <w:marLeft w:val="0"/>
      <w:marRight w:val="0"/>
      <w:marTop w:val="0"/>
      <w:marBottom w:val="0"/>
      <w:divBdr>
        <w:top w:val="none" w:sz="0" w:space="0" w:color="auto"/>
        <w:left w:val="none" w:sz="0" w:space="0" w:color="auto"/>
        <w:bottom w:val="none" w:sz="0" w:space="0" w:color="auto"/>
        <w:right w:val="none" w:sz="0" w:space="0" w:color="auto"/>
      </w:divBdr>
    </w:div>
    <w:div w:id="1367177317">
      <w:bodyDiv w:val="1"/>
      <w:marLeft w:val="0"/>
      <w:marRight w:val="0"/>
      <w:marTop w:val="0"/>
      <w:marBottom w:val="0"/>
      <w:divBdr>
        <w:top w:val="none" w:sz="0" w:space="0" w:color="auto"/>
        <w:left w:val="none" w:sz="0" w:space="0" w:color="auto"/>
        <w:bottom w:val="none" w:sz="0" w:space="0" w:color="auto"/>
        <w:right w:val="none" w:sz="0" w:space="0" w:color="auto"/>
      </w:divBdr>
      <w:divsChild>
        <w:div w:id="1690790274">
          <w:marLeft w:val="0"/>
          <w:marRight w:val="0"/>
          <w:marTop w:val="0"/>
          <w:marBottom w:val="0"/>
          <w:divBdr>
            <w:top w:val="none" w:sz="0" w:space="0" w:color="auto"/>
            <w:left w:val="none" w:sz="0" w:space="0" w:color="auto"/>
            <w:bottom w:val="none" w:sz="0" w:space="0" w:color="auto"/>
            <w:right w:val="none" w:sz="0" w:space="0" w:color="auto"/>
          </w:divBdr>
        </w:div>
        <w:div w:id="1165317378">
          <w:marLeft w:val="0"/>
          <w:marRight w:val="0"/>
          <w:marTop w:val="0"/>
          <w:marBottom w:val="0"/>
          <w:divBdr>
            <w:top w:val="none" w:sz="0" w:space="0" w:color="auto"/>
            <w:left w:val="none" w:sz="0" w:space="0" w:color="auto"/>
            <w:bottom w:val="none" w:sz="0" w:space="0" w:color="auto"/>
            <w:right w:val="none" w:sz="0" w:space="0" w:color="auto"/>
          </w:divBdr>
        </w:div>
        <w:div w:id="1033725139">
          <w:marLeft w:val="0"/>
          <w:marRight w:val="0"/>
          <w:marTop w:val="0"/>
          <w:marBottom w:val="0"/>
          <w:divBdr>
            <w:top w:val="none" w:sz="0" w:space="0" w:color="auto"/>
            <w:left w:val="none" w:sz="0" w:space="0" w:color="auto"/>
            <w:bottom w:val="none" w:sz="0" w:space="0" w:color="auto"/>
            <w:right w:val="none" w:sz="0" w:space="0" w:color="auto"/>
          </w:divBdr>
        </w:div>
        <w:div w:id="615677208">
          <w:marLeft w:val="0"/>
          <w:marRight w:val="0"/>
          <w:marTop w:val="0"/>
          <w:marBottom w:val="0"/>
          <w:divBdr>
            <w:top w:val="none" w:sz="0" w:space="0" w:color="auto"/>
            <w:left w:val="none" w:sz="0" w:space="0" w:color="auto"/>
            <w:bottom w:val="none" w:sz="0" w:space="0" w:color="auto"/>
            <w:right w:val="none" w:sz="0" w:space="0" w:color="auto"/>
          </w:divBdr>
        </w:div>
        <w:div w:id="1063527082">
          <w:marLeft w:val="0"/>
          <w:marRight w:val="0"/>
          <w:marTop w:val="0"/>
          <w:marBottom w:val="0"/>
          <w:divBdr>
            <w:top w:val="none" w:sz="0" w:space="0" w:color="auto"/>
            <w:left w:val="none" w:sz="0" w:space="0" w:color="auto"/>
            <w:bottom w:val="none" w:sz="0" w:space="0" w:color="auto"/>
            <w:right w:val="none" w:sz="0" w:space="0" w:color="auto"/>
          </w:divBdr>
        </w:div>
        <w:div w:id="1893885376">
          <w:marLeft w:val="0"/>
          <w:marRight w:val="0"/>
          <w:marTop w:val="0"/>
          <w:marBottom w:val="0"/>
          <w:divBdr>
            <w:top w:val="none" w:sz="0" w:space="0" w:color="auto"/>
            <w:left w:val="none" w:sz="0" w:space="0" w:color="auto"/>
            <w:bottom w:val="none" w:sz="0" w:space="0" w:color="auto"/>
            <w:right w:val="none" w:sz="0" w:space="0" w:color="auto"/>
          </w:divBdr>
        </w:div>
        <w:div w:id="464663937">
          <w:marLeft w:val="0"/>
          <w:marRight w:val="0"/>
          <w:marTop w:val="0"/>
          <w:marBottom w:val="0"/>
          <w:divBdr>
            <w:top w:val="none" w:sz="0" w:space="0" w:color="auto"/>
            <w:left w:val="none" w:sz="0" w:space="0" w:color="auto"/>
            <w:bottom w:val="none" w:sz="0" w:space="0" w:color="auto"/>
            <w:right w:val="none" w:sz="0" w:space="0" w:color="auto"/>
          </w:divBdr>
        </w:div>
        <w:div w:id="680010729">
          <w:marLeft w:val="0"/>
          <w:marRight w:val="0"/>
          <w:marTop w:val="0"/>
          <w:marBottom w:val="0"/>
          <w:divBdr>
            <w:top w:val="none" w:sz="0" w:space="0" w:color="auto"/>
            <w:left w:val="none" w:sz="0" w:space="0" w:color="auto"/>
            <w:bottom w:val="none" w:sz="0" w:space="0" w:color="auto"/>
            <w:right w:val="none" w:sz="0" w:space="0" w:color="auto"/>
          </w:divBdr>
        </w:div>
        <w:div w:id="653874767">
          <w:marLeft w:val="0"/>
          <w:marRight w:val="0"/>
          <w:marTop w:val="0"/>
          <w:marBottom w:val="0"/>
          <w:divBdr>
            <w:top w:val="none" w:sz="0" w:space="0" w:color="auto"/>
            <w:left w:val="none" w:sz="0" w:space="0" w:color="auto"/>
            <w:bottom w:val="none" w:sz="0" w:space="0" w:color="auto"/>
            <w:right w:val="none" w:sz="0" w:space="0" w:color="auto"/>
          </w:divBdr>
        </w:div>
        <w:div w:id="1172380803">
          <w:marLeft w:val="0"/>
          <w:marRight w:val="0"/>
          <w:marTop w:val="0"/>
          <w:marBottom w:val="0"/>
          <w:divBdr>
            <w:top w:val="none" w:sz="0" w:space="0" w:color="auto"/>
            <w:left w:val="none" w:sz="0" w:space="0" w:color="auto"/>
            <w:bottom w:val="none" w:sz="0" w:space="0" w:color="auto"/>
            <w:right w:val="none" w:sz="0" w:space="0" w:color="auto"/>
          </w:divBdr>
        </w:div>
        <w:div w:id="1786003836">
          <w:marLeft w:val="0"/>
          <w:marRight w:val="0"/>
          <w:marTop w:val="0"/>
          <w:marBottom w:val="0"/>
          <w:divBdr>
            <w:top w:val="none" w:sz="0" w:space="0" w:color="auto"/>
            <w:left w:val="none" w:sz="0" w:space="0" w:color="auto"/>
            <w:bottom w:val="none" w:sz="0" w:space="0" w:color="auto"/>
            <w:right w:val="none" w:sz="0" w:space="0" w:color="auto"/>
          </w:divBdr>
        </w:div>
        <w:div w:id="1466198117">
          <w:marLeft w:val="0"/>
          <w:marRight w:val="0"/>
          <w:marTop w:val="0"/>
          <w:marBottom w:val="0"/>
          <w:divBdr>
            <w:top w:val="none" w:sz="0" w:space="0" w:color="auto"/>
            <w:left w:val="none" w:sz="0" w:space="0" w:color="auto"/>
            <w:bottom w:val="none" w:sz="0" w:space="0" w:color="auto"/>
            <w:right w:val="none" w:sz="0" w:space="0" w:color="auto"/>
          </w:divBdr>
        </w:div>
        <w:div w:id="376244353">
          <w:marLeft w:val="0"/>
          <w:marRight w:val="0"/>
          <w:marTop w:val="0"/>
          <w:marBottom w:val="0"/>
          <w:divBdr>
            <w:top w:val="none" w:sz="0" w:space="0" w:color="auto"/>
            <w:left w:val="none" w:sz="0" w:space="0" w:color="auto"/>
            <w:bottom w:val="none" w:sz="0" w:space="0" w:color="auto"/>
            <w:right w:val="none" w:sz="0" w:space="0" w:color="auto"/>
          </w:divBdr>
        </w:div>
        <w:div w:id="1297030812">
          <w:marLeft w:val="0"/>
          <w:marRight w:val="0"/>
          <w:marTop w:val="0"/>
          <w:marBottom w:val="0"/>
          <w:divBdr>
            <w:top w:val="none" w:sz="0" w:space="0" w:color="auto"/>
            <w:left w:val="none" w:sz="0" w:space="0" w:color="auto"/>
            <w:bottom w:val="none" w:sz="0" w:space="0" w:color="auto"/>
            <w:right w:val="none" w:sz="0" w:space="0" w:color="auto"/>
          </w:divBdr>
        </w:div>
      </w:divsChild>
    </w:div>
    <w:div w:id="1546140662">
      <w:bodyDiv w:val="1"/>
      <w:marLeft w:val="0"/>
      <w:marRight w:val="0"/>
      <w:marTop w:val="0"/>
      <w:marBottom w:val="0"/>
      <w:divBdr>
        <w:top w:val="none" w:sz="0" w:space="0" w:color="auto"/>
        <w:left w:val="none" w:sz="0" w:space="0" w:color="auto"/>
        <w:bottom w:val="none" w:sz="0" w:space="0" w:color="auto"/>
        <w:right w:val="none" w:sz="0" w:space="0" w:color="auto"/>
      </w:divBdr>
    </w:div>
    <w:div w:id="1648245401">
      <w:bodyDiv w:val="1"/>
      <w:marLeft w:val="0"/>
      <w:marRight w:val="0"/>
      <w:marTop w:val="0"/>
      <w:marBottom w:val="0"/>
      <w:divBdr>
        <w:top w:val="none" w:sz="0" w:space="0" w:color="auto"/>
        <w:left w:val="none" w:sz="0" w:space="0" w:color="auto"/>
        <w:bottom w:val="none" w:sz="0" w:space="0" w:color="auto"/>
        <w:right w:val="none" w:sz="0" w:space="0" w:color="auto"/>
      </w:divBdr>
    </w:div>
    <w:div w:id="1725714686">
      <w:bodyDiv w:val="1"/>
      <w:marLeft w:val="0"/>
      <w:marRight w:val="0"/>
      <w:marTop w:val="0"/>
      <w:marBottom w:val="0"/>
      <w:divBdr>
        <w:top w:val="none" w:sz="0" w:space="0" w:color="auto"/>
        <w:left w:val="none" w:sz="0" w:space="0" w:color="auto"/>
        <w:bottom w:val="none" w:sz="0" w:space="0" w:color="auto"/>
        <w:right w:val="none" w:sz="0" w:space="0" w:color="auto"/>
      </w:divBdr>
    </w:div>
    <w:div w:id="1947886638">
      <w:bodyDiv w:val="1"/>
      <w:marLeft w:val="0"/>
      <w:marRight w:val="0"/>
      <w:marTop w:val="0"/>
      <w:marBottom w:val="0"/>
      <w:divBdr>
        <w:top w:val="none" w:sz="0" w:space="0" w:color="auto"/>
        <w:left w:val="none" w:sz="0" w:space="0" w:color="auto"/>
        <w:bottom w:val="none" w:sz="0" w:space="0" w:color="auto"/>
        <w:right w:val="none" w:sz="0" w:space="0" w:color="auto"/>
      </w:divBdr>
    </w:div>
    <w:div w:id="1962566252">
      <w:bodyDiv w:val="1"/>
      <w:marLeft w:val="0"/>
      <w:marRight w:val="0"/>
      <w:marTop w:val="0"/>
      <w:marBottom w:val="0"/>
      <w:divBdr>
        <w:top w:val="none" w:sz="0" w:space="0" w:color="auto"/>
        <w:left w:val="none" w:sz="0" w:space="0" w:color="auto"/>
        <w:bottom w:val="none" w:sz="0" w:space="0" w:color="auto"/>
        <w:right w:val="none" w:sz="0" w:space="0" w:color="auto"/>
      </w:divBdr>
    </w:div>
    <w:div w:id="20733101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eandrofranca/Library/CloudStorage/OneDrive-7-Office/SolarInvest/Documentos%20empresariais/Templates/CONTRATO%20DE%20LEASING%20DE%20SISTEMA%20FOTOVOLTAICO.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XpIDhFE5JiDbn3RZVFB3fzHULQ==">CgMxLjAyCWlkLmdqZGd4czgAciExRzZ2TFpjWF9OSEszNzd4dVk3R0NBVmtWWDRRa0g3X2U=</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067BF80-6573-1547-967C-573EEC1877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CONTRATO DE LEASING DE SISTEMA FOTOVOLTAICO.dotx</Template>
  <TotalTime>107</TotalTime>
  <Pages>15</Pages>
  <Words>4188</Words>
  <Characters>23872</Characters>
  <Application>Microsoft Office Word</Application>
  <DocSecurity>0</DocSecurity>
  <Lines>198</Lines>
  <Paragraphs>56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28004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Leandro Franca</dc:creator>
  <cp:lastModifiedBy>leandro franca</cp:lastModifiedBy>
  <cp:revision>176</cp:revision>
  <cp:lastPrinted>2025-09-01T21:37:00Z</cp:lastPrinted>
  <dcterms:created xsi:type="dcterms:W3CDTF">2025-10-24T16:40:00Z</dcterms:created>
  <dcterms:modified xsi:type="dcterms:W3CDTF">2025-11-19T03:55:00Z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2025-09-22T22:24:24Z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e4f5f115-52e6-4028-b573-b32191bab747</vt:lpwstr>
  </property>
  <property fmtid="{D5CDD505-2E9C-101B-9397-08002B2CF9AE}" pid="7" name="MSIP_Label_defa4170-0d19-0005-0004-bc88714345d2_ActionId">
    <vt:lpwstr>1ec469bf-d57a-4c0b-9e36-f35bc98c90e3</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