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46E0CB63" w14:textId="5FE6DFAA"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AA56F4">
        <w:rPr>
          <w:b/>
          <w:bCs/>
        </w:rPr>
        <w:t>SOLARINVEST</w:t>
      </w:r>
      <w:r w:rsidR="00C75EE3" w:rsidRPr="00A01C2C">
        <w:t>;</w:t>
      </w:r>
    </w:p>
    <w:p w14:paraId="38E774CD" w14:textId="77777777" w:rsidR="00C75EE3" w:rsidRPr="00A01C2C" w:rsidRDefault="00C75EE3" w:rsidP="00610752">
      <w:pPr>
        <w:pStyle w:val="p1"/>
        <w:spacing w:line="276" w:lineRule="auto"/>
      </w:pPr>
      <w:r w:rsidRPr="00A01C2C">
        <w:t>e, de outro lado,</w:t>
      </w:r>
    </w:p>
    <w:p w14:paraId="22789C2A" w14:textId="77777777" w:rsidR="00C75EE3" w:rsidRPr="00A01C2C" w:rsidRDefault="00C75EE3" w:rsidP="00610752">
      <w:pPr>
        <w:pStyle w:val="p1"/>
        <w:spacing w:line="276" w:lineRule="auto"/>
      </w:pPr>
      <w:r w:rsidRPr="00A01C2C">
        <w:t>{{nomeCompleto}}, {{nacionalidade}}, {{estadoCivil}}, inscrito(a) no CPF sob o nº {{cpfCnpj}}</w:t>
      </w:r>
      <w:r w:rsidR="001C122F">
        <w:t>,</w:t>
      </w:r>
      <w:r w:rsidRPr="00A01C2C">
        <w:t xml:space="preserve"> residente e domiciliado(a) na {{enderecoCompleto}},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{{email}}</w:t>
      </w:r>
      <w:r w:rsidR="00A16901" w:rsidRPr="00A01C2C">
        <w:br/>
        <w:t>Telefone: {{</w:t>
      </w:r>
      <w:r w:rsidR="000B7AAC" w:rsidRPr="00A01C2C">
        <w:t>telefone}}</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627BF9D6" w14:textId="77777777" w:rsidR="00FB3E79" w:rsidRDefault="00FB3E79" w:rsidP="00FB3E79">
      <w:pPr>
        <w:pStyle w:val="p1"/>
      </w:pPr>
      <w:r>
        <w:t>2.3. Ao término do prazo contratual, e estando o CONTRATANTE integralmente adimplente e em conformidade com todas as obrigações contratuais, a SOLARINVEST poderá efetuar a transferência definitiva da propriedade do Sistema, conforme previsto no Anexo II, como consequência do integral cumprimento das obrigações contratuais, não constituindo tal transferência operação de compra e venda, financiamento, parcelamento ou amortização do bem, mas sim efeito jurídico do encerramento do contrato de cessão de uso. As partes reconhecem que as mensalidades pagas ao longo da vigência contratual remuneram exclusivamente os serviços prestados pela SOLARINVEST, não se vinculando à aquisição do Sistema.</w:t>
      </w:r>
    </w:p>
    <w:p w14:paraId="340FEFC6" w14:textId="753B7B27" w:rsidR="00541944" w:rsidRDefault="00541944" w:rsidP="00FB3E79">
      <w:pPr>
        <w:pStyle w:val="p1"/>
      </w:pPr>
      <w:r w:rsidRPr="00541944">
        <w:rPr>
          <w:rStyle w:val="Strong"/>
          <w:b w:val="0"/>
          <w:bCs w:val="0"/>
        </w:rPr>
        <w:t>2.4.</w:t>
      </w:r>
      <w:r>
        <w:t xml:space="preserve"> Fica expressamente vedado ao CONTRATANTE ceder, alugar, vender, penhorar, dar em garantia ou de qualquer outra forma onerar o Sistema, que é de propriedade exclusiva da SOLARINVEST, sob pena de rescisão imediata do contrato, aplicação de multa e apuração de perdas e danos.</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lastRenderedPageBreak/>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433AA8FB" w:rsidR="006C62CA" w:rsidRPr="006C62CA" w:rsidRDefault="006C62CA" w:rsidP="006C62CA">
      <w:pPr>
        <w:spacing w:before="100" w:beforeAutospacing="1" w:after="100" w:afterAutospacing="1"/>
        <w:rPr>
          <w:lang w:val="en-BR"/>
        </w:rPr>
      </w:pPr>
      <w:r w:rsidRPr="00541944">
        <w:rPr>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AA56F4">
        <w:rPr>
          <w:lang w:val="en-BR"/>
        </w:rPr>
        <w:t>SOLARINVEST</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541944">
        <w:rPr>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541944">
        <w:rPr>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541944">
        <w:rPr>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lastRenderedPageBreak/>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42809AEF" w:rsidR="006C62CA" w:rsidRPr="006C62CA" w:rsidRDefault="006C62CA" w:rsidP="006C62CA">
      <w:pPr>
        <w:spacing w:before="100" w:beforeAutospacing="1" w:after="100" w:afterAutospacing="1"/>
        <w:rPr>
          <w:lang w:val="en-BR"/>
        </w:rPr>
      </w:pPr>
      <w:r w:rsidRPr="00541944">
        <w:rPr>
          <w:lang w:val="en-BR"/>
        </w:rPr>
        <w:t>4.6.</w:t>
      </w:r>
      <w:r w:rsidRPr="006C62CA">
        <w:rPr>
          <w:lang w:val="en-BR"/>
        </w:rPr>
        <w:t xml:space="preserve"> A Mensalidade </w:t>
      </w:r>
      <w:r w:rsidR="00AA56F4">
        <w:rPr>
          <w:lang w:val="en-BR"/>
        </w:rPr>
        <w:t>SOLARINVEST</w:t>
      </w:r>
      <w:r w:rsidRPr="006C62CA">
        <w:rPr>
          <w:lang w:val="en-BR"/>
        </w:rPr>
        <w:t xml:space="preserve"> tem como base um consumo estimado de </w:t>
      </w:r>
      <w:r w:rsidRPr="006C62CA">
        <w:rPr>
          <w:b/>
          <w:bCs/>
          <w:lang w:val="en-BR"/>
        </w:rPr>
        <w:t>{{kwhContratado}} kWh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541944">
        <w:rPr>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541944">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lastRenderedPageBreak/>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3DA25ECE" w14:textId="77777777" w:rsidR="006C62CA" w:rsidRPr="006C62CA" w:rsidRDefault="006C62CA" w:rsidP="006C62CA">
      <w:pPr>
        <w:spacing w:before="100" w:beforeAutospacing="1" w:after="100" w:afterAutospacing="1"/>
        <w:rPr>
          <w:lang w:val="en-BR"/>
        </w:rPr>
      </w:pPr>
      <w:r w:rsidRPr="00541944">
        <w:rPr>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541944">
        <w:rPr>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541944">
        <w:rPr>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541944">
        <w:rPr>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541944">
        <w:rPr>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541944">
        <w:rPr>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541944">
        <w:rPr>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lastRenderedPageBreak/>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389301F1"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77195FF6" w14:textId="55D007FB" w:rsidR="00FF0223" w:rsidRDefault="00AD090A" w:rsidP="00FF0223">
      <w:pPr>
        <w:pStyle w:val="p1"/>
      </w:pPr>
      <w:r w:rsidRPr="00A01C2C">
        <w:rPr>
          <w:lang w:val="en-BR"/>
        </w:rPr>
        <w:t xml:space="preserve">6.2. </w:t>
      </w:r>
      <w:r w:rsidR="006D7FB3">
        <w:t xml:space="preserve">Caso haja atraso no comissionamento, homologação ou início da operação do sistema por </w:t>
      </w:r>
      <w:r w:rsidR="006D7FB3">
        <w:rPr>
          <w:rStyle w:val="Strong"/>
        </w:rPr>
        <w:t>fato imputável ao CONTRATANTE</w:t>
      </w:r>
      <w:r w:rsidR="006D7FB3">
        <w:t xml:space="preserve"> (tais como, mas não se limitando a: demora na execução de obras de adequação de sua responsabilidade, não liberação de acesso para a equipe técnica nas datas agendadas, pendências documentais, ou recusa em realizar reformas necessárias no padrão de entrada de energia), devidamente comprovado por registro técnico, operacional ou documental, a SOLARINVEST poderá iniciar as cobranças da mensalidade após </w:t>
      </w:r>
      <w:r w:rsidR="006D7FB3">
        <w:rPr>
          <w:rStyle w:val="Strong"/>
        </w:rPr>
        <w:t>45 (quarententa e cinco) dias</w:t>
      </w:r>
      <w:r w:rsidR="006D7FB3">
        <w:t xml:space="preserve"> da data de conclusão da instalação física do Sistema, independentemente da conclusão das demais etapas de homologação ou comissionamento.</w:t>
      </w:r>
    </w:p>
    <w:p w14:paraId="7AAA30DE" w14:textId="77777777" w:rsidR="00C514D8" w:rsidRDefault="00AD090A" w:rsidP="00C514D8">
      <w:pPr>
        <w:spacing w:before="100" w:beforeAutospacing="1" w:after="100" w:afterAutospacing="1"/>
      </w:pPr>
      <w:r w:rsidRPr="00A01C2C">
        <w:rPr>
          <w:lang w:val="en-BR"/>
        </w:rPr>
        <w:lastRenderedPageBreak/>
        <w:t xml:space="preserve">6.3. </w:t>
      </w:r>
      <w:r w:rsidR="00C514D8">
        <w:t>O presente contrato torna-se vinculante para ambas as partes na data de sua assinatura, sujeitando o CONTRATANTE, a partir deste momento, às obrigações e penalidades previstas neste instrumento, em especial as dispostas na Cláusula 12. As obrigações de execução, fornecimento e instalação do Sistema por parte da SOLARINVEST, contudo, permanecem com sua eficácia condicionada à aprovação final descrita na Cláusula 11.5.</w:t>
      </w:r>
    </w:p>
    <w:p w14:paraId="6A080610" w14:textId="77777777" w:rsidR="00EE39D5" w:rsidRDefault="00EE39D5" w:rsidP="00C514D8">
      <w:pPr>
        <w:spacing w:before="100" w:beforeAutospacing="1" w:after="100" w:afterAutospacing="1"/>
        <w:rPr>
          <w:b/>
          <w:bCs/>
          <w:lang w:val="en-BR"/>
        </w:rPr>
      </w:pPr>
    </w:p>
    <w:p w14:paraId="631C1453" w14:textId="3773A184" w:rsidR="00AD090A" w:rsidRPr="00A01C2C" w:rsidRDefault="00AD090A" w:rsidP="00C514D8">
      <w:pPr>
        <w:spacing w:before="100" w:beforeAutospacing="1" w:after="100" w:afterAutospacing="1"/>
        <w:rPr>
          <w:b/>
          <w:bCs/>
          <w:lang w:val="en-BR"/>
        </w:rPr>
      </w:pPr>
      <w:r w:rsidRPr="00A01C2C">
        <w:rPr>
          <w:b/>
          <w:bCs/>
          <w:lang w:val="en-BR"/>
        </w:rPr>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2DFC4472"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41DA8847" w14:textId="77777777" w:rsidR="00AD090A" w:rsidRDefault="00AD090A" w:rsidP="00AD090A">
      <w:pPr>
        <w:spacing w:before="100" w:beforeAutospacing="1" w:after="100" w:afterAutospacing="1"/>
        <w:rPr>
          <w:lang w:val="en-BR"/>
        </w:rPr>
      </w:pPr>
      <w:r w:rsidRPr="00A01C2C">
        <w:rPr>
          <w:lang w:val="en-BR"/>
        </w:rPr>
        <w:t>b) monitoramento remoto;</w:t>
      </w:r>
    </w:p>
    <w:p w14:paraId="6BB5F31C" w14:textId="1C867D17" w:rsidR="00150CC2" w:rsidRPr="00A01C2C" w:rsidRDefault="00150CC2" w:rsidP="00AD090A">
      <w:pPr>
        <w:spacing w:before="100" w:beforeAutospacing="1" w:after="100" w:afterAutospacing="1"/>
        <w:rPr>
          <w:lang w:val="en-BR"/>
        </w:rPr>
      </w:pPr>
      <w:r w:rsidRPr="00150CC2">
        <w:rPr>
          <w:rStyle w:val="Strong"/>
          <w:b w:val="0"/>
          <w:bCs w:val="0"/>
        </w:rPr>
        <w:t>c)</w:t>
      </w:r>
      <w:r>
        <w:t xml:space="preserve"> manutenção corretiva, assim entendida como o reparo de defeitos de funcionamento dos equipamentos ou da instalação, excluindo-se a manutenção preventiva;</w:t>
      </w:r>
    </w:p>
    <w:p w14:paraId="77AAF4D7"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747FCF44"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663F6AF2" w14:textId="77777777" w:rsidR="00AD090A" w:rsidRDefault="00AD090A" w:rsidP="00AD090A">
      <w:pPr>
        <w:spacing w:before="100" w:beforeAutospacing="1" w:after="100" w:afterAutospacing="1"/>
        <w:rPr>
          <w:lang w:val="en-BR"/>
        </w:rPr>
      </w:pPr>
      <w:r w:rsidRPr="00A01C2C">
        <w:rPr>
          <w:lang w:val="en-BR"/>
        </w:rPr>
        <w:t>e) suporte ao CONTRATANTE durante a vigência.</w:t>
      </w:r>
    </w:p>
    <w:p w14:paraId="5ED94134" w14:textId="77777777" w:rsidR="003001ED" w:rsidRPr="003001ED" w:rsidRDefault="003001ED" w:rsidP="00C2291D">
      <w:pPr>
        <w:spacing w:before="100" w:beforeAutospacing="1" w:after="100" w:afterAutospacing="1"/>
        <w:outlineLvl w:val="2"/>
        <w:rPr>
          <w:b/>
          <w:bCs/>
          <w:lang w:val="en-BR"/>
        </w:rPr>
      </w:pPr>
      <w:r w:rsidRPr="003001ED">
        <w:rPr>
          <w:b/>
          <w:bCs/>
          <w:lang w:val="en-BR"/>
        </w:rPr>
        <w:t>CLÁUSULA 7-A – DA GARANTIA SOBRE O PATRIMÔNIO E TRANSFERÊNCIA DE RESPONSABILIDADE</w:t>
      </w:r>
    </w:p>
    <w:p w14:paraId="7170E064" w14:textId="77777777" w:rsidR="00DC43F2" w:rsidRDefault="003001ED" w:rsidP="00C2291D">
      <w:pPr>
        <w:spacing w:before="100" w:beforeAutospacing="1" w:after="100" w:afterAutospacing="1"/>
        <w:rPr>
          <w:lang w:val="en-BR"/>
        </w:rPr>
      </w:pPr>
      <w:r w:rsidRPr="003001ED">
        <w:rPr>
          <w:b/>
          <w:bCs/>
          <w:lang w:val="en-BR"/>
        </w:rPr>
        <w:t>7-A.1. GARANTIA DIRETA DA SOLARINVEST DURANTE O LEASING.</w:t>
      </w:r>
      <w:r w:rsidRPr="003001ED">
        <w:rPr>
          <w:lang w:val="en-BR"/>
        </w:rPr>
        <w:t xml:space="preserve"> </w:t>
      </w:r>
    </w:p>
    <w:p w14:paraId="4FA74C4B" w14:textId="55D1ECA9" w:rsidR="003001ED" w:rsidRPr="003001ED" w:rsidRDefault="003001ED" w:rsidP="00C2291D">
      <w:pPr>
        <w:spacing w:before="100" w:beforeAutospacing="1" w:after="100" w:afterAutospacing="1"/>
        <w:rPr>
          <w:lang w:val="en-BR"/>
        </w:rPr>
      </w:pPr>
      <w:r w:rsidRPr="003001ED">
        <w:rPr>
          <w:lang w:val="en-BR"/>
        </w:rPr>
        <w:t>Durante toda a vigência deste contrato, a SOLARINVEST assume diretamente a responsabilidade pelos custos de reparo ou reposição do Sistema em caso de danos materiais ou perda decorrentes dos seguintes eventos: a) Incêndio, Queda de Raio e Explosão; b) Vendaval, Furacão, Ciclone e Granizo; c) Impacto de Veículos; d) Danos Elétricos (não decorrentes de falhas na rede interna do imóvel); e) Roubo e Furto Qualificado (mediante arrombamento e vestígios); f) Inundação e Alagamento.</w:t>
      </w:r>
    </w:p>
    <w:p w14:paraId="6026C25E" w14:textId="77777777" w:rsidR="003001ED" w:rsidRPr="003001ED" w:rsidRDefault="003001ED" w:rsidP="00C2291D">
      <w:pPr>
        <w:spacing w:before="100" w:beforeAutospacing="1" w:after="100" w:afterAutospacing="1"/>
        <w:rPr>
          <w:lang w:val="en-BR"/>
        </w:rPr>
      </w:pPr>
      <w:r w:rsidRPr="003001ED">
        <w:rPr>
          <w:b/>
          <w:bCs/>
          <w:lang w:val="en-BR"/>
        </w:rPr>
        <w:t>Parágrafo Único:</w:t>
      </w:r>
      <w:r w:rsidRPr="003001ED">
        <w:rPr>
          <w:lang w:val="en-BR"/>
        </w:rPr>
        <w:t xml:space="preserve"> Esta obrigação de garantia é de responsabilidade direta da SOLARINVEST, que arcará com os custos de reparo ou reposição como se seguradora fosse, </w:t>
      </w:r>
      <w:r w:rsidRPr="003001ED">
        <w:rPr>
          <w:b/>
          <w:bCs/>
          <w:lang w:val="en-BR"/>
        </w:rPr>
        <w:t>independentemente da contratação de uma apólice de seguro junto a terceiros.</w:t>
      </w:r>
    </w:p>
    <w:p w14:paraId="02B69725" w14:textId="77777777" w:rsidR="00DC43F2" w:rsidRDefault="00DC43F2" w:rsidP="00C2291D">
      <w:pPr>
        <w:spacing w:before="100" w:beforeAutospacing="1" w:after="100" w:afterAutospacing="1"/>
        <w:rPr>
          <w:b/>
          <w:bCs/>
          <w:lang w:val="en-BR"/>
        </w:rPr>
      </w:pPr>
    </w:p>
    <w:p w14:paraId="1EFC29E3" w14:textId="4ADFB1D8" w:rsidR="00DC43F2" w:rsidRDefault="003001ED" w:rsidP="00C2291D">
      <w:pPr>
        <w:spacing w:before="100" w:beforeAutospacing="1" w:after="100" w:afterAutospacing="1"/>
        <w:rPr>
          <w:lang w:val="en-BR"/>
        </w:rPr>
      </w:pPr>
      <w:r w:rsidRPr="003001ED">
        <w:rPr>
          <w:b/>
          <w:bCs/>
          <w:lang w:val="en-BR"/>
        </w:rPr>
        <w:lastRenderedPageBreak/>
        <w:t>7-A.2. OBRIGAÇÕES DO CONTRATANTE E CONDIÇÕES PARA VALIDADE DA GARANTIA.</w:t>
      </w:r>
      <w:r w:rsidRPr="003001ED">
        <w:rPr>
          <w:lang w:val="en-BR"/>
        </w:rPr>
        <w:t xml:space="preserve"> </w:t>
      </w:r>
    </w:p>
    <w:p w14:paraId="0BB368AD" w14:textId="77777777" w:rsidR="00AE00F4" w:rsidRDefault="003001ED" w:rsidP="00C2291D">
      <w:pPr>
        <w:spacing w:before="100" w:beforeAutospacing="1" w:after="100" w:afterAutospacing="1"/>
        <w:rPr>
          <w:lang w:val="en-BR"/>
        </w:rPr>
      </w:pPr>
      <w:r w:rsidRPr="003001ED">
        <w:rPr>
          <w:lang w:val="en-BR"/>
        </w:rPr>
        <w:t xml:space="preserve">A garantia e a responsabilidade de custeio da SOLARINVEST, previstas no item 7-A.1, ficam estritamente condicionadas ao cumprimento das seguintes obrigações pelo CONTRATANTE: </w:t>
      </w:r>
    </w:p>
    <w:p w14:paraId="703B21AD" w14:textId="77777777" w:rsidR="00AE00F4" w:rsidRDefault="003001ED" w:rsidP="00C2291D">
      <w:pPr>
        <w:spacing w:before="100" w:beforeAutospacing="1" w:after="100" w:afterAutospacing="1"/>
        <w:rPr>
          <w:lang w:val="en-BR"/>
        </w:rPr>
      </w:pPr>
      <w:r w:rsidRPr="003001ED">
        <w:rPr>
          <w:lang w:val="en-BR"/>
        </w:rPr>
        <w:t xml:space="preserve">a) </w:t>
      </w:r>
      <w:r w:rsidRPr="003001ED">
        <w:rPr>
          <w:b/>
          <w:bCs/>
          <w:lang w:val="en-BR"/>
        </w:rPr>
        <w:t>Uso Adequado:</w:t>
      </w:r>
      <w:r w:rsidRPr="003001ED">
        <w:rPr>
          <w:lang w:val="en-BR"/>
        </w:rPr>
        <w:t xml:space="preserve"> Não causar danos por mau uso, negligência, imprudência, ou por intervenções e modificações no Sistema realizadas por si ou por terceiros não autorizados pela SOLARINVEST. </w:t>
      </w:r>
    </w:p>
    <w:p w14:paraId="5DEB9C94" w14:textId="77777777" w:rsidR="001D76FC" w:rsidRDefault="003001ED" w:rsidP="00C2291D">
      <w:pPr>
        <w:spacing w:before="100" w:beforeAutospacing="1" w:after="100" w:afterAutospacing="1"/>
        <w:rPr>
          <w:lang w:val="en-BR"/>
        </w:rPr>
      </w:pPr>
      <w:r w:rsidRPr="003001ED">
        <w:rPr>
          <w:lang w:val="en-BR"/>
        </w:rPr>
        <w:t xml:space="preserve">b) </w:t>
      </w:r>
      <w:r w:rsidRPr="003001ED">
        <w:rPr>
          <w:b/>
          <w:bCs/>
          <w:lang w:val="en-BR"/>
        </w:rPr>
        <w:t>Segurança Mínima:</w:t>
      </w:r>
      <w:r w:rsidRPr="003001ED">
        <w:rPr>
          <w:lang w:val="en-BR"/>
        </w:rPr>
        <w:t xml:space="preserve"> Em casos de Roubo ou Furto, a garantia só será válida se o CONTRATANTE mantiver o local da instalação devidamente protegido por muro ou cerca com, no mínimo, 1,80m de altura em todo o seu perímetro, e com portão de acesso devidamente trancado. </w:t>
      </w:r>
    </w:p>
    <w:p w14:paraId="49FB8A48" w14:textId="62331CFA" w:rsidR="003001ED" w:rsidRPr="003001ED" w:rsidRDefault="003001ED" w:rsidP="00C2291D">
      <w:pPr>
        <w:spacing w:before="100" w:beforeAutospacing="1" w:after="100" w:afterAutospacing="1"/>
        <w:rPr>
          <w:lang w:val="en-BR"/>
        </w:rPr>
      </w:pPr>
      <w:r w:rsidRPr="003001ED">
        <w:rPr>
          <w:lang w:val="en-BR"/>
        </w:rPr>
        <w:t xml:space="preserve">c) </w:t>
      </w:r>
      <w:r w:rsidRPr="003001ED">
        <w:rPr>
          <w:b/>
          <w:bCs/>
          <w:lang w:val="en-BR"/>
        </w:rPr>
        <w:t>Comunicação Imediata:</w:t>
      </w:r>
      <w:r w:rsidRPr="003001ED">
        <w:rPr>
          <w:lang w:val="en-BR"/>
        </w:rPr>
        <w:t xml:space="preserve"> Comunicar à SOLARINVEST qualquer dano, falha ou sinistro no Sistema em até 48 horas da ocorrência.</w:t>
      </w:r>
    </w:p>
    <w:p w14:paraId="1E58E8A3" w14:textId="77777777" w:rsidR="00C2291D" w:rsidRPr="00C2291D" w:rsidRDefault="00C2291D" w:rsidP="00C2291D">
      <w:pPr>
        <w:spacing w:before="100" w:beforeAutospacing="1" w:after="100" w:afterAutospacing="1"/>
      </w:pPr>
      <w:r w:rsidRPr="00C2291D">
        <w:rPr>
          <w:rStyle w:val="Strong"/>
        </w:rPr>
        <w:t>Parágrafo Único:</w:t>
      </w:r>
      <w:r w:rsidRPr="00C2291D">
        <w:t xml:space="preserve"> Caso o dano ou a perda do equipamento ocorra por descumprimento de qualquer uma das condições previstas nesta cláusula, a garantia da SOLARINVEST será considerada nula para o evento em questão. Nesta hipótese, o CONTRATANTE será obrigado a adquirir o patrimônio danificado, pagando à SOLARINVEST o valor correspondente ao </w:t>
      </w:r>
      <w:r w:rsidRPr="00C2291D">
        <w:rPr>
          <w:rStyle w:val="Strong"/>
        </w:rPr>
        <w:t>Valor de Exercício de Compra (VEC)</w:t>
      </w:r>
      <w:r w:rsidRPr="00C2291D">
        <w:t xml:space="preserve">, estipulado no </w:t>
      </w:r>
      <w:r w:rsidRPr="00C2291D">
        <w:rPr>
          <w:rStyle w:val="Strong"/>
        </w:rPr>
        <w:t>Anexo II</w:t>
      </w:r>
      <w:r w:rsidRPr="00C2291D">
        <w:t xml:space="preserve"> deste contrato, atualizado até a data do evento. Após a quitação do referido valor, a propriedade do Sistema, no estado em que se encontrar, será transferida de forma definitiva ao CONTRATANTE, resolvendo-se a obrigação de reparo.</w:t>
      </w:r>
    </w:p>
    <w:p w14:paraId="36C9D465" w14:textId="5B607442" w:rsidR="003001ED" w:rsidRPr="003001ED" w:rsidRDefault="003001ED" w:rsidP="00C2291D">
      <w:pPr>
        <w:spacing w:before="100" w:beforeAutospacing="1" w:after="100" w:afterAutospacing="1"/>
        <w:rPr>
          <w:lang w:val="en-BR"/>
        </w:rPr>
      </w:pPr>
      <w:r w:rsidRPr="003001ED">
        <w:rPr>
          <w:b/>
          <w:bCs/>
          <w:lang w:val="en-BR"/>
        </w:rPr>
        <w:t>7-A.3. TRANSFERÊNCIA DE RESPONSABILIDADE AO FINAL DO CONTRATO.</w:t>
      </w:r>
      <w:r w:rsidRPr="003001ED">
        <w:rPr>
          <w:lang w:val="en-BR"/>
        </w:rPr>
        <w:t xml:space="preserve"> Ao término do prazo contratual, que se concretiza com o pagamento integral da última mensalidade do leasing, </w:t>
      </w:r>
      <w:r w:rsidRPr="003001ED">
        <w:rPr>
          <w:b/>
          <w:bCs/>
          <w:lang w:val="en-BR"/>
        </w:rPr>
        <w:t>cessa por completo</w:t>
      </w:r>
      <w:r w:rsidRPr="003001ED">
        <w:rPr>
          <w:lang w:val="en-BR"/>
        </w:rPr>
        <w:t xml:space="preserve"> qualquer garantia ou responsabilidade da SOLARINVEST referente à proteção do Sistema contra os riscos mencionados nesta cláusula.</w:t>
      </w:r>
    </w:p>
    <w:p w14:paraId="77E5FCEE" w14:textId="77777777" w:rsidR="003001ED" w:rsidRPr="003001ED" w:rsidRDefault="003001ED" w:rsidP="00C2291D">
      <w:pPr>
        <w:spacing w:before="100" w:beforeAutospacing="1" w:after="100" w:afterAutospacing="1"/>
        <w:rPr>
          <w:lang w:val="en-BR"/>
        </w:rPr>
      </w:pPr>
      <w:r w:rsidRPr="003001ED">
        <w:rPr>
          <w:lang w:val="en-BR"/>
        </w:rPr>
        <w:t xml:space="preserve">7-A.4. A partir da data de término do contrato, a responsabilidade por proteger o equipamento contra todos e quaisquer riscos, bem como por contratar e custear qualquer tipo de seguro, passa a ser </w:t>
      </w:r>
      <w:r w:rsidRPr="003001ED">
        <w:rPr>
          <w:b/>
          <w:bCs/>
          <w:lang w:val="en-BR"/>
        </w:rPr>
        <w:t>integral e exclusiva do CONTRATANTE</w:t>
      </w:r>
      <w:r w:rsidRPr="003001ED">
        <w:rPr>
          <w:lang w:val="en-BR"/>
        </w:rPr>
        <w:t>.</w:t>
      </w:r>
    </w:p>
    <w:p w14:paraId="4D253949" w14:textId="77777777" w:rsidR="003001ED" w:rsidRPr="003001ED" w:rsidRDefault="003001ED" w:rsidP="00C2291D">
      <w:pPr>
        <w:spacing w:before="100" w:beforeAutospacing="1" w:after="100" w:afterAutospacing="1"/>
        <w:rPr>
          <w:lang w:val="en-BR"/>
        </w:rPr>
      </w:pPr>
      <w:r w:rsidRPr="003001ED">
        <w:rPr>
          <w:lang w:val="en-BR"/>
        </w:rPr>
        <w:t>7-A.5. Ao final do contrato, o CONTRATANTE poderá optar por contratar uma apólice de seguro por seus próprios meios ou, se disponível à época, solicitar à SOLARINVEST uma proposta para a contratação de um seguro por seu intermédio, cujos custos correrão integralmente por conta do CONTRATANTE.</w:t>
      </w:r>
    </w:p>
    <w:p w14:paraId="3F0567FD" w14:textId="77777777" w:rsidR="001D76FC" w:rsidRDefault="001D76FC" w:rsidP="00AD090A">
      <w:pPr>
        <w:spacing w:before="100" w:beforeAutospacing="1" w:after="100" w:afterAutospacing="1"/>
        <w:outlineLvl w:val="1"/>
        <w:rPr>
          <w:b/>
          <w:bCs/>
          <w:lang w:val="en-BR"/>
        </w:rPr>
      </w:pPr>
    </w:p>
    <w:p w14:paraId="29F6C0E0" w14:textId="32E2B9FA"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5B45C26F" w14:textId="77777777" w:rsidR="00E037A8" w:rsidRDefault="00AD090A" w:rsidP="00AD090A">
      <w:pPr>
        <w:spacing w:before="100" w:beforeAutospacing="1" w:after="100" w:afterAutospacing="1"/>
        <w:rPr>
          <w:lang w:val="en-BR"/>
        </w:rPr>
      </w:pPr>
      <w:r w:rsidRPr="00A01C2C">
        <w:rPr>
          <w:lang w:val="en-BR"/>
        </w:rPr>
        <w:t>e) comunicar falhas imediatamente</w:t>
      </w:r>
      <w:r w:rsidR="00EE0466">
        <w:rPr>
          <w:lang w:val="en-BR"/>
        </w:rPr>
        <w:t>;</w:t>
      </w:r>
    </w:p>
    <w:p w14:paraId="407F6EF9" w14:textId="34B8E075" w:rsidR="00EE0466" w:rsidRPr="00A01C2C" w:rsidRDefault="00E037A8" w:rsidP="00AD090A">
      <w:pPr>
        <w:spacing w:before="100" w:beforeAutospacing="1" w:after="100" w:afterAutospacing="1"/>
        <w:rPr>
          <w:lang w:val="en-BR"/>
        </w:rPr>
      </w:pPr>
      <w:r>
        <w:rPr>
          <w:lang w:val="en-BR"/>
        </w:rPr>
        <w:t xml:space="preserve">f) </w:t>
      </w:r>
      <w:r w:rsidR="00EE0466">
        <w:t>Realizar a manutenção preventiva do Sistema, incluindo a limpeza periódica dos módulos fotovoltaicos conforme orientação da SOLARINVEST, de modo a garantir o bom desempenho do equipamento.</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w:t>
      </w:r>
      <w:r w:rsidRPr="00F71C16">
        <w:rPr>
          <w:lang w:val="en-BR"/>
        </w:rPr>
        <w:lastRenderedPageBreak/>
        <w:t>nenhuma hipótese, laudo estrutural emitido por profissional legalmente habilitado, cuja contratação é de inteira e exclusiva responsabilidade do CONTRATANTE.</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2CE134FE" w14:textId="77777777" w:rsidR="00AD090A" w:rsidRPr="00A01C2C" w:rsidRDefault="00AD090A" w:rsidP="00AD090A">
      <w:pPr>
        <w:spacing w:before="100" w:beforeAutospacing="1" w:after="100" w:afterAutospacing="1"/>
        <w:rPr>
          <w:lang w:val="en-BR"/>
        </w:rPr>
      </w:pPr>
      <w:r w:rsidRPr="00A01C2C">
        <w:rPr>
          <w:lang w:val="en-BR"/>
        </w:rPr>
        <w:lastRenderedPageBreak/>
        <w:t>c) falhas na rede da distribuidora;</w:t>
      </w:r>
    </w:p>
    <w:p w14:paraId="56BAACFE"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1AC5F4CF" w14:textId="708EEC9C" w:rsidR="00AD090A" w:rsidRPr="00A01C2C" w:rsidRDefault="00AD090A" w:rsidP="00AD090A">
      <w:pPr>
        <w:spacing w:before="100" w:beforeAutospacing="1" w:after="100" w:afterAutospacing="1"/>
        <w:rPr>
          <w:lang w:val="en-BR"/>
        </w:rPr>
      </w:pPr>
      <w:r w:rsidRPr="00A01C2C">
        <w:rPr>
          <w:lang w:val="en-BR"/>
        </w:rPr>
        <w:t xml:space="preserve">11.2. Em caso de inadimplência, os créditos passam a ser de uso exclusivo da </w:t>
      </w:r>
      <w:r w:rsidR="00AA56F4">
        <w:rPr>
          <w:lang w:val="en-BR"/>
        </w:rPr>
        <w:t>SOLARINVEST</w:t>
      </w:r>
      <w:r w:rsidRPr="00A01C2C">
        <w:rPr>
          <w:lang w:val="en-BR"/>
        </w:rPr>
        <w:t>, que poderá:</w:t>
      </w:r>
    </w:p>
    <w:p w14:paraId="374D78C6"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21F1A06" w14:textId="77777777" w:rsidR="00AD090A" w:rsidRPr="00A01C2C" w:rsidRDefault="00AD090A" w:rsidP="00AD090A">
      <w:pPr>
        <w:spacing w:before="100" w:beforeAutospacing="1" w:after="100" w:afterAutospacing="1"/>
        <w:rPr>
          <w:lang w:val="en-BR"/>
        </w:rPr>
      </w:pPr>
      <w:r w:rsidRPr="00A01C2C">
        <w:rPr>
          <w:lang w:val="en-BR"/>
        </w:rPr>
        <w:t>b) retê-los;</w:t>
      </w:r>
    </w:p>
    <w:p w14:paraId="6E3626B4" w14:textId="77777777" w:rsidR="00AD090A" w:rsidRPr="00A01C2C" w:rsidRDefault="00AD090A" w:rsidP="00AD090A">
      <w:pPr>
        <w:spacing w:before="100" w:beforeAutospacing="1" w:after="100" w:afterAutospacing="1"/>
        <w:rPr>
          <w:lang w:val="en-BR"/>
        </w:rPr>
      </w:pPr>
      <w:r w:rsidRPr="00A01C2C">
        <w:rPr>
          <w:lang w:val="en-BR"/>
        </w:rPr>
        <w:t>c) redistribuí-los.</w:t>
      </w:r>
    </w:p>
    <w:p w14:paraId="2E77AF05" w14:textId="550A5B47" w:rsidR="00AD090A" w:rsidRPr="00A01C2C" w:rsidRDefault="00AD090A" w:rsidP="00AD090A">
      <w:pPr>
        <w:spacing w:before="100" w:beforeAutospacing="1" w:after="100" w:afterAutospacing="1"/>
        <w:rPr>
          <w:lang w:val="en-BR"/>
        </w:rPr>
      </w:pPr>
      <w:r w:rsidRPr="00A01C2C">
        <w:rPr>
          <w:lang w:val="en-BR"/>
        </w:rPr>
        <w:t xml:space="preserve">11.3. Não há direito à compensação retroativa dos créditos usados pela </w:t>
      </w:r>
      <w:r w:rsidR="00AA56F4">
        <w:rPr>
          <w:lang w:val="en-BR"/>
        </w:rPr>
        <w:t>SOLARINVEST</w:t>
      </w:r>
      <w:r w:rsidRPr="00A01C2C">
        <w:rPr>
          <w:lang w:val="en-BR"/>
        </w:rPr>
        <w:t>.</w:t>
      </w:r>
    </w:p>
    <w:p w14:paraId="72497768" w14:textId="3F8D4914" w:rsidR="00EF285A" w:rsidRPr="00EF285A" w:rsidRDefault="00EF285A" w:rsidP="00EF285A">
      <w:pPr>
        <w:pStyle w:val="p1"/>
        <w:rPr>
          <w:b/>
          <w:bCs/>
        </w:rPr>
      </w:pPr>
      <w:r w:rsidRPr="00EF285A">
        <w:rPr>
          <w:b/>
          <w:bCs/>
        </w:rPr>
        <w:t>CLÁUSULA 11.5 – DA ANÁLISE, APROVAÇÃO E EVENTUAL NÃO EXECUÇÃO DO PROJETO</w:t>
      </w:r>
    </w:p>
    <w:p w14:paraId="72F19417" w14:textId="5FD242AE" w:rsidR="00EF285A" w:rsidRDefault="00EF285A" w:rsidP="00EF285A">
      <w:pPr>
        <w:pStyle w:val="p1"/>
      </w:pPr>
      <w:r>
        <w:t>11.5.1.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70F3F449" w:rsidR="00EF285A" w:rsidRDefault="00EF285A" w:rsidP="00EF285A">
      <w:pPr>
        <w:pStyle w:val="p1"/>
      </w:pPr>
      <w:r>
        <w:lastRenderedPageBreak/>
        <w:t>11.5.2.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563D998F" w:rsidR="00EF285A" w:rsidRDefault="00EF285A" w:rsidP="00EF285A">
      <w:pPr>
        <w:pStyle w:val="p1"/>
      </w:pPr>
      <w:r>
        <w:t>11.5.3. Na hipótese de não aprovação ou cancelamento do projeto nos termos desta cláusula, o presente contrato será considerado automaticamente resolvido, sem ônus para a SOLARINVEST, não sendo devida qualquer indenização ao CONTRATANTE.</w:t>
      </w:r>
    </w:p>
    <w:p w14:paraId="1792FC28" w14:textId="645B647A" w:rsidR="00EF285A" w:rsidRDefault="00EF285A" w:rsidP="00EF285A">
      <w:pPr>
        <w:pStyle w:val="p1"/>
      </w:pPr>
      <w:r>
        <w:t>11.5.4. Caso tenham sido realizados custos específicos e comprovados exclusivamente em função da solicitação do CONTRATANTE, estes poderão ser cobrados de forma proporcional, desde que previamente informados.</w:t>
      </w:r>
    </w:p>
    <w:p w14:paraId="42C2F85F" w14:textId="75FDE950" w:rsidR="00EF285A" w:rsidRDefault="00EF285A" w:rsidP="00EF285A">
      <w:pPr>
        <w:pStyle w:val="p1"/>
      </w:pPr>
      <w:r>
        <w:t>11.5.5. O CONTRATANTE declara estar ciente de que a execução do projeto está condicionada à sua aprovação final pela SOLARINVEST, não constituindo a assinatura deste contrato garantia de instalação ou fornecimento do Sistema.</w:t>
      </w:r>
    </w:p>
    <w:p w14:paraId="48D290AE" w14:textId="3990824A" w:rsidR="00835A0B" w:rsidRDefault="00835A0B" w:rsidP="00EF285A">
      <w:pPr>
        <w:pStyle w:val="p1"/>
      </w:pPr>
      <w:r w:rsidRPr="00835A0B">
        <w:rPr>
          <w:rStyle w:val="Strong"/>
          <w:b w:val="0"/>
          <w:bCs w:val="0"/>
        </w:rPr>
        <w:t>11.5.6.</w:t>
      </w:r>
      <w:r>
        <w:t xml:space="preserve"> Caso a não execução do projeto, nos termos desta cláusula, decorra de inviabilidade técnica do imóvel não informada previamente pelo CONTRATANTE ou da prestação de informações inverídicas por este, a CONTRATANTE poderá cobrar do CONTRATANTE uma taxa de até </w:t>
      </w:r>
      <w:r w:rsidRPr="00835A0B">
        <w:rPr>
          <w:b/>
          <w:bCs/>
        </w:rPr>
        <w:t>R$ 700,00</w:t>
      </w:r>
      <w:r>
        <w:t xml:space="preserve"> (setecentos reais) para cobrir os custos da visita técnica e elaboração de projeto preliminar.</w:t>
      </w:r>
    </w:p>
    <w:p w14:paraId="40820E62" w14:textId="58981EF3" w:rsidR="00AD090A" w:rsidRPr="00A01C2C" w:rsidRDefault="00AD090A" w:rsidP="009E7E83">
      <w:pPr>
        <w:spacing w:before="100" w:beforeAutospacing="1" w:after="100" w:afterAutospacing="1"/>
        <w:outlineLvl w:val="1"/>
        <w:rPr>
          <w:b/>
          <w:bCs/>
          <w:lang w:val="en-BR"/>
        </w:rPr>
      </w:pPr>
      <w:r w:rsidRPr="00A01C2C">
        <w:rPr>
          <w:b/>
          <w:bCs/>
          <w:lang w:val="en-BR"/>
        </w:rPr>
        <w:t>CLÁUSULA 12 – DA RESCISÃO E MULTA</w:t>
      </w:r>
    </w:p>
    <w:p w14:paraId="0885A3D0" w14:textId="26D8E03E" w:rsidR="009E7E83" w:rsidRDefault="009E7E83" w:rsidP="009E7E83">
      <w:pPr>
        <w:pStyle w:val="p1"/>
      </w:pPr>
      <w:r>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5B633F06" w14:textId="77777777" w:rsidR="003563FF" w:rsidRPr="003563FF" w:rsidRDefault="003563FF" w:rsidP="003563FF">
      <w:pPr>
        <w:pStyle w:val="NormalWeb"/>
        <w:rPr>
          <w:b/>
          <w:bCs/>
        </w:rPr>
      </w:pPr>
      <w:r w:rsidRPr="003563FF">
        <w:rPr>
          <w:rStyle w:val="Strong"/>
          <w:b w:val="0"/>
          <w:bCs w:val="0"/>
        </w:rPr>
        <w:t>12.1.1. Caso o CONTRATANTE solicite a rescisão imotivada após a assinatura deste instrumento e antes do início da instalação, fica estabelecido que:</w:t>
      </w:r>
    </w:p>
    <w:p w14:paraId="0975AC8A" w14:textId="77777777" w:rsidR="003563FF" w:rsidRPr="003563FF" w:rsidRDefault="003563FF" w:rsidP="003563FF">
      <w:pPr>
        <w:pStyle w:val="NormalWeb"/>
        <w:rPr>
          <w:b/>
          <w:bCs/>
        </w:rPr>
      </w:pPr>
      <w:r w:rsidRPr="003563FF">
        <w:rPr>
          <w:rStyle w:val="Strong"/>
          <w:b w:val="0"/>
          <w:bCs w:val="0"/>
        </w:rPr>
        <w:t>a) Se a SOLARINVEST ainda não tiver incorrido em custos diretos com a aquisição de equipamentos ou serviços para o projeto específico, a rescisão ocorrerá sem ônus.</w:t>
      </w:r>
    </w:p>
    <w:p w14:paraId="0268D811" w14:textId="77777777" w:rsidR="003563FF" w:rsidRPr="003563FF" w:rsidRDefault="003563FF" w:rsidP="003563FF">
      <w:pPr>
        <w:pStyle w:val="NormalWeb"/>
        <w:rPr>
          <w:b/>
          <w:bCs/>
        </w:rPr>
      </w:pPr>
      <w:r w:rsidRPr="003563FF">
        <w:rPr>
          <w:rStyle w:val="Strong"/>
          <w:b w:val="0"/>
          <w:bCs w:val="0"/>
        </w:rPr>
        <w:lastRenderedPageBreak/>
        <w:t>b) Se a SOLARINVEST já tiver comprovadamente incorrido em custos com a aquisição de equipamentos, elaboração de projeto executivo ou contratação de serviços específicos para a execução do contrato, será devida pelo CONTRATANTE uma multa compensatória de 20% (vinte por cento) sobre o valor total do projeto, ou o valor integral dos custos diretos comprovados pela SOLARINVEST, o que for maior. A SOLARINVEST fornecerá ao CONTRATANTE os respectivos comprovantes de despesa para justificar a cobrança.</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554785A9" w14:textId="77777777" w:rsidR="009E7E83" w:rsidRDefault="009E7E83" w:rsidP="009E7E83">
      <w:pPr>
        <w:pStyle w:val="p1"/>
      </w:pPr>
      <w:r>
        <w:t>12.4. O valor da multa não poderá ser inferior ao Valor de Exercício de Compra (VEC), conforme estabelecido no Anexo II, ressalvada a possibilidade de revisão em caso de manifesta desproporcionalidade, nos termos da legislação aplicável.</w:t>
      </w:r>
    </w:p>
    <w:p w14:paraId="1E962582" w14:textId="77777777" w:rsidR="009E7E83" w:rsidRDefault="009E7E83" w:rsidP="009E7E83">
      <w:pPr>
        <w:pStyle w:val="p1"/>
      </w:pPr>
      <w:r>
        <w:t>12.5. Decorridos 6 (seis) meses de vigência contratual, o CONTRATANTE poderá optar pela aquisição do Sistema mediante pagamento do Valor de Exercício de Compra (VEC), conforme Anexo II, sem que tal opção seja caracterizada como rescisão contratual.</w:t>
      </w:r>
    </w:p>
    <w:p w14:paraId="36A6B9A1" w14:textId="77777777" w:rsidR="009E7E83" w:rsidRDefault="009E7E83" w:rsidP="009E7E83">
      <w:pPr>
        <w:pStyle w:val="p1"/>
      </w:pPr>
      <w:r>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12.9. As partes reconhecem que a multa prevista nesta cláusula possui natureza compensatória, proporcional aos investimentos realizados pela SOLARINVEST e à legítima expectativa de retorno econômico do contrato, não configurando penalidade abusiva, devendo ser interpretada de acordo com os princípios da boa-fé objetiva, equilíbrio contratual e função social do contrato.</w:t>
      </w:r>
    </w:p>
    <w:p w14:paraId="4166D3A1" w14:textId="20AA2E7F" w:rsidR="00AD090A" w:rsidRPr="00A01C2C" w:rsidRDefault="00AD090A" w:rsidP="00026CDD">
      <w:pPr>
        <w:spacing w:before="100" w:beforeAutospacing="1" w:after="100" w:afterAutospacing="1"/>
        <w:outlineLvl w:val="1"/>
        <w:rPr>
          <w:b/>
          <w:bCs/>
          <w:lang w:val="en-BR"/>
        </w:rPr>
      </w:pPr>
      <w:r w:rsidRPr="00A01C2C">
        <w:rPr>
          <w:b/>
          <w:bCs/>
          <w:lang w:val="en-BR"/>
        </w:rPr>
        <w:lastRenderedPageBreak/>
        <w:t>CLÁUSULA 13 – DISPOSIÇÕES GERAIS</w:t>
      </w:r>
    </w:p>
    <w:p w14:paraId="20D19C89" w14:textId="77777777" w:rsidR="00AD090A" w:rsidRPr="00A01C2C" w:rsidRDefault="00AD090A" w:rsidP="00026CDD">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246EED77" w14:textId="77777777" w:rsidR="00AD090A" w:rsidRPr="00A01C2C" w:rsidRDefault="00AD090A" w:rsidP="00026CDD">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E98C2D3" w14:textId="77777777" w:rsidR="00AD090A" w:rsidRPr="00A01C2C" w:rsidRDefault="00AD090A" w:rsidP="00026CDD">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7E29533D" w14:textId="77777777" w:rsidR="009E7E83" w:rsidRPr="00F71C16" w:rsidRDefault="009E7E83" w:rsidP="00AD090A">
      <w:pPr>
        <w:spacing w:before="100" w:beforeAutospacing="1" w:after="100" w:afterAutospacing="1"/>
        <w:rPr>
          <w:lang w:val="en-BR"/>
        </w:rPr>
      </w:pPr>
    </w:p>
    <w:p w14:paraId="136F45C3" w14:textId="77777777"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2ED3FF91" w14:textId="77777777" w:rsidR="00AD090A" w:rsidRDefault="00AD090A" w:rsidP="00AD090A">
      <w:pPr>
        <w:spacing w:before="100" w:beforeAutospacing="1" w:after="100" w:afterAutospacing="1"/>
        <w:rPr>
          <w:lang w:val="en-BR"/>
        </w:rPr>
      </w:pPr>
      <w:r w:rsidRPr="00A01C2C">
        <w:rPr>
          <w:lang w:val="en-BR"/>
        </w:rPr>
        <w:t>{{nomeCompleto}} / {{cpfCnpj}}</w:t>
      </w:r>
    </w:p>
    <w:p w14:paraId="372EB7DE" w14:textId="77777777" w:rsidR="009E7E83" w:rsidRPr="00A01C2C" w:rsidRDefault="009E7E83" w:rsidP="00AD090A">
      <w:pPr>
        <w:spacing w:before="100" w:beforeAutospacing="1" w:after="100" w:afterAutospacing="1"/>
        <w:rPr>
          <w:lang w:val="en-BR"/>
        </w:rPr>
      </w:pPr>
    </w:p>
    <w:p w14:paraId="16001A39" w14:textId="7626ED29" w:rsidR="00AD090A" w:rsidRPr="00A01C2C"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p>
    <w:p w14:paraId="1CFAA732" w14:textId="77777777" w:rsidR="00DB0B55" w:rsidRPr="00A202C3" w:rsidRDefault="00A202C3" w:rsidP="00A202C3">
      <w:pPr>
        <w:rPr>
          <w:rFonts w:ascii="Arial" w:hAnsi="Arial" w:cs="Arial"/>
          <w:color w:val="000000"/>
          <w:sz w:val="12"/>
          <w:szCs w:val="12"/>
          <w:lang w:val="en-BR"/>
        </w:rPr>
      </w:pPr>
      <w:r w:rsidRPr="00A202C3">
        <w:rPr>
          <w:color w:val="000000"/>
          <w:sz w:val="22"/>
          <w:szCs w:val="22"/>
          <w:lang w:val="en-BR"/>
        </w:rPr>
        <w:t>60.434.015 LEANDRO LIMA RIBEIRO FRANCA</w:t>
      </w:r>
      <w:r w:rsidR="00AD090A" w:rsidRPr="00A01C2C">
        <w:rPr>
          <w:lang w:val="en-BR"/>
        </w:rPr>
        <w:t>/ 60.434.015/0001-90</w:t>
      </w:r>
    </w:p>
    <w:p w14:paraId="56ECDC44" w14:textId="77777777"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Pr="00F71C16"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78EF6E12" w14:textId="77777777" w:rsidR="00937263" w:rsidRPr="00A01C2C" w:rsidRDefault="00937263"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351316" w14:textId="77777777" w:rsidR="008B2291" w:rsidRDefault="008B2291">
      <w:r>
        <w:separator/>
      </w:r>
    </w:p>
  </w:endnote>
  <w:endnote w:type="continuationSeparator" w:id="0">
    <w:p w14:paraId="0329AE52" w14:textId="77777777" w:rsidR="008B2291" w:rsidRDefault="008B22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4D3DBB" w14:textId="77777777" w:rsidR="008B2291" w:rsidRDefault="008B2291">
      <w:r>
        <w:separator/>
      </w:r>
    </w:p>
  </w:footnote>
  <w:footnote w:type="continuationSeparator" w:id="0">
    <w:p w14:paraId="030016A9" w14:textId="77777777" w:rsidR="008B2291" w:rsidRDefault="008B229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8B2291">
    <w:pPr>
      <w:pStyle w:val="Header"/>
    </w:pPr>
    <w:r>
      <w:rPr>
        <w:noProof/>
      </w:rPr>
      <w:pict w14:anchorId="7E5B15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343055DB">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8B2291" w:rsidP="0091187B">
    <w:pPr>
      <w:pStyle w:val="Header"/>
    </w:pPr>
    <w:r>
      <w:rPr>
        <w:noProof/>
      </w:rPr>
      <w:pict w14:anchorId="3F8730E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27DC2C81">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8B2291">
    <w:pPr>
      <w:pStyle w:val="Header"/>
    </w:pPr>
    <w:r>
      <w:rPr>
        <w:noProof/>
      </w:rPr>
      <w:pict w14:anchorId="3B9D83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1771A9DD">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1"/>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690"/>
    <w:rsid w:val="00041BAA"/>
    <w:rsid w:val="00042578"/>
    <w:rsid w:val="000445C2"/>
    <w:rsid w:val="00056C48"/>
    <w:rsid w:val="000614AF"/>
    <w:rsid w:val="00066586"/>
    <w:rsid w:val="00066ADC"/>
    <w:rsid w:val="00072958"/>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0CC2"/>
    <w:rsid w:val="00153C36"/>
    <w:rsid w:val="001557C2"/>
    <w:rsid w:val="00170695"/>
    <w:rsid w:val="001710DE"/>
    <w:rsid w:val="00174686"/>
    <w:rsid w:val="001746E3"/>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D76FC"/>
    <w:rsid w:val="001E2683"/>
    <w:rsid w:val="001E2A73"/>
    <w:rsid w:val="001E78F7"/>
    <w:rsid w:val="002026FD"/>
    <w:rsid w:val="00203A61"/>
    <w:rsid w:val="002067CA"/>
    <w:rsid w:val="00207087"/>
    <w:rsid w:val="00220F12"/>
    <w:rsid w:val="00220F93"/>
    <w:rsid w:val="00221385"/>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38BB"/>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1ED"/>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63FF"/>
    <w:rsid w:val="003579E4"/>
    <w:rsid w:val="003610A0"/>
    <w:rsid w:val="00362074"/>
    <w:rsid w:val="0036469F"/>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2CCF"/>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A8F"/>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3D1C"/>
    <w:rsid w:val="005163B1"/>
    <w:rsid w:val="00521A77"/>
    <w:rsid w:val="00521B94"/>
    <w:rsid w:val="00523A41"/>
    <w:rsid w:val="00523B40"/>
    <w:rsid w:val="00526506"/>
    <w:rsid w:val="00533323"/>
    <w:rsid w:val="0053491A"/>
    <w:rsid w:val="00541944"/>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4F50"/>
    <w:rsid w:val="005D78F5"/>
    <w:rsid w:val="005E5231"/>
    <w:rsid w:val="005E5A68"/>
    <w:rsid w:val="005F2AAF"/>
    <w:rsid w:val="005F6474"/>
    <w:rsid w:val="005F6A1C"/>
    <w:rsid w:val="00603B80"/>
    <w:rsid w:val="00610752"/>
    <w:rsid w:val="00610A35"/>
    <w:rsid w:val="00612F5A"/>
    <w:rsid w:val="00630C90"/>
    <w:rsid w:val="006312FE"/>
    <w:rsid w:val="00635235"/>
    <w:rsid w:val="006424C8"/>
    <w:rsid w:val="00647CB5"/>
    <w:rsid w:val="00652132"/>
    <w:rsid w:val="00655327"/>
    <w:rsid w:val="0066526C"/>
    <w:rsid w:val="00665C2C"/>
    <w:rsid w:val="0067056A"/>
    <w:rsid w:val="00680BFF"/>
    <w:rsid w:val="00680E13"/>
    <w:rsid w:val="00690C97"/>
    <w:rsid w:val="006959C7"/>
    <w:rsid w:val="0069737A"/>
    <w:rsid w:val="006A0A9E"/>
    <w:rsid w:val="006A4C05"/>
    <w:rsid w:val="006A517A"/>
    <w:rsid w:val="006B2E17"/>
    <w:rsid w:val="006B42C8"/>
    <w:rsid w:val="006C62CA"/>
    <w:rsid w:val="006D7A25"/>
    <w:rsid w:val="006D7FB3"/>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6665"/>
    <w:rsid w:val="0078740B"/>
    <w:rsid w:val="00792391"/>
    <w:rsid w:val="00793055"/>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5A0B"/>
    <w:rsid w:val="0083644C"/>
    <w:rsid w:val="00837870"/>
    <w:rsid w:val="00841714"/>
    <w:rsid w:val="00843C97"/>
    <w:rsid w:val="00844D3D"/>
    <w:rsid w:val="00850FBE"/>
    <w:rsid w:val="00852207"/>
    <w:rsid w:val="00852DF5"/>
    <w:rsid w:val="00853E59"/>
    <w:rsid w:val="00854631"/>
    <w:rsid w:val="00856B89"/>
    <w:rsid w:val="00864FAB"/>
    <w:rsid w:val="00867C75"/>
    <w:rsid w:val="008740C8"/>
    <w:rsid w:val="00874DC5"/>
    <w:rsid w:val="00875191"/>
    <w:rsid w:val="00883E4E"/>
    <w:rsid w:val="0088681D"/>
    <w:rsid w:val="00887B51"/>
    <w:rsid w:val="00890202"/>
    <w:rsid w:val="0089357D"/>
    <w:rsid w:val="008B1A7B"/>
    <w:rsid w:val="008B2291"/>
    <w:rsid w:val="008B5752"/>
    <w:rsid w:val="008C158E"/>
    <w:rsid w:val="008C4EE8"/>
    <w:rsid w:val="008D79D6"/>
    <w:rsid w:val="008E0B86"/>
    <w:rsid w:val="008E3947"/>
    <w:rsid w:val="008E51E5"/>
    <w:rsid w:val="008E68D8"/>
    <w:rsid w:val="008F09EB"/>
    <w:rsid w:val="008F169F"/>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A56F4"/>
    <w:rsid w:val="00AA5CEB"/>
    <w:rsid w:val="00AB438E"/>
    <w:rsid w:val="00AD090A"/>
    <w:rsid w:val="00AD316A"/>
    <w:rsid w:val="00AD389B"/>
    <w:rsid w:val="00AD5433"/>
    <w:rsid w:val="00AD6BDC"/>
    <w:rsid w:val="00AE00F4"/>
    <w:rsid w:val="00AE3F73"/>
    <w:rsid w:val="00AE6FE5"/>
    <w:rsid w:val="00AE7EE4"/>
    <w:rsid w:val="00AF72B1"/>
    <w:rsid w:val="00B01D99"/>
    <w:rsid w:val="00B10913"/>
    <w:rsid w:val="00B11195"/>
    <w:rsid w:val="00B14EFE"/>
    <w:rsid w:val="00B16DD1"/>
    <w:rsid w:val="00B25C74"/>
    <w:rsid w:val="00B26836"/>
    <w:rsid w:val="00B30877"/>
    <w:rsid w:val="00B33541"/>
    <w:rsid w:val="00B34E64"/>
    <w:rsid w:val="00B3509A"/>
    <w:rsid w:val="00B427D8"/>
    <w:rsid w:val="00B4462D"/>
    <w:rsid w:val="00B45F53"/>
    <w:rsid w:val="00B460BB"/>
    <w:rsid w:val="00B746B9"/>
    <w:rsid w:val="00B769FF"/>
    <w:rsid w:val="00B76AA6"/>
    <w:rsid w:val="00B77164"/>
    <w:rsid w:val="00B77879"/>
    <w:rsid w:val="00B803EA"/>
    <w:rsid w:val="00B8186B"/>
    <w:rsid w:val="00B8520C"/>
    <w:rsid w:val="00B90F49"/>
    <w:rsid w:val="00B9263C"/>
    <w:rsid w:val="00B958A7"/>
    <w:rsid w:val="00B972CD"/>
    <w:rsid w:val="00BA0F5F"/>
    <w:rsid w:val="00BA10E6"/>
    <w:rsid w:val="00BA5896"/>
    <w:rsid w:val="00BB0A6F"/>
    <w:rsid w:val="00BB0AD3"/>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291D"/>
    <w:rsid w:val="00C244C0"/>
    <w:rsid w:val="00C2458E"/>
    <w:rsid w:val="00C277D9"/>
    <w:rsid w:val="00C31DA1"/>
    <w:rsid w:val="00C324DD"/>
    <w:rsid w:val="00C32798"/>
    <w:rsid w:val="00C363E3"/>
    <w:rsid w:val="00C37B98"/>
    <w:rsid w:val="00C4585D"/>
    <w:rsid w:val="00C4594C"/>
    <w:rsid w:val="00C514D8"/>
    <w:rsid w:val="00C51635"/>
    <w:rsid w:val="00C5192D"/>
    <w:rsid w:val="00C61769"/>
    <w:rsid w:val="00C65178"/>
    <w:rsid w:val="00C669C6"/>
    <w:rsid w:val="00C7530C"/>
    <w:rsid w:val="00C75EE3"/>
    <w:rsid w:val="00C81B91"/>
    <w:rsid w:val="00C830F4"/>
    <w:rsid w:val="00C85992"/>
    <w:rsid w:val="00C86803"/>
    <w:rsid w:val="00C90CE7"/>
    <w:rsid w:val="00C91459"/>
    <w:rsid w:val="00C94EBD"/>
    <w:rsid w:val="00CA35F3"/>
    <w:rsid w:val="00CA6B07"/>
    <w:rsid w:val="00CB6FB0"/>
    <w:rsid w:val="00CC0831"/>
    <w:rsid w:val="00CC2DA9"/>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C1F"/>
    <w:rsid w:val="00D67EE7"/>
    <w:rsid w:val="00D70263"/>
    <w:rsid w:val="00D73A39"/>
    <w:rsid w:val="00D7603D"/>
    <w:rsid w:val="00D77946"/>
    <w:rsid w:val="00D8004B"/>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43F2"/>
    <w:rsid w:val="00DC7BBD"/>
    <w:rsid w:val="00DD1F1B"/>
    <w:rsid w:val="00DD5E1F"/>
    <w:rsid w:val="00DE261F"/>
    <w:rsid w:val="00DE38AC"/>
    <w:rsid w:val="00DF159B"/>
    <w:rsid w:val="00E003FF"/>
    <w:rsid w:val="00E01AE3"/>
    <w:rsid w:val="00E037A8"/>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A7B79"/>
    <w:rsid w:val="00EB0C04"/>
    <w:rsid w:val="00EB6232"/>
    <w:rsid w:val="00EB6CBC"/>
    <w:rsid w:val="00EB7B67"/>
    <w:rsid w:val="00EC08DE"/>
    <w:rsid w:val="00EC4C43"/>
    <w:rsid w:val="00ED2C96"/>
    <w:rsid w:val="00ED476F"/>
    <w:rsid w:val="00EE0466"/>
    <w:rsid w:val="00EE1F06"/>
    <w:rsid w:val="00EE39D5"/>
    <w:rsid w:val="00EF285A"/>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AE4"/>
    <w:rsid w:val="00F71C16"/>
    <w:rsid w:val="00F7406D"/>
    <w:rsid w:val="00F74A5B"/>
    <w:rsid w:val="00F76B8B"/>
    <w:rsid w:val="00F76E14"/>
    <w:rsid w:val="00F8203F"/>
    <w:rsid w:val="00F82FB3"/>
    <w:rsid w:val="00F84B13"/>
    <w:rsid w:val="00F955E9"/>
    <w:rsid w:val="00FA43DB"/>
    <w:rsid w:val="00FA54FC"/>
    <w:rsid w:val="00FB242C"/>
    <w:rsid w:val="00FB3506"/>
    <w:rsid w:val="00FB3E79"/>
    <w:rsid w:val="00FB6CA8"/>
    <w:rsid w:val="00FB7BBF"/>
    <w:rsid w:val="00FC0FF9"/>
    <w:rsid w:val="00FC35B4"/>
    <w:rsid w:val="00FE256F"/>
    <w:rsid w:val="00FE34C0"/>
    <w:rsid w:val="00FE428E"/>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Props1.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CONTRATO UNIFICADO DE LEASING DE SISTEMA FOTOVOLTAICO.dotx</Template>
  <TotalTime>1</TotalTime>
  <Pages>14</Pages>
  <Words>4117</Words>
  <Characters>23467</Characters>
  <Application>Microsoft Office Word</Application>
  <DocSecurity>0</DocSecurity>
  <Lines>195</Lines>
  <Paragraphs>55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27529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2026-03-31T17:18:00Z</dcterms:created>
  <dcterms:modified xsi:type="dcterms:W3CDTF">2026-03-31T17:18:00Z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