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1x4gs175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DESENVOLVIMENTO TÉCNICO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9lssnhkq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0 — PREPARAÇÃO DO AMBIENTE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yp6ajri2z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que todos estejam prontos antes de criar qualquer coisa.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7lj01z53r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é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construir uma casa, você confere se tem terreno, ferramentas e energia elétrica.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texze3ss9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O que fazer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acesso ao </w:t>
      </w:r>
      <w:r w:rsidDel="00000000" w:rsidR="00000000" w:rsidRPr="00000000">
        <w:rPr>
          <w:b w:val="1"/>
          <w:bCs w:val="1"/>
          <w:rtl w:val="0"/>
        </w:rPr>
        <w:t xml:space="preserve">AWS Lab / AWS Free Tier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o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Conferir se está em uma </w:t>
      </w:r>
      <w:r w:rsidDel="00000000" w:rsidR="00000000" w:rsidRPr="00000000">
        <w:rPr>
          <w:b w:val="1"/>
          <w:bCs w:val="1"/>
          <w:rtl w:val="0"/>
        </w:rPr>
        <w:t xml:space="preserve">região válida</w:t>
      </w:r>
      <w:r w:rsidDel="00000000" w:rsidR="00000000" w:rsidRPr="00000000">
        <w:rPr>
          <w:rtl w:val="0"/>
        </w:rPr>
        <w:t xml:space="preserve"> (ex: us-east-1)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Onde clicar: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Canto superior direito → Região → selecione </w:t>
      </w:r>
      <w:r w:rsidDel="00000000" w:rsidR="00000000" w:rsidRPr="00000000">
        <w:rPr>
          <w:b w:val="1"/>
          <w:bCs w:val="1"/>
          <w:rtl w:val="0"/>
        </w:rPr>
        <w:t xml:space="preserve">N. Virginia (us-east-1)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bnykwydgi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Console AWS acessível</w:t>
        <w:br w:type="textWrapping"/>
        <w:t xml:space="preserve"> ✔️ Região configurada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wq5dm8gdv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4r3vi6g2b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9ou332b6z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1 — CRIAÇÃO DO SITE DE TESTE (HTML)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jubo4xstl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site simples que será monitorado.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xlv08qczu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é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site estático é apenas um arquivo HTML. Não tem banco, não tem backend. Simples e perfeito para teste.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2ipivl46p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O que fazer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 arquivo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mínimo: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Salve o arquivo no computador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hgouyjx3u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Onde esse site pode ficar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Static Website (recomendado)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site externo público (GitHub Pages, por exemplo)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Para didática do curso, </w:t>
      </w:r>
      <w:r w:rsidDel="00000000" w:rsidR="00000000" w:rsidRPr="00000000">
        <w:rPr>
          <w:b w:val="1"/>
          <w:bCs w:val="1"/>
          <w:rtl w:val="0"/>
        </w:rPr>
        <w:t xml:space="preserve">S3 é o ideal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jdocharjl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1biy7nf4p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Arquivo HTML criado</w:t>
        <w:br w:type="textWrapping"/>
        <w:t xml:space="preserve"> ✔️ Site simples definido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5sy0sqrt7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2 — HOSPEDANDO O SITE NO AMAZON S3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50twjpt4h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Deixar o site acessível pela internet.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roj1rcd13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é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Amazon S3 é um serviço de armazenamento que pode servir páginas web.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qd9mu7ccd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Passo a passo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b w:val="1"/>
          <w:bCs w:val="1"/>
          <w:rtl w:val="0"/>
        </w:rPr>
        <w:t xml:space="preserve">S3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 bucket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bucket: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 ser único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site-monitoramento-grupo04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Região: mesma da conta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Desmarque </w:t>
      </w:r>
      <w:r w:rsidDel="00000000" w:rsidR="00000000" w:rsidRPr="00000000">
        <w:rPr>
          <w:b w:val="1"/>
          <w:bCs w:val="1"/>
          <w:rtl w:val="0"/>
        </w:rPr>
        <w:t xml:space="preserve">Block all public access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32sku6bb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Subindo o site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 no bucket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Properties → Static website hosting → Enable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Defina: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 document: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5458tw1qs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Teste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Copie a URL gerada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 no navegador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wkxb8blg2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2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Site acessível via URL pública</w:t>
        <w:br w:type="textWrapping"/>
        <w:t xml:space="preserve"> ✔️ URL anotada (vai ser usada depois)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elovfcry7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3 — CRIAÇÃO DA FUNÇÃO AWS LAMBDA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r0nofr5it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o “robô” que testa se o site está no ar.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wf2sp4guu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é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é código que roda sem servidor. Executa, faz o trabalho e morre.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m24veq6v8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Passo a passo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b w:val="1"/>
          <w:bCs w:val="1"/>
          <w:rtl w:val="0"/>
        </w:rPr>
        <w:t xml:space="preserve">Lambda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function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Author from scratch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check-site-availability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3.10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new role with basic permissions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Create function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nfj9t8vbd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4 — CÓDIGO DA LAMBDA (MONITORAMENTO)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wylu90zer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Ensinar a Lambda a testar o site.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x6zcov19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o código faz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 o site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Mede tempo de resposta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se está UP ou DOWN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 gravidade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mensagem humana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xlxknu8kb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Código (exemplo didático)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urllib.request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SITE_URL = "https://SEU_SITE_AQUI"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response = urllib.request.urlopen(SITE_URL, timeout=5)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latency = time.time() - start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status =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message = "Site online."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severity = "Baixa"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latency &gt; 3: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severity = "Média"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message = "Site online, porém lento."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status =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latency =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severity = "Alta"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message = "Site fora do ar."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"status": status,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"latency": latency,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"severity": severity,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"message": message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640976" cy="59578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976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Onde colar: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Aba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da Lambda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hzt79cpzl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4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Lambda criada</w:t>
        <w:br w:type="textWrapping"/>
        <w:t xml:space="preserve"> ✔️ Código colado</w:t>
        <w:br w:type="textWrapping"/>
        <w:t xml:space="preserve"> ✔️ Teste manual executado (Test → OK)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gzdk3l7ma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5 — ENVIO DE MÉTRICAS AO CLOUDWATCH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lbdmy9st6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dados para histórico, alarmes e gráficos.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g5yxuu6u4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é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CloudWatch é o “caderno” onde a AWS anota tudo.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lfdq6kxf3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O que configurar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PutMetricData</w:t>
      </w:r>
      <w:r w:rsidDel="00000000" w:rsidR="00000000" w:rsidRPr="00000000">
        <w:rPr>
          <w:rtl w:val="0"/>
        </w:rPr>
        <w:t xml:space="preserve"> no código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métricas: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SiteUp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(Aqui você pode explicar no trabalho, mesmo que implemente o básico no lab.)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q5yhwu11n9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Métricas visíveis no CloudWatch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dl30a3guu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6 — CRIAÇÃO DO ALARME NO CLOUDWATCH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d9g7yi4pp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Disparar alerta automático.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0ch7audn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Passo a passo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CloudWatch → Alarms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alarm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metric → Custom → SiteUp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Condição: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Igual a 0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Períodos: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avaliações consecutivas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0hs5rimg5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6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Alarme criado</w:t>
        <w:br w:type="textWrapping"/>
        <w:t xml:space="preserve"> ✔️ Alarme em estado OK/ALARM conforme teste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1h8v2pc5i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7 — CONFIGURANDO SNS (EMAIL)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j0h168bh4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aviso quando algo der errado.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tp3jieale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Passo a passo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→ Topics → Create topic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Tipo: Standard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alerta-site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subscription: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Protocol: Email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Endpoint: seu e-mail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no e-mail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o12jvlm1v1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7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E-mail confirmado</w:t>
        <w:br w:type="textWrapping"/>
        <w:t xml:space="preserve"> ✔️ SNS vinculado ao alarme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efzpgr2cb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8 — CONFIGURANDO O GRAFANA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o6tefycq8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Visualizar tudo em gráficos.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502dtop2g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é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Grafana transforma número em visão.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pfo6vo9pb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Opções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Grafana Local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Cloud Free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6g67ygzp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Passos básicos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Criar Data Source → CloudWatch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região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métricas: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Disponibilidade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Latência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p1zelx6om1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8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Dashboard criado</w:t>
        <w:br w:type="textWrapping"/>
        <w:t xml:space="preserve"> ✔️ Gráfico funcionando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56ozcd3le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CARD 9 — SIMULANDO A QUEDA DO SITE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dwlnu5e4g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Provar que tudo funciona.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fyj4yween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Como simular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do S3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trocar URL no código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kfzvhk3z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O que deve acontecer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detecta falha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vai pra 0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Alarme dispara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chega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mostra queda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hsi6h6c706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Entregável do Card 9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Alerta recebido</w:t>
        <w:br w:type="textWrapping"/>
        <w:t xml:space="preserve"> ✔️ Evidência da falha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