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533A" w14:textId="77777777" w:rsidR="00842F05" w:rsidRDefault="00CA14A0" w:rsidP="00CA14A0">
      <w:pPr>
        <w:rPr>
          <w:b/>
          <w:bCs/>
        </w:rPr>
      </w:pPr>
      <w:r>
        <w:t xml:space="preserve">Leandro Henrique de Campos </w:t>
      </w:r>
      <w:proofErr w:type="gramStart"/>
      <w:r>
        <w:t>Silva</w:t>
      </w:r>
      <w:r w:rsidR="00842F05">
        <w:t xml:space="preserve">  |</w:t>
      </w:r>
      <w:proofErr w:type="gramEnd"/>
      <w:r w:rsidR="00842F05">
        <w:t xml:space="preserve"> </w:t>
      </w:r>
      <w:r>
        <w:t>FATEC São José dos Campos</w:t>
      </w:r>
      <w:r>
        <w:br/>
      </w:r>
      <w:r w:rsidRPr="00842F05">
        <w:rPr>
          <w:b/>
          <w:bCs/>
        </w:rPr>
        <w:t>ZAWA – Sistema de gestão de cursos:</w:t>
      </w:r>
    </w:p>
    <w:p w14:paraId="6A6CEC4A" w14:textId="475CBEAA" w:rsidR="00CA14A0" w:rsidRDefault="00CA14A0" w:rsidP="00CA14A0">
      <w:r>
        <w:br/>
        <w:t>- Contextualização:</w:t>
      </w:r>
      <w:r>
        <w:br/>
        <w:t>Uma instituição de ensino precisa de um sistema para gerenciar seus cursos e alunos matriculados. Cada curso pode ter vários alunos, enquanto cada aluno está matriculado em apenas um curso. O sistema deverá garantir o controle de cadastros, respeitar as regras de negócio e assegurar a integridade dos dados.</w:t>
      </w:r>
    </w:p>
    <w:p w14:paraId="7880990D" w14:textId="7943EB42" w:rsidR="00CA14A0" w:rsidRDefault="00CA14A0" w:rsidP="00CA14A0">
      <w:r>
        <w:t>- Objetivo do Sistema:</w:t>
      </w:r>
    </w:p>
    <w:p w14:paraId="07657504" w14:textId="5B84B6B2" w:rsidR="00CA14A0" w:rsidRDefault="00CA14A0" w:rsidP="00CA14A0">
      <w:r>
        <w:t>Desenvolver um sistema em Java com interface gráfica e persistência dos dados em MySQL e também em arquivo texto, utilizando programação orientada a objetos.</w:t>
      </w:r>
    </w:p>
    <w:p w14:paraId="32B9D504" w14:textId="199FF6B3" w:rsidR="00CA14A0" w:rsidRDefault="00CA14A0" w:rsidP="00CA14A0">
      <w:r>
        <w:t xml:space="preserve">- Funcionalidades: </w:t>
      </w:r>
    </w:p>
    <w:p w14:paraId="19732512" w14:textId="264DADAD" w:rsidR="00CA14A0" w:rsidRDefault="00CA14A0" w:rsidP="00CA14A0">
      <w:r>
        <w:t>-- Cadastrar, visualizar, desabilitar, reabilitar e excluir cursos</w:t>
      </w:r>
    </w:p>
    <w:p w14:paraId="526B225C" w14:textId="213060B2" w:rsidR="00842F05" w:rsidRDefault="00842F05" w:rsidP="00CA14A0">
      <w:r w:rsidRPr="00842F05">
        <w:drawing>
          <wp:inline distT="0" distB="0" distL="0" distR="0" wp14:anchorId="57FA5F29" wp14:editId="22CD9F1F">
            <wp:extent cx="4654393" cy="2563091"/>
            <wp:effectExtent l="0" t="0" r="0" b="8890"/>
            <wp:docPr id="17194770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77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638" cy="25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47FB" w14:textId="13392D58" w:rsidR="00842F05" w:rsidRPr="00842F05" w:rsidRDefault="00842F05" w:rsidP="00842F05">
      <w:r>
        <w:t xml:space="preserve">-- Cadastrar, visualizar, desabilitar, reabilitar e excluir </w:t>
      </w:r>
      <w:r>
        <w:t>alunos</w:t>
      </w:r>
    </w:p>
    <w:p w14:paraId="32CDD45E" w14:textId="7C51F144" w:rsidR="00CA14A0" w:rsidRDefault="00842F05" w:rsidP="00CA14A0">
      <w:r w:rsidRPr="00842F05">
        <w:drawing>
          <wp:inline distT="0" distB="0" distL="0" distR="0" wp14:anchorId="6EA1C792" wp14:editId="06FE2285">
            <wp:extent cx="4616888" cy="2535381"/>
            <wp:effectExtent l="0" t="0" r="0" b="0"/>
            <wp:docPr id="1094555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55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334" cy="259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71E6" w14:textId="77777777" w:rsidR="00842F05" w:rsidRDefault="00842F05" w:rsidP="00CA14A0"/>
    <w:p w14:paraId="5FB5BF1F" w14:textId="724FF6E9" w:rsidR="0039529B" w:rsidRDefault="0039529B" w:rsidP="00CA14A0">
      <w:r>
        <w:lastRenderedPageBreak/>
        <w:t>-- Filtro de cursos e redirecionamento para tabela alunos</w:t>
      </w:r>
      <w:r>
        <w:br/>
      </w:r>
      <w:r w:rsidRPr="0039529B">
        <w:t>Ao clicar duas vezes sobre um curso na tabela, o sistema redireciona automaticamente para a tela de alunos, aplicando um filtro automático para exibir somente os alunos daquele curso selecionad</w:t>
      </w:r>
      <w:r>
        <w:t>o.</w:t>
      </w:r>
    </w:p>
    <w:p w14:paraId="30C19B53" w14:textId="2CBBC616" w:rsidR="00534E60" w:rsidRPr="007C3F94" w:rsidRDefault="00534E60" w:rsidP="00CA14A0">
      <w:pPr>
        <w:rPr>
          <w:u w:val="single"/>
        </w:rPr>
      </w:pPr>
      <w:r w:rsidRPr="00534E60">
        <w:drawing>
          <wp:inline distT="0" distB="0" distL="0" distR="0" wp14:anchorId="3AAB1388" wp14:editId="4210D7A9">
            <wp:extent cx="4686300" cy="2468243"/>
            <wp:effectExtent l="0" t="0" r="0" b="8890"/>
            <wp:docPr id="15556071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07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874" cy="24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076F" w14:textId="451057DE" w:rsidR="00534E60" w:rsidRDefault="00534E60" w:rsidP="00CA14A0">
      <w:r w:rsidRPr="00534E60">
        <w:drawing>
          <wp:inline distT="0" distB="0" distL="0" distR="0" wp14:anchorId="1F07C64D" wp14:editId="19CFD177">
            <wp:extent cx="4582699" cy="2499360"/>
            <wp:effectExtent l="0" t="0" r="8890" b="0"/>
            <wp:docPr id="7096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107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B9C7" w14:textId="37295657" w:rsidR="0063509F" w:rsidRDefault="0063509F" w:rsidP="00CA14A0">
      <w:r>
        <w:t>-- Filtro de cursos na tabela alunos</w:t>
      </w:r>
      <w:r>
        <w:br/>
      </w:r>
      <w:r w:rsidRPr="0063509F">
        <w:drawing>
          <wp:inline distT="0" distB="0" distL="0" distR="0" wp14:anchorId="47E208B8" wp14:editId="22CE53A7">
            <wp:extent cx="4709160" cy="2604325"/>
            <wp:effectExtent l="0" t="0" r="0" b="5715"/>
            <wp:docPr id="19283720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72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2585" cy="26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D68"/>
    <w:multiLevelType w:val="hybridMultilevel"/>
    <w:tmpl w:val="CE182BA0"/>
    <w:lvl w:ilvl="0" w:tplc="1624B2CC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D718C"/>
    <w:multiLevelType w:val="multilevel"/>
    <w:tmpl w:val="B17E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E5F28"/>
    <w:multiLevelType w:val="multilevel"/>
    <w:tmpl w:val="B8A8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401F8"/>
    <w:multiLevelType w:val="hybridMultilevel"/>
    <w:tmpl w:val="EAA41860"/>
    <w:lvl w:ilvl="0" w:tplc="58A08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46329"/>
    <w:multiLevelType w:val="multilevel"/>
    <w:tmpl w:val="EF96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13ABB"/>
    <w:multiLevelType w:val="hybridMultilevel"/>
    <w:tmpl w:val="EB14FB10"/>
    <w:lvl w:ilvl="0" w:tplc="9E78F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8011C"/>
    <w:multiLevelType w:val="multilevel"/>
    <w:tmpl w:val="55EC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943421">
    <w:abstractNumId w:val="1"/>
  </w:num>
  <w:num w:numId="2" w16cid:durableId="147943012">
    <w:abstractNumId w:val="4"/>
  </w:num>
  <w:num w:numId="3" w16cid:durableId="1006329470">
    <w:abstractNumId w:val="6"/>
  </w:num>
  <w:num w:numId="4" w16cid:durableId="1148981485">
    <w:abstractNumId w:val="2"/>
  </w:num>
  <w:num w:numId="5" w16cid:durableId="1342126750">
    <w:abstractNumId w:val="0"/>
  </w:num>
  <w:num w:numId="6" w16cid:durableId="552424227">
    <w:abstractNumId w:val="3"/>
  </w:num>
  <w:num w:numId="7" w16cid:durableId="2115709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A0"/>
    <w:rsid w:val="000F550B"/>
    <w:rsid w:val="0039529B"/>
    <w:rsid w:val="00534E60"/>
    <w:rsid w:val="0063509F"/>
    <w:rsid w:val="007C3F94"/>
    <w:rsid w:val="00842F05"/>
    <w:rsid w:val="00CA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216C1"/>
  <w15:chartTrackingRefBased/>
  <w15:docId w15:val="{86D1C7D0-FCBD-4D79-9BF5-97CB1581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A14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14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A14A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A14A0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14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e">
    <w:name w:val="Emphasis"/>
    <w:basedOn w:val="Fontepargpadro"/>
    <w:uiPriority w:val="20"/>
    <w:qFormat/>
    <w:rsid w:val="00CA14A0"/>
    <w:rPr>
      <w:i/>
      <w:iCs/>
    </w:rPr>
  </w:style>
  <w:style w:type="paragraph" w:styleId="PargrafodaLista">
    <w:name w:val="List Paragraph"/>
    <w:basedOn w:val="Normal"/>
    <w:uiPriority w:val="34"/>
    <w:qFormat/>
    <w:rsid w:val="00CA14A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C3F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3F9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3F9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3F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3F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2EF3D-BADE-454E-8DB4-E948F256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HENRIQUE DE CAMPOS SILVA</dc:creator>
  <cp:keywords/>
  <dc:description/>
  <cp:lastModifiedBy>LEANDRO HENRIQUE DE CAMPOS SILVA</cp:lastModifiedBy>
  <cp:revision>1</cp:revision>
  <dcterms:created xsi:type="dcterms:W3CDTF">2025-06-22T19:35:00Z</dcterms:created>
  <dcterms:modified xsi:type="dcterms:W3CDTF">2025-06-22T21:28:00Z</dcterms:modified>
</cp:coreProperties>
</file>