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6F45" w14:textId="77777777" w:rsidR="00347877" w:rsidRDefault="00347877" w:rsidP="00B6278D">
      <w:pPr>
        <w:jc w:val="both"/>
        <w:rPr>
          <w:b/>
          <w:bCs/>
        </w:rPr>
      </w:pPr>
      <w:r>
        <w:rPr>
          <w:b/>
          <w:bCs/>
        </w:rPr>
        <w:t>FINANCIAMENTO IMOBILIÁRIO</w:t>
      </w:r>
    </w:p>
    <w:p w14:paraId="782929DA" w14:textId="77777777" w:rsidR="00347877" w:rsidRPr="00347877" w:rsidRDefault="00347877" w:rsidP="00347877">
      <w:pPr>
        <w:pStyle w:val="como-funciona-content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6DBC529" w14:textId="51306305" w:rsidR="006E2DDD" w:rsidRDefault="00347877" w:rsidP="006E2DD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Brasil,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apesar de haver diversas linha</w:t>
      </w:r>
      <w:r w:rsidR="00DF3280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crédito, a </w:t>
      </w:r>
      <w:r w:rsidR="006E2DDD">
        <w:rPr>
          <w:rFonts w:asciiTheme="minorHAnsi" w:eastAsiaTheme="minorHAnsi" w:hAnsiTheme="minorHAnsi" w:cstheme="minorBidi"/>
          <w:sz w:val="22"/>
          <w:szCs w:val="22"/>
          <w:lang w:eastAsia="en-US"/>
        </w:rPr>
        <w:t>grande parte dos financiamentos imobiliários são feitos através d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>o Sistema Financeiro da Habitação (SFH)</w:t>
      </w:r>
      <w:r w:rsidR="00237B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>c</w:t>
      </w:r>
      <w:r w:rsidR="006E2DDD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>iado</w:t>
      </w:r>
      <w:r w:rsidR="00237B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em 1964 pelo Governo Federal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37B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 objetivo de reduzir o déficit habitacional brasileiro 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diante do cenário de rápida urbanização. </w:t>
      </w:r>
    </w:p>
    <w:p w14:paraId="538E0930" w14:textId="0A4BF2A3" w:rsidR="00347877" w:rsidRDefault="00347877" w:rsidP="006E2DDD">
      <w:pPr>
        <w:pStyle w:val="NormalWeb"/>
        <w:shd w:val="clear" w:color="auto" w:fill="FFFFFF"/>
        <w:spacing w:before="0" w:beforeAutospacing="0" w:after="480" w:afterAutospacing="0"/>
        <w:jc w:val="both"/>
      </w:pP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SFH tem limites estabelecidos pelo governo federal, como </w:t>
      </w:r>
      <w:r w:rsidRPr="0034787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valor máximo do imóvel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pode ser financiado, </w:t>
      </w:r>
      <w:r w:rsidR="00BF39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</w:t>
      </w:r>
      <w:r w:rsidRPr="0034787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taxa de juros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4787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comprometimento da renda</w:t>
      </w:r>
      <w:r w:rsidRPr="003478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comprador. </w:t>
      </w:r>
    </w:p>
    <w:p w14:paraId="007029B5" w14:textId="79CCFA52" w:rsidR="00D27B4F" w:rsidRDefault="00D27B4F" w:rsidP="00347877">
      <w:pPr>
        <w:shd w:val="clear" w:color="auto" w:fill="FFFFFF"/>
        <w:spacing w:after="480" w:line="240" w:lineRule="auto"/>
        <w:jc w:val="both"/>
      </w:pPr>
      <w:r w:rsidRPr="00D27B4F">
        <w:t>Os recursos do SFH</w:t>
      </w:r>
      <w:r w:rsidR="00347877">
        <w:t xml:space="preserve"> </w:t>
      </w:r>
      <w:r w:rsidRPr="00D27B4F">
        <w:t xml:space="preserve">podem ser utilizados para três finalidades: </w:t>
      </w:r>
      <w:r w:rsidRPr="00D27B4F">
        <w:rPr>
          <w:b/>
          <w:bCs/>
        </w:rPr>
        <w:t>compra, reforma ou construção de uma casa.</w:t>
      </w:r>
      <w:r w:rsidRPr="00D27B4F">
        <w:t xml:space="preserve"> Da mesma forma, as aquisições de bens enquadrados no programa </w:t>
      </w:r>
      <w:hyperlink r:id="rId5" w:tgtFrame="_blank" w:history="1">
        <w:r w:rsidRPr="00D27B4F">
          <w:t>Minha Casa Minha Vida</w:t>
        </w:r>
      </w:hyperlink>
      <w:r w:rsidRPr="00D27B4F">
        <w:t>, criado em 2009, também integram o SFH.</w:t>
      </w:r>
    </w:p>
    <w:p w14:paraId="3E073E4C" w14:textId="4AD530CB" w:rsidR="003C77FA" w:rsidRDefault="00D27B4F" w:rsidP="00B6278D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>O </w:t>
      </w:r>
      <w:hyperlink r:id="rId6" w:tgtFrame="_blank" w:history="1">
        <w:r w:rsidRPr="00D27B4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financiamento</w:t>
        </w:r>
      </w:hyperlink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(SFH) 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pode chegar no máximo a </w:t>
      </w:r>
      <w:r w:rsidRPr="00D27B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80% do valor do imóvel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D27B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que não pode ultrapassar o preço de R$ 1,5 milhão na avaliação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Vale frisar que, para ter acesso ao subsídio, é realizada a análise financeira (crédito) do comprador, </w:t>
      </w:r>
      <w:r w:rsidRPr="00D27B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 qual deverá comprovar que os encargos mensais (prestação, seguros, juros) não ultrapassam 30% da sua renda mensal bruta.</w:t>
      </w:r>
    </w:p>
    <w:p w14:paraId="14D233C3" w14:textId="0E36D1EA" w:rsidR="00B6278D" w:rsidRDefault="00D27B4F" w:rsidP="00B6278D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prazo do empréstimo pode chegar a </w:t>
      </w:r>
      <w:r w:rsidRPr="00D27B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até 35 anos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a taxa de juros anual é fixa, limitada em no </w:t>
      </w:r>
      <w:r w:rsidRPr="00D27B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máximo 12%, mais a Taxa Referencial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(TR), que atualiza o saldo devedor.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Quando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valor da TR é zero, o devedor paga, na prática, apenas o valor fixo.</w:t>
      </w:r>
      <w:r w:rsidR="00B627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(taxa média de juros hoje é de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entre 7% e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9</w:t>
      </w:r>
      <w:r w:rsidRPr="00D27B4F">
        <w:rPr>
          <w:rFonts w:asciiTheme="minorHAnsi" w:eastAsiaTheme="minorHAnsi" w:hAnsiTheme="minorHAnsi" w:cstheme="minorBidi"/>
          <w:sz w:val="22"/>
          <w:szCs w:val="22"/>
          <w:lang w:eastAsia="en-US"/>
        </w:rPr>
        <w:t>% ao ano).</w:t>
      </w:r>
      <w:r w:rsidR="00B627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14FBF98" w14:textId="4CAB0220" w:rsidR="006E2DDD" w:rsidRDefault="00B6278D" w:rsidP="00DF3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627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a contratação do financiamento existem </w:t>
      </w:r>
      <w:r w:rsidR="006E2DDD" w:rsidRPr="00BF39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despesas</w:t>
      </w:r>
      <w:r w:rsidR="00D437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podem representar cerca de 5% do valor do imóvel, quais sejam</w:t>
      </w:r>
      <w:r w:rsidR="006E2DDD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577D6169" w14:textId="77777777" w:rsidR="00DF3280" w:rsidRDefault="00DF3280" w:rsidP="00DF3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933BEF1" w14:textId="3A8606D5" w:rsidR="006E2DDD" w:rsidRPr="00D43714" w:rsidRDefault="00D43714" w:rsidP="00DF328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3714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B6278D" w:rsidRPr="00D43714">
        <w:rPr>
          <w:rFonts w:asciiTheme="minorHAnsi" w:eastAsiaTheme="minorHAnsi" w:hAnsiTheme="minorHAnsi" w:cstheme="minorBidi"/>
          <w:sz w:val="22"/>
          <w:szCs w:val="22"/>
          <w:lang w:eastAsia="en-US"/>
        </w:rPr>
        <w:t>valiação do imóvel</w:t>
      </w:r>
      <w:r w:rsidR="006E2DDD" w:rsidRPr="00D43714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FE88975" w14:textId="21CC5C18" w:rsidR="00D43714" w:rsidRDefault="00D43714" w:rsidP="00DF328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B6278D" w:rsidRPr="00B6278D">
        <w:rPr>
          <w:rFonts w:asciiTheme="minorHAnsi" w:eastAsiaTheme="minorHAnsi" w:hAnsiTheme="minorHAnsi" w:cstheme="minorBidi"/>
          <w:sz w:val="22"/>
          <w:szCs w:val="22"/>
          <w:lang w:eastAsia="en-US"/>
        </w:rPr>
        <w:t>missão do contrato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certidões;</w:t>
      </w:r>
    </w:p>
    <w:p w14:paraId="4D51A4D9" w14:textId="2A962211" w:rsidR="00D43714" w:rsidRDefault="006E2DDD" w:rsidP="00DF328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Registro</w:t>
      </w:r>
      <w:r w:rsidR="00D437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Cartorário;</w:t>
      </w:r>
    </w:p>
    <w:p w14:paraId="5CA5B766" w14:textId="41F0DBA5" w:rsidR="00D43714" w:rsidRDefault="00D43714" w:rsidP="00DF328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Imposto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sobre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ransmissão de </w:t>
      </w:r>
      <w:r w:rsidR="00BF3983">
        <w:rPr>
          <w:rFonts w:asciiTheme="minorHAnsi" w:eastAsiaTheme="minorHAnsi" w:hAnsiTheme="minorHAnsi" w:cstheme="minorBidi"/>
          <w:sz w:val="22"/>
          <w:szCs w:val="22"/>
          <w:lang w:eastAsia="en-US"/>
        </w:rPr>
        <w:t>B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ens Imóveis – ITBI</w:t>
      </w:r>
    </w:p>
    <w:p w14:paraId="4A5A6A7B" w14:textId="77777777" w:rsidR="00D43714" w:rsidRDefault="00D43714" w:rsidP="00D437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32D460C" w14:textId="77777777" w:rsidR="00B6278D" w:rsidRPr="00B6278D" w:rsidRDefault="00B6278D" w:rsidP="00B6278D">
      <w:pPr>
        <w:shd w:val="clear" w:color="auto" w:fill="FFFFFF"/>
        <w:spacing w:after="600" w:line="240" w:lineRule="auto"/>
        <w:jc w:val="both"/>
      </w:pPr>
      <w:r w:rsidRPr="00B6278D">
        <w:t>Para acessar o crédito, além do enquadramento do imóvel nas condições do referido sistema, é preciso que o interessado:</w:t>
      </w:r>
    </w:p>
    <w:p w14:paraId="5AE5140C" w14:textId="77777777" w:rsidR="00B6278D" w:rsidRPr="00B6278D" w:rsidRDefault="00B6278D" w:rsidP="00DF3280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B6278D">
        <w:t>Seja brasileiro, naturalizado ou que tenha visto permanente para estar no Brasil;</w:t>
      </w:r>
    </w:p>
    <w:p w14:paraId="213F05ED" w14:textId="77777777" w:rsidR="00B6278D" w:rsidRPr="00B6278D" w:rsidRDefault="00B6278D" w:rsidP="00DF3280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B6278D">
        <w:t>Não tenha restrições em cadastros como Serasa, SPC, BACEN e Receita Federal;</w:t>
      </w:r>
    </w:p>
    <w:p w14:paraId="09D3085A" w14:textId="77777777" w:rsidR="00B6278D" w:rsidRPr="00B6278D" w:rsidRDefault="00B6278D" w:rsidP="00DF3280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B6278D">
        <w:t>Tenha renda suficiente para pagar a prestação mensal;</w:t>
      </w:r>
    </w:p>
    <w:p w14:paraId="7FF42175" w14:textId="77777777" w:rsidR="00B6278D" w:rsidRPr="00B6278D" w:rsidRDefault="00B6278D" w:rsidP="00DF3280">
      <w:pPr>
        <w:numPr>
          <w:ilvl w:val="0"/>
          <w:numId w:val="1"/>
        </w:numPr>
        <w:shd w:val="clear" w:color="auto" w:fill="FFFFFF"/>
        <w:spacing w:after="100" w:afterAutospacing="1" w:line="240" w:lineRule="auto"/>
      </w:pPr>
      <w:r w:rsidRPr="00B6278D">
        <w:t>Tenha mais de 18 anos ou comprove ter sido emancipado após os 16 anos.</w:t>
      </w:r>
    </w:p>
    <w:p w14:paraId="0B88E1AB" w14:textId="77777777" w:rsidR="00D43714" w:rsidRDefault="00B6278D" w:rsidP="0074534A">
      <w:pPr>
        <w:shd w:val="clear" w:color="auto" w:fill="FFFFFF"/>
        <w:spacing w:after="600" w:line="240" w:lineRule="auto"/>
        <w:jc w:val="both"/>
        <w:rPr>
          <w:u w:val="single"/>
        </w:rPr>
      </w:pPr>
      <w:r w:rsidRPr="00B6278D">
        <w:t xml:space="preserve">Como o sistema busca facilitar a aquisição da casa própria, o patrimônio também não pode ser utilizado para outro fim. </w:t>
      </w:r>
      <w:r w:rsidRPr="00A76E87">
        <w:rPr>
          <w:u w:val="single"/>
        </w:rPr>
        <w:t>Por exemplo, ele não pode ser alugado pelo mutuário ou funcionar como um estabelecimento comercial, dado o evidente desvirtuamento de finalidade que ocorreria.</w:t>
      </w:r>
      <w:r w:rsidR="00A76E87">
        <w:rPr>
          <w:u w:val="single"/>
        </w:rPr>
        <w:t xml:space="preserve"> </w:t>
      </w:r>
    </w:p>
    <w:p w14:paraId="6540C3E0" w14:textId="43721B2A" w:rsidR="00B6278D" w:rsidRPr="00B6278D" w:rsidRDefault="00B6278D" w:rsidP="0074534A">
      <w:pPr>
        <w:shd w:val="clear" w:color="auto" w:fill="FFFFFF"/>
        <w:spacing w:after="600" w:line="240" w:lineRule="auto"/>
        <w:jc w:val="both"/>
      </w:pPr>
      <w:r w:rsidRPr="00B6278D">
        <w:lastRenderedPageBreak/>
        <w:t>Além disso, para financiar um patrimônio no SFH, a legislação prevê:</w:t>
      </w:r>
    </w:p>
    <w:p w14:paraId="00A75B05" w14:textId="77777777" w:rsidR="00B6278D" w:rsidRPr="00B6278D" w:rsidRDefault="00B6278D" w:rsidP="00745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B6278D">
        <w:t xml:space="preserve">A </w:t>
      </w:r>
      <w:r w:rsidRPr="00A76E87">
        <w:rPr>
          <w:b/>
          <w:bCs/>
        </w:rPr>
        <w:t>contratação de seguros</w:t>
      </w:r>
      <w:r w:rsidRPr="00B6278D">
        <w:t>, cujos pagamentos são feitos mensalmente juntamente com as prestações do subsídio.</w:t>
      </w:r>
    </w:p>
    <w:p w14:paraId="2F5B7ED9" w14:textId="77777777" w:rsidR="00B6278D" w:rsidRPr="00B6278D" w:rsidRDefault="00B6278D" w:rsidP="00745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E2DDD">
        <w:rPr>
          <w:b/>
          <w:bCs/>
        </w:rPr>
        <w:t>Seguro por Morte e Invalidez</w:t>
      </w:r>
      <w:r w:rsidRPr="00B6278D">
        <w:t xml:space="preserve"> (MIP): tem como objetivo garantir que a dívida será liquidada em caso de falecimento do comprador;</w:t>
      </w:r>
    </w:p>
    <w:p w14:paraId="641E0EDE" w14:textId="55B43A68" w:rsidR="00B6278D" w:rsidRDefault="00B6278D" w:rsidP="00745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E2DDD">
        <w:rPr>
          <w:b/>
          <w:bCs/>
        </w:rPr>
        <w:t>Seguro Contra Danos Físicos do Imóvel</w:t>
      </w:r>
      <w:r w:rsidRPr="00B6278D">
        <w:t xml:space="preserve"> (DFI): é calculado a partir do valor do bem e garante a indenização caso a moradia sofra danos como alagamento, incêndio e desmoronamento.</w:t>
      </w:r>
    </w:p>
    <w:p w14:paraId="22E7230E" w14:textId="4D911390" w:rsidR="00EA1D0D" w:rsidRDefault="00EA1D0D" w:rsidP="00A6064C">
      <w:pPr>
        <w:spacing w:after="0"/>
        <w:jc w:val="both"/>
      </w:pPr>
      <w:r>
        <w:t>O imóvel deve estar localizado no mesmo município, nos municípios limítrofes ou integrantes da mesma região metropolitana onde você mora a mais de um ano, ou onde você trabalha.</w:t>
      </w:r>
    </w:p>
    <w:p w14:paraId="02471691" w14:textId="77777777" w:rsidR="008147AF" w:rsidRDefault="008147AF" w:rsidP="00B6278D">
      <w:pPr>
        <w:jc w:val="both"/>
      </w:pPr>
    </w:p>
    <w:p w14:paraId="3BE82048" w14:textId="77777777" w:rsidR="008147AF" w:rsidRDefault="008147AF" w:rsidP="00A6064C">
      <w:pPr>
        <w:spacing w:after="0"/>
        <w:jc w:val="both"/>
        <w:rPr>
          <w:b/>
          <w:bCs/>
        </w:rPr>
      </w:pPr>
      <w:r w:rsidRPr="008147AF">
        <w:rPr>
          <w:b/>
          <w:bCs/>
        </w:rPr>
        <w:t>INFORMAÇÕES GERAIS</w:t>
      </w:r>
    </w:p>
    <w:p w14:paraId="3DAE6161" w14:textId="77777777" w:rsidR="008147AF" w:rsidRDefault="008147AF" w:rsidP="008147AF">
      <w:pPr>
        <w:jc w:val="both"/>
        <w:rPr>
          <w:b/>
          <w:bCs/>
        </w:rPr>
      </w:pPr>
    </w:p>
    <w:p w14:paraId="5CB54A21" w14:textId="79DD2F3C" w:rsidR="008147AF" w:rsidRPr="00BF3983" w:rsidRDefault="008147AF" w:rsidP="00DF3280">
      <w:pPr>
        <w:pStyle w:val="PargrafodaLista"/>
        <w:numPr>
          <w:ilvl w:val="0"/>
          <w:numId w:val="11"/>
        </w:numPr>
        <w:spacing w:after="0"/>
        <w:jc w:val="both"/>
      </w:pPr>
      <w:r w:rsidRPr="00BF3983">
        <w:t>Necessários dados cadastrais atualizados: renda, endereço, documentos pessoais;</w:t>
      </w:r>
    </w:p>
    <w:p w14:paraId="356A14D2" w14:textId="32FD7DEC" w:rsidR="008147AF" w:rsidRPr="00BF3983" w:rsidRDefault="008147AF" w:rsidP="00DF3280">
      <w:pPr>
        <w:pStyle w:val="PargrafodaLista"/>
        <w:numPr>
          <w:ilvl w:val="0"/>
          <w:numId w:val="11"/>
        </w:numPr>
        <w:spacing w:after="0"/>
        <w:jc w:val="both"/>
      </w:pPr>
      <w:r w:rsidRPr="00BF3983">
        <w:t>Aprovação do cadastro de acordo com a política de crédito da empresa;</w:t>
      </w:r>
    </w:p>
    <w:p w14:paraId="41D48D78" w14:textId="207B59FA" w:rsidR="008147AF" w:rsidRPr="00BF3983" w:rsidRDefault="008147AF" w:rsidP="00DF3280">
      <w:pPr>
        <w:pStyle w:val="PargrafodaLista"/>
        <w:numPr>
          <w:ilvl w:val="0"/>
          <w:numId w:val="11"/>
        </w:numPr>
        <w:spacing w:after="0"/>
        <w:jc w:val="both"/>
      </w:pPr>
      <w:r w:rsidRPr="00BF3983">
        <w:t>Imóvel a ser financiado deverá estar regularizado e não ser objeto de litígio;</w:t>
      </w:r>
    </w:p>
    <w:p w14:paraId="3737994C" w14:textId="607DE23B" w:rsidR="008147AF" w:rsidRPr="00BF3983" w:rsidRDefault="008147AF" w:rsidP="00DF3280">
      <w:pPr>
        <w:pStyle w:val="PargrafodaLista"/>
        <w:numPr>
          <w:ilvl w:val="0"/>
          <w:numId w:val="11"/>
        </w:numPr>
        <w:spacing w:after="0"/>
        <w:jc w:val="both"/>
      </w:pPr>
      <w:r w:rsidRPr="00BF3983">
        <w:t>Financiamento de até 80% do valor do imóvel;</w:t>
      </w:r>
    </w:p>
    <w:p w14:paraId="12E041DA" w14:textId="585CE32C" w:rsidR="008147AF" w:rsidRPr="00BF3983" w:rsidRDefault="008147AF" w:rsidP="00DF3280">
      <w:pPr>
        <w:pStyle w:val="PargrafodaLista"/>
        <w:numPr>
          <w:ilvl w:val="0"/>
          <w:numId w:val="11"/>
        </w:numPr>
        <w:spacing w:after="0"/>
        <w:jc w:val="both"/>
      </w:pPr>
      <w:r w:rsidRPr="00BF3983">
        <w:t>Entrada a ser negociada com o dono do imóvel;</w:t>
      </w:r>
    </w:p>
    <w:p w14:paraId="7E8404D8" w14:textId="2FB657BA" w:rsidR="008147AF" w:rsidRDefault="008147AF" w:rsidP="008147AF">
      <w:pPr>
        <w:jc w:val="both"/>
        <w:rPr>
          <w:b/>
          <w:bCs/>
        </w:rPr>
      </w:pPr>
    </w:p>
    <w:p w14:paraId="5C407509" w14:textId="638EE693" w:rsidR="00B94712" w:rsidRPr="00A76E87" w:rsidRDefault="00B94712" w:rsidP="008147AF">
      <w:pPr>
        <w:jc w:val="both"/>
        <w:rPr>
          <w:b/>
          <w:bCs/>
        </w:rPr>
      </w:pPr>
      <w:r w:rsidRPr="00A76E87">
        <w:rPr>
          <w:b/>
          <w:bCs/>
        </w:rPr>
        <w:t>F</w:t>
      </w:r>
      <w:r w:rsidR="00DF3280">
        <w:rPr>
          <w:b/>
          <w:bCs/>
        </w:rPr>
        <w:t>UNDO DE GARANTIA POR TEMPO DE SERVIÇO - F</w:t>
      </w:r>
      <w:r w:rsidRPr="00A76E87">
        <w:rPr>
          <w:b/>
          <w:bCs/>
        </w:rPr>
        <w:t>GTS</w:t>
      </w:r>
    </w:p>
    <w:p w14:paraId="57991CF7" w14:textId="7CDE5BE1" w:rsidR="00B94712" w:rsidRDefault="00B94712" w:rsidP="00DF3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4712">
        <w:rPr>
          <w:rFonts w:asciiTheme="minorHAnsi" w:eastAsiaTheme="minorHAnsi" w:hAnsiTheme="minorHAnsi" w:cstheme="minorBidi"/>
          <w:sz w:val="22"/>
          <w:szCs w:val="22"/>
          <w:lang w:eastAsia="en-US"/>
        </w:rPr>
        <w:t>Todo trabalhador com carteira assinada </w:t>
      </w:r>
      <w:hyperlink r:id="rId7" w:tgtFrame="_blank" w:history="1">
        <w:r w:rsidRPr="00B94712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tem direito</w:t>
        </w:r>
      </w:hyperlink>
      <w:r w:rsidRPr="00B94712">
        <w:rPr>
          <w:rFonts w:asciiTheme="minorHAnsi" w:eastAsiaTheme="minorHAnsi" w:hAnsiTheme="minorHAnsi" w:cstheme="minorBidi"/>
          <w:sz w:val="22"/>
          <w:szCs w:val="22"/>
          <w:lang w:eastAsia="en-US"/>
        </w:rPr>
        <w:t> ao Fundo de Garantia por Tempo de Serviço, o FGTS. E tanto quem optou pelo </w:t>
      </w:r>
      <w:hyperlink r:id="rId8" w:history="1">
        <w:r w:rsidRPr="00B94712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saque-aniversário</w:t>
        </w:r>
      </w:hyperlink>
      <w:r w:rsidRPr="00B94712">
        <w:rPr>
          <w:rFonts w:asciiTheme="minorHAnsi" w:eastAsiaTheme="minorHAnsi" w:hAnsiTheme="minorHAnsi" w:cstheme="minorBidi"/>
          <w:sz w:val="22"/>
          <w:szCs w:val="22"/>
          <w:lang w:eastAsia="en-US"/>
        </w:rPr>
        <w:t>, quanto quem optou pelo saque-rescisão pode utilizar o saldo do FGTS para o financiamento da moradia própria, conforme a </w:t>
      </w:r>
      <w:hyperlink r:id="rId9" w:tgtFrame="_blank" w:history="1">
        <w:r w:rsidRPr="00B94712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Lei Nº 13.932</w:t>
        </w:r>
      </w:hyperlink>
      <w:r w:rsidRPr="00B94712">
        <w:rPr>
          <w:rFonts w:asciiTheme="minorHAnsi" w:eastAsiaTheme="minorHAnsi" w:hAnsiTheme="minorHAnsi" w:cstheme="minorBidi"/>
          <w:sz w:val="22"/>
          <w:szCs w:val="22"/>
          <w:lang w:eastAsia="en-US"/>
        </w:rPr>
        <w:t>, de 2019. </w:t>
      </w:r>
    </w:p>
    <w:p w14:paraId="7977B328" w14:textId="77777777" w:rsidR="00DF3280" w:rsidRPr="0074534A" w:rsidRDefault="00DF3280" w:rsidP="00DF32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37C7A43" w14:textId="38AB2CCC" w:rsidR="00235605" w:rsidRDefault="0068035D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Mas, mesmo tendo direito ao FGTS e saldo em conta, </w:t>
      </w:r>
      <w:r w:rsidRPr="00A76E8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é preciso cumprir alguns outros requisitos para poder usar esse dinheiro para financiar um imóvel.</w:t>
      </w:r>
    </w:p>
    <w:p w14:paraId="19E26375" w14:textId="77777777" w:rsidR="00DF3280" w:rsidRPr="00A76E87" w:rsidRDefault="00DF3280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06743B18" w14:textId="77777777" w:rsidR="00BF3983" w:rsidRPr="00BF3983" w:rsidRDefault="0068035D" w:rsidP="00DF3280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Bidi"/>
          <w:sz w:val="22"/>
          <w:szCs w:val="22"/>
        </w:rPr>
      </w:pPr>
      <w:r w:rsidRPr="00BF3983">
        <w:rPr>
          <w:rFonts w:asciiTheme="minorHAnsi" w:hAnsiTheme="minorHAnsi" w:cstheme="minorBidi"/>
          <w:sz w:val="22"/>
          <w:szCs w:val="22"/>
        </w:rPr>
        <w:t>Ter, pelo menos, 3 anos de registro em carteira (não necessariamente consecutivos nem na mesma empresa); </w:t>
      </w:r>
    </w:p>
    <w:p w14:paraId="407E05D2" w14:textId="77777777" w:rsidR="00BF3983" w:rsidRPr="00BF3983" w:rsidRDefault="0068035D" w:rsidP="00DF3280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Bidi"/>
          <w:sz w:val="22"/>
          <w:szCs w:val="22"/>
        </w:rPr>
      </w:pPr>
      <w:r w:rsidRPr="00BF3983">
        <w:rPr>
          <w:rFonts w:asciiTheme="minorHAnsi" w:hAnsiTheme="minorHAnsi" w:cstheme="minorBidi"/>
          <w:sz w:val="22"/>
          <w:szCs w:val="22"/>
        </w:rPr>
        <w:t>Morar ou trabalhar na mesma cidade ou na mesma Região Metropolitana onde comprará o novo imóvel; </w:t>
      </w:r>
    </w:p>
    <w:p w14:paraId="74C408A0" w14:textId="77777777" w:rsidR="00BF3983" w:rsidRPr="00BF3983" w:rsidRDefault="0068035D" w:rsidP="00DF3280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Bidi"/>
          <w:sz w:val="22"/>
          <w:szCs w:val="22"/>
        </w:rPr>
      </w:pPr>
      <w:r w:rsidRPr="00BF3983">
        <w:rPr>
          <w:rFonts w:asciiTheme="minorHAnsi" w:hAnsiTheme="minorHAnsi" w:cstheme="minorBidi"/>
          <w:sz w:val="22"/>
          <w:szCs w:val="22"/>
        </w:rPr>
        <w:t>Não ser titular de um financiamento no Sistema Brasileiro de Habitação (SFH); </w:t>
      </w:r>
    </w:p>
    <w:p w14:paraId="521ADD6C" w14:textId="77777777" w:rsidR="00BF3983" w:rsidRPr="00BF3983" w:rsidRDefault="0068035D" w:rsidP="00DF3280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Bidi"/>
          <w:sz w:val="22"/>
          <w:szCs w:val="22"/>
        </w:rPr>
      </w:pPr>
      <w:r w:rsidRPr="00BF3983">
        <w:rPr>
          <w:rFonts w:asciiTheme="minorHAnsi" w:hAnsiTheme="minorHAnsi" w:cstheme="minorBidi"/>
          <w:sz w:val="22"/>
          <w:szCs w:val="22"/>
        </w:rPr>
        <w:t>Não ter um imóvel na mesma cidade onde pretende financiar o novo imóvel;</w:t>
      </w:r>
      <w:r w:rsidR="00235605" w:rsidRPr="00BF3983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FAC3833" w14:textId="32B6CBC3" w:rsidR="0068035D" w:rsidRDefault="0068035D" w:rsidP="00DF3280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Bidi"/>
          <w:sz w:val="22"/>
          <w:szCs w:val="22"/>
        </w:rPr>
      </w:pPr>
      <w:r w:rsidRPr="00BF3983">
        <w:rPr>
          <w:rFonts w:asciiTheme="minorHAnsi" w:hAnsiTheme="minorHAnsi" w:cstheme="minorBidi"/>
          <w:sz w:val="22"/>
          <w:szCs w:val="22"/>
        </w:rPr>
        <w:t>O novo imóvel não pode ter sido comprado ou quitado pelo vendedor usando o saldo do FGTS nos últimos 3 anos.</w:t>
      </w:r>
    </w:p>
    <w:p w14:paraId="29B3D0B5" w14:textId="725A7390" w:rsidR="00DF3280" w:rsidRDefault="00DF3280" w:rsidP="00DF328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14:paraId="6A7E7FCE" w14:textId="77777777" w:rsidR="00DF3280" w:rsidRPr="00BF3983" w:rsidRDefault="00DF3280" w:rsidP="00DF3280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Bidi"/>
          <w:sz w:val="22"/>
          <w:szCs w:val="22"/>
        </w:rPr>
      </w:pPr>
    </w:p>
    <w:p w14:paraId="0BE37576" w14:textId="589746EF" w:rsidR="00DF3280" w:rsidRDefault="0068035D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>Vale lembrar que o imóvel deve estar localizado em zona urbana – não necessariamente na mesma cidade onde a pessoa trabalha, já que os municípios que compõem a Região Metropolitana também são considerados. Você vai precisar comprovar todas as informações durante a contratação do crédito imobiliário.</w:t>
      </w:r>
    </w:p>
    <w:p w14:paraId="3E891BF6" w14:textId="77777777" w:rsidR="00DF3280" w:rsidRDefault="00DF3280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5125AE" w14:textId="0C148FF6" w:rsidR="0068035D" w:rsidRDefault="0068035D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Usar o </w:t>
      </w:r>
      <w:r w:rsidRPr="0068035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FGTS</w:t>
      </w:r>
      <w:r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para o financiamento de um imóvel começa por um planejamento financeiro – ou seja, colocar na ponta do lápis todos os gastos previstos, já que o valor do imóvel não pode ser 100% financiado. </w:t>
      </w:r>
      <w:r w:rsidRPr="00DC376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Depois, o processo, em linhas gerais, é o seguinte:</w:t>
      </w:r>
    </w:p>
    <w:p w14:paraId="514BCEB5" w14:textId="77777777" w:rsidR="00DF3280" w:rsidRPr="00DC3765" w:rsidRDefault="00DF3280" w:rsidP="00DF3280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311F5F66" w14:textId="77777777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Consulte o saldo do seu FGTS para utilizá-lo no valor de entrada do financiamento;</w:t>
      </w:r>
    </w:p>
    <w:p w14:paraId="1B9BA812" w14:textId="77777777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Pesquise e escolha o imóvel que atenda às suas necessidades – desde que o valor não passe de R$ 1,5 milhão (para o SFH);</w:t>
      </w:r>
    </w:p>
    <w:p w14:paraId="3D8B701D" w14:textId="77777777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Faça simulações de financiamento em diferentes bancos e instituições financeiras autorizadas a funcionar pelo Banco Central. Dessa forma, você encontrará a melhor opção que cabe no seu bolso;</w:t>
      </w:r>
    </w:p>
    <w:p w14:paraId="2958DD81" w14:textId="72AB8ECC" w:rsidR="0068035D" w:rsidRPr="00235605" w:rsidRDefault="0068035D" w:rsidP="00DF3280">
      <w:pPr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68035D">
        <w:t xml:space="preserve">Reúna todos os documentos necessários – solicitados pela instituição financeira – para comprovação. </w:t>
      </w:r>
      <w:r w:rsidRPr="00235605">
        <w:rPr>
          <w:b/>
          <w:bCs/>
        </w:rPr>
        <w:t>Normalmente são: RG, CPF, certidão de casamento (para quem é casado), comprovante de residência e comprovantes de renda. Para trabalhadores informais, os extratos bancários são indispensáveis;</w:t>
      </w:r>
    </w:p>
    <w:p w14:paraId="513676F4" w14:textId="77777777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Certifique-se que todos os documentos estão atualizados: do imóvel, do comprador e do vendedor;</w:t>
      </w:r>
    </w:p>
    <w:p w14:paraId="317E475B" w14:textId="389C9E60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Autorize a instituição financeira a consultar o seu saldo FGTS;</w:t>
      </w:r>
    </w:p>
    <w:p w14:paraId="54844A4B" w14:textId="762ED9D8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>Aguarde a avaliação do bem, por parte d</w:t>
      </w:r>
      <w:r w:rsidR="000515C6">
        <w:t>o banco</w:t>
      </w:r>
      <w:r w:rsidRPr="0068035D">
        <w:t>, para a aprovação do uso do FGTS;</w:t>
      </w:r>
    </w:p>
    <w:p w14:paraId="72231016" w14:textId="2BE2CADD" w:rsidR="0068035D" w:rsidRPr="0068035D" w:rsidRDefault="0068035D" w:rsidP="00DF3280">
      <w:pPr>
        <w:numPr>
          <w:ilvl w:val="0"/>
          <w:numId w:val="5"/>
        </w:numPr>
        <w:spacing w:after="0" w:line="240" w:lineRule="auto"/>
        <w:jc w:val="both"/>
      </w:pPr>
      <w:r w:rsidRPr="0068035D">
        <w:t xml:space="preserve">Retorne </w:t>
      </w:r>
      <w:r w:rsidR="00F234CD">
        <w:t xml:space="preserve">à </w:t>
      </w:r>
      <w:r w:rsidRPr="0068035D">
        <w:t>sua instituição financeira, após aprovação da avaliação, e siga as orientações fornecidas para assinar e registrar o contrato. Com o contrato registrado, os recursos do FGTS serão liberados ao vendedor;</w:t>
      </w:r>
    </w:p>
    <w:p w14:paraId="462D0AF6" w14:textId="59D5EC82" w:rsidR="0068035D" w:rsidRDefault="0068035D" w:rsidP="00DF3280">
      <w:pPr>
        <w:numPr>
          <w:ilvl w:val="0"/>
          <w:numId w:val="5"/>
        </w:numPr>
        <w:spacing w:after="0" w:line="240" w:lineRule="auto"/>
        <w:jc w:val="both"/>
        <w:rPr>
          <w:u w:val="single"/>
        </w:rPr>
      </w:pPr>
      <w:r w:rsidRPr="0068035D">
        <w:t xml:space="preserve">Organize suas finanças, após o crédito aprovado, para pagar em dia todas parcelas do financiamento </w:t>
      </w:r>
      <w:r w:rsidRPr="00DC3765">
        <w:rPr>
          <w:u w:val="single"/>
        </w:rPr>
        <w:t>(que podem ser de até, no máximo, 30% da renda familiar bruta).</w:t>
      </w:r>
    </w:p>
    <w:p w14:paraId="7EDF20CC" w14:textId="77777777" w:rsidR="00A6064C" w:rsidRPr="00DC3765" w:rsidRDefault="00A6064C" w:rsidP="00A6064C">
      <w:pPr>
        <w:spacing w:after="0" w:line="240" w:lineRule="auto"/>
        <w:ind w:left="720"/>
        <w:jc w:val="both"/>
        <w:rPr>
          <w:u w:val="single"/>
        </w:rPr>
      </w:pPr>
    </w:p>
    <w:p w14:paraId="48BCE691" w14:textId="26DFC011" w:rsidR="00A6064C" w:rsidRDefault="00DF3280" w:rsidP="00A6064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68035D" w:rsidRPr="002356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consulta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ao</w:t>
      </w:r>
      <w:r w:rsidR="0068035D" w:rsidRPr="002356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seu saldo do FGTS</w:t>
      </w:r>
      <w:r w:rsidR="0068035D"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pode ser </w:t>
      </w:r>
      <w:r w:rsidR="00A6064C"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>feita</w:t>
      </w:r>
      <w:r w:rsidR="0068035D" w:rsidRPr="00680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aplicativo ou no internet banking da Caixa:</w:t>
      </w:r>
    </w:p>
    <w:p w14:paraId="29045D43" w14:textId="77777777" w:rsidR="00A6064C" w:rsidRDefault="00A6064C" w:rsidP="00A6064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F8B42D9" w14:textId="603ABEF7" w:rsidR="0068035D" w:rsidRPr="0068035D" w:rsidRDefault="0068035D" w:rsidP="00A6064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8035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 aplicativo:</w:t>
      </w:r>
    </w:p>
    <w:p w14:paraId="4C90822F" w14:textId="77777777" w:rsidR="0068035D" w:rsidRPr="0068035D" w:rsidRDefault="0068035D" w:rsidP="00DF3280">
      <w:pPr>
        <w:numPr>
          <w:ilvl w:val="0"/>
          <w:numId w:val="6"/>
        </w:numPr>
        <w:spacing w:after="0" w:line="240" w:lineRule="auto"/>
        <w:jc w:val="both"/>
      </w:pPr>
      <w:r w:rsidRPr="0068035D">
        <w:t>Acesse a opção “autorizar inst. financeiras a acessarem dados do extrato” ou “autorizar bancos a consultarem o seu FGTS”;</w:t>
      </w:r>
    </w:p>
    <w:p w14:paraId="5EDF165F" w14:textId="77777777" w:rsidR="0068035D" w:rsidRPr="0068035D" w:rsidRDefault="0068035D" w:rsidP="00DF3280">
      <w:pPr>
        <w:numPr>
          <w:ilvl w:val="0"/>
          <w:numId w:val="6"/>
        </w:numPr>
        <w:spacing w:after="0" w:line="240" w:lineRule="auto"/>
        <w:jc w:val="both"/>
      </w:pPr>
      <w:r w:rsidRPr="0068035D">
        <w:t>Clique em “moradia própria”, confirme a leitura do termo e aceite;</w:t>
      </w:r>
    </w:p>
    <w:p w14:paraId="2F6A176D" w14:textId="77777777" w:rsidR="0068035D" w:rsidRPr="0068035D" w:rsidRDefault="0068035D" w:rsidP="00DF3280">
      <w:pPr>
        <w:numPr>
          <w:ilvl w:val="0"/>
          <w:numId w:val="6"/>
        </w:numPr>
        <w:spacing w:after="0" w:line="240" w:lineRule="auto"/>
        <w:jc w:val="both"/>
      </w:pPr>
      <w:r w:rsidRPr="0068035D">
        <w:t>Clique em “selecionar instituição financeira”, escolha a que você decidiu e confirme;</w:t>
      </w:r>
    </w:p>
    <w:p w14:paraId="14116D11" w14:textId="77777777" w:rsidR="0068035D" w:rsidRPr="0068035D" w:rsidRDefault="0068035D" w:rsidP="00DF3280">
      <w:pPr>
        <w:numPr>
          <w:ilvl w:val="0"/>
          <w:numId w:val="6"/>
        </w:numPr>
        <w:spacing w:after="0" w:line="240" w:lineRule="auto"/>
        <w:jc w:val="both"/>
      </w:pPr>
      <w:r w:rsidRPr="0068035D">
        <w:t>Clique em “meu FGTS”, “ver todas as suas contas”, e depois “ver extrato”;</w:t>
      </w:r>
    </w:p>
    <w:p w14:paraId="7B91EF0D" w14:textId="48A6E39E" w:rsidR="0068035D" w:rsidRDefault="0068035D" w:rsidP="00DF3280">
      <w:pPr>
        <w:numPr>
          <w:ilvl w:val="0"/>
          <w:numId w:val="6"/>
        </w:numPr>
        <w:spacing w:after="0" w:line="240" w:lineRule="auto"/>
        <w:jc w:val="both"/>
      </w:pPr>
      <w:r w:rsidRPr="0068035D">
        <w:t>Clique em “gerar extrato PDF”, depois em “compartilhar” ou “enviar arquivo”, escolha a opção “compartilhar por e-mail”, digite o e-mail da Agência, conforme o caso e clique em “enviar”. Este processo deve ser realizado para todas as contas vinculadas de todos os participantes que irão utilizar os recursos.</w:t>
      </w:r>
    </w:p>
    <w:p w14:paraId="4576FCE4" w14:textId="6445E9AB" w:rsidR="00DF3280" w:rsidRDefault="00DF3280" w:rsidP="00DF3280">
      <w:pPr>
        <w:spacing w:after="0" w:line="240" w:lineRule="auto"/>
        <w:ind w:left="720"/>
        <w:jc w:val="both"/>
      </w:pPr>
    </w:p>
    <w:p w14:paraId="69221EE2" w14:textId="5D07B52B" w:rsidR="00DF3280" w:rsidRDefault="00DF3280" w:rsidP="00DF3280">
      <w:pPr>
        <w:spacing w:after="0" w:line="240" w:lineRule="auto"/>
        <w:ind w:left="720"/>
        <w:jc w:val="both"/>
      </w:pPr>
    </w:p>
    <w:p w14:paraId="288CC9AC" w14:textId="6B18D836" w:rsidR="0068035D" w:rsidRDefault="0068035D" w:rsidP="00A6064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68035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 Internet Banking (caso seja cliente CAIXA):</w:t>
      </w:r>
    </w:p>
    <w:p w14:paraId="332B7539" w14:textId="77777777" w:rsidR="00A6064C" w:rsidRPr="0068035D" w:rsidRDefault="00A6064C" w:rsidP="00A6064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21A061" w14:textId="77777777" w:rsidR="0068035D" w:rsidRPr="0068035D" w:rsidRDefault="0068035D" w:rsidP="00DF3280">
      <w:pPr>
        <w:numPr>
          <w:ilvl w:val="0"/>
          <w:numId w:val="7"/>
        </w:numPr>
        <w:spacing w:after="0" w:line="240" w:lineRule="auto"/>
        <w:jc w:val="both"/>
      </w:pPr>
      <w:r w:rsidRPr="0068035D">
        <w:t>Acesse o Internet Banking, opção “FGTS e INSS”;</w:t>
      </w:r>
    </w:p>
    <w:p w14:paraId="71127B5B" w14:textId="77777777" w:rsidR="0068035D" w:rsidRPr="0068035D" w:rsidRDefault="0068035D" w:rsidP="00DF3280">
      <w:pPr>
        <w:numPr>
          <w:ilvl w:val="0"/>
          <w:numId w:val="7"/>
        </w:numPr>
        <w:spacing w:after="0" w:line="240" w:lineRule="auto"/>
        <w:jc w:val="both"/>
      </w:pPr>
      <w:r w:rsidRPr="0068035D">
        <w:t>Selecione “Autoriza Agente Financeiro FGTS”;</w:t>
      </w:r>
    </w:p>
    <w:p w14:paraId="6D135541" w14:textId="77777777" w:rsidR="0068035D" w:rsidRPr="0068035D" w:rsidRDefault="0068035D" w:rsidP="00DF3280">
      <w:pPr>
        <w:numPr>
          <w:ilvl w:val="0"/>
          <w:numId w:val="7"/>
        </w:numPr>
        <w:spacing w:after="0" w:line="240" w:lineRule="auto"/>
        <w:jc w:val="both"/>
      </w:pPr>
      <w:r w:rsidRPr="0068035D">
        <w:t>Clique em “habitação e moradia própria”e confirme a leitura do termo e aceite;</w:t>
      </w:r>
    </w:p>
    <w:p w14:paraId="3E48B338" w14:textId="77777777" w:rsidR="00A6064C" w:rsidRDefault="0068035D" w:rsidP="003646A4">
      <w:pPr>
        <w:numPr>
          <w:ilvl w:val="0"/>
          <w:numId w:val="7"/>
        </w:numPr>
        <w:spacing w:after="0" w:line="240" w:lineRule="auto"/>
        <w:jc w:val="both"/>
      </w:pPr>
      <w:r w:rsidRPr="0068035D">
        <w:t>Seleciona “Caixa Econômica Federal” e confirma seleção;</w:t>
      </w:r>
      <w:r w:rsidR="00A6064C">
        <w:t xml:space="preserve"> </w:t>
      </w:r>
    </w:p>
    <w:p w14:paraId="27BC060E" w14:textId="6C817A96" w:rsidR="0068035D" w:rsidRPr="0068035D" w:rsidRDefault="0068035D" w:rsidP="003646A4">
      <w:pPr>
        <w:numPr>
          <w:ilvl w:val="0"/>
          <w:numId w:val="7"/>
        </w:numPr>
        <w:spacing w:after="0" w:line="240" w:lineRule="auto"/>
        <w:jc w:val="both"/>
      </w:pPr>
      <w:r w:rsidRPr="0068035D">
        <w:t>Acesse o extrato na forma abaixo:</w:t>
      </w:r>
    </w:p>
    <w:p w14:paraId="734100C7" w14:textId="77777777" w:rsidR="0068035D" w:rsidRPr="0068035D" w:rsidRDefault="0068035D" w:rsidP="00DF3280">
      <w:pPr>
        <w:numPr>
          <w:ilvl w:val="0"/>
          <w:numId w:val="7"/>
        </w:numPr>
        <w:spacing w:after="0" w:line="240" w:lineRule="auto"/>
        <w:jc w:val="both"/>
      </w:pPr>
      <w:r w:rsidRPr="0068035D">
        <w:t>Na opção “FGTS e INSS”, clique em “extrato” e depois “meu FGTS” “ver todas as suas contas”;</w:t>
      </w:r>
    </w:p>
    <w:p w14:paraId="2DF653CD" w14:textId="70D82018" w:rsidR="00FE1767" w:rsidRDefault="0068035D" w:rsidP="00915734">
      <w:pPr>
        <w:numPr>
          <w:ilvl w:val="0"/>
          <w:numId w:val="7"/>
        </w:numPr>
        <w:spacing w:after="0" w:line="240" w:lineRule="auto"/>
        <w:jc w:val="both"/>
      </w:pPr>
      <w:r w:rsidRPr="0068035D">
        <w:t>Clique em “compartilhar”, escolha a opção “compartilhar por e-mail”, digita o e-mail da Agência, conforme o caso e clique em “enviar”. Da mesma forma, este processo deve ser realizado para todas as contas vinculadas de todos os participantes que utilizarão os recursos.</w:t>
      </w:r>
    </w:p>
    <w:p w14:paraId="6845C99B" w14:textId="77777777" w:rsidR="000515C6" w:rsidRDefault="000515C6" w:rsidP="000515C6">
      <w:pPr>
        <w:spacing w:after="0" w:line="240" w:lineRule="auto"/>
        <w:ind w:left="720"/>
        <w:jc w:val="both"/>
      </w:pPr>
    </w:p>
    <w:p w14:paraId="68DB3987" w14:textId="38D36372" w:rsidR="00A6064C" w:rsidRDefault="00A6064C" w:rsidP="00A6064C">
      <w:pPr>
        <w:spacing w:after="0" w:line="240" w:lineRule="auto"/>
        <w:jc w:val="both"/>
      </w:pPr>
      <w:r w:rsidRPr="00A6064C">
        <w:rPr>
          <w:highlight w:val="yellow"/>
        </w:rPr>
        <w:lastRenderedPageBreak/>
        <w:t>SIMULE AQUI SEU FINANCIAMENTO</w:t>
      </w:r>
    </w:p>
    <w:p w14:paraId="2ED6C726" w14:textId="77777777" w:rsidR="000515C6" w:rsidRDefault="000515C6" w:rsidP="00A6064C">
      <w:pPr>
        <w:spacing w:after="0" w:line="240" w:lineRule="auto"/>
        <w:jc w:val="both"/>
      </w:pPr>
    </w:p>
    <w:p w14:paraId="7FBB6482" w14:textId="5F5A5962" w:rsidR="000515C6" w:rsidRDefault="000515C6" w:rsidP="00A6064C">
      <w:pPr>
        <w:spacing w:after="0" w:line="240" w:lineRule="auto"/>
        <w:jc w:val="both"/>
      </w:pPr>
      <w:r>
        <w:t>- inserir link de simulação de todos os bancos (Caixa, Banco do Brasil, Itaú, Bradesco, Santander)</w:t>
      </w:r>
    </w:p>
    <w:sectPr w:rsidR="00051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546"/>
    <w:multiLevelType w:val="hybridMultilevel"/>
    <w:tmpl w:val="11B6F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4D94"/>
    <w:multiLevelType w:val="multilevel"/>
    <w:tmpl w:val="D5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A2C58"/>
    <w:multiLevelType w:val="multilevel"/>
    <w:tmpl w:val="EFD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313D"/>
    <w:multiLevelType w:val="hybridMultilevel"/>
    <w:tmpl w:val="6820F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639E0"/>
    <w:multiLevelType w:val="multilevel"/>
    <w:tmpl w:val="275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461F9"/>
    <w:multiLevelType w:val="multilevel"/>
    <w:tmpl w:val="9D4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35562"/>
    <w:multiLevelType w:val="multilevel"/>
    <w:tmpl w:val="B21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B5F0E"/>
    <w:multiLevelType w:val="multilevel"/>
    <w:tmpl w:val="DA0A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F76D0"/>
    <w:multiLevelType w:val="multilevel"/>
    <w:tmpl w:val="D616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C71A2"/>
    <w:multiLevelType w:val="hybridMultilevel"/>
    <w:tmpl w:val="22E62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51244"/>
    <w:multiLevelType w:val="hybridMultilevel"/>
    <w:tmpl w:val="C7D82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4DA2"/>
    <w:multiLevelType w:val="multilevel"/>
    <w:tmpl w:val="EE0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891">
    <w:abstractNumId w:val="1"/>
  </w:num>
  <w:num w:numId="2" w16cid:durableId="1616718090">
    <w:abstractNumId w:val="5"/>
  </w:num>
  <w:num w:numId="3" w16cid:durableId="1328709572">
    <w:abstractNumId w:val="4"/>
  </w:num>
  <w:num w:numId="4" w16cid:durableId="56980360">
    <w:abstractNumId w:val="8"/>
  </w:num>
  <w:num w:numId="5" w16cid:durableId="1118330272">
    <w:abstractNumId w:val="7"/>
  </w:num>
  <w:num w:numId="6" w16cid:durableId="1716925432">
    <w:abstractNumId w:val="6"/>
  </w:num>
  <w:num w:numId="7" w16cid:durableId="1330519352">
    <w:abstractNumId w:val="11"/>
  </w:num>
  <w:num w:numId="8" w16cid:durableId="193539288">
    <w:abstractNumId w:val="2"/>
  </w:num>
  <w:num w:numId="9" w16cid:durableId="826625658">
    <w:abstractNumId w:val="3"/>
  </w:num>
  <w:num w:numId="10" w16cid:durableId="1673072114">
    <w:abstractNumId w:val="10"/>
  </w:num>
  <w:num w:numId="11" w16cid:durableId="2112124571">
    <w:abstractNumId w:val="0"/>
  </w:num>
  <w:num w:numId="12" w16cid:durableId="1456487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7"/>
    <w:rsid w:val="000515C6"/>
    <w:rsid w:val="00137A90"/>
    <w:rsid w:val="001D348F"/>
    <w:rsid w:val="00235605"/>
    <w:rsid w:val="00237B0C"/>
    <w:rsid w:val="00347877"/>
    <w:rsid w:val="003C77FA"/>
    <w:rsid w:val="004F437E"/>
    <w:rsid w:val="00592566"/>
    <w:rsid w:val="0068035D"/>
    <w:rsid w:val="006C1E0E"/>
    <w:rsid w:val="006E2DDD"/>
    <w:rsid w:val="0074534A"/>
    <w:rsid w:val="008147AF"/>
    <w:rsid w:val="00992FF9"/>
    <w:rsid w:val="00A6064C"/>
    <w:rsid w:val="00A76E87"/>
    <w:rsid w:val="00AC0306"/>
    <w:rsid w:val="00B6278D"/>
    <w:rsid w:val="00B94712"/>
    <w:rsid w:val="00BF3983"/>
    <w:rsid w:val="00D27B4F"/>
    <w:rsid w:val="00D43714"/>
    <w:rsid w:val="00DC3765"/>
    <w:rsid w:val="00DF3280"/>
    <w:rsid w:val="00EA1D0D"/>
    <w:rsid w:val="00F234CD"/>
    <w:rsid w:val="00F87F94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423E"/>
  <w15:chartTrackingRefBased/>
  <w15:docId w15:val="{4C7807DF-751B-4B90-8139-0C13A15B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7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5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7B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7B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5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B94712"/>
    <w:rPr>
      <w:b/>
      <w:bCs/>
    </w:rPr>
  </w:style>
  <w:style w:type="character" w:styleId="nfase">
    <w:name w:val="Emphasis"/>
    <w:basedOn w:val="Fontepargpadro"/>
    <w:uiPriority w:val="20"/>
    <w:qFormat/>
    <w:rsid w:val="0068035D"/>
    <w:rPr>
      <w:i/>
      <w:iCs/>
    </w:rPr>
  </w:style>
  <w:style w:type="paragraph" w:customStyle="1" w:styleId="como-funciona-content">
    <w:name w:val="como-funciona-content"/>
    <w:basedOn w:val="Normal"/>
    <w:rsid w:val="0034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0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ubank.com.br/saque-aniversario-fgts-calendario-pagamento-20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ubank.com.br/quem-tem-direito-ao-fg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oveis.estadao.com.br/compra/saiba-como-funciona-o-financiamento-imobiliar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oveis.estadao.com.br/minha-casa-minha-vida/como-funciona-o-programa-minha-casa-minha-vid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9-2022/2019/Lei/L13932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Sanches</dc:creator>
  <cp:keywords/>
  <dc:description/>
  <cp:lastModifiedBy>Micro</cp:lastModifiedBy>
  <cp:revision>7</cp:revision>
  <dcterms:created xsi:type="dcterms:W3CDTF">2021-10-27T23:56:00Z</dcterms:created>
  <dcterms:modified xsi:type="dcterms:W3CDTF">2024-02-20T14:35:00Z</dcterms:modified>
</cp:coreProperties>
</file>